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6F76" w14:textId="74DB04C2"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77777777" w:rsidR="008C4FE5" w:rsidRDefault="008C4FE5"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77777777" w:rsidR="008C4FE5" w:rsidRDefault="008C4FE5" w:rsidP="008C4FE5">
      <w:pPr>
        <w:pStyle w:val="Default"/>
        <w:jc w:val="center"/>
        <w:rPr>
          <w:rFonts w:ascii="Tahoma" w:hAnsi="Tahoma" w:cs="Tahoma"/>
          <w:b/>
          <w:bCs/>
          <w:sz w:val="28"/>
          <w:szCs w:val="28"/>
        </w:rPr>
      </w:pPr>
    </w:p>
    <w:p w14:paraId="34052B2D" w14:textId="71DF682B"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554FB8">
        <w:rPr>
          <w:rFonts w:ascii="Tahoma" w:hAnsi="Tahoma" w:cs="Tahoma"/>
          <w:b/>
          <w:bCs/>
          <w:sz w:val="28"/>
          <w:szCs w:val="28"/>
        </w:rPr>
        <w:t>1</w:t>
      </w:r>
      <w:r w:rsidR="00554FB8" w:rsidRPr="00554FB8">
        <w:rPr>
          <w:rFonts w:ascii="Tahoma" w:hAnsi="Tahoma" w:cs="Tahoma"/>
          <w:b/>
          <w:bCs/>
          <w:sz w:val="28"/>
          <w:szCs w:val="28"/>
          <w:vertAlign w:val="superscript"/>
        </w:rPr>
        <w:t>st</w:t>
      </w:r>
      <w:r w:rsidR="00554FB8">
        <w:rPr>
          <w:rFonts w:ascii="Tahoma" w:hAnsi="Tahoma" w:cs="Tahoma"/>
          <w:b/>
          <w:bCs/>
          <w:sz w:val="28"/>
          <w:szCs w:val="28"/>
        </w:rPr>
        <w:t xml:space="preserve"> </w:t>
      </w:r>
      <w:r w:rsidR="009D6532">
        <w:rPr>
          <w:rFonts w:ascii="Tahoma" w:hAnsi="Tahoma" w:cs="Tahoma"/>
          <w:b/>
          <w:bCs/>
          <w:sz w:val="28"/>
          <w:szCs w:val="28"/>
        </w:rPr>
        <w:t>January</w:t>
      </w:r>
      <w:r w:rsidR="00870726">
        <w:rPr>
          <w:rFonts w:ascii="Tahoma" w:hAnsi="Tahoma" w:cs="Tahoma"/>
          <w:b/>
          <w:bCs/>
          <w:sz w:val="28"/>
          <w:szCs w:val="28"/>
        </w:rPr>
        <w:t xml:space="preserve"> </w:t>
      </w:r>
      <w:r w:rsidR="00E80B97">
        <w:rPr>
          <w:rFonts w:ascii="Tahoma" w:hAnsi="Tahoma" w:cs="Tahoma"/>
          <w:b/>
          <w:bCs/>
          <w:sz w:val="28"/>
          <w:szCs w:val="28"/>
        </w:rPr>
        <w:t xml:space="preserve">to </w:t>
      </w:r>
      <w:r w:rsidR="00554FB8">
        <w:rPr>
          <w:rFonts w:ascii="Tahoma" w:hAnsi="Tahoma" w:cs="Tahoma"/>
          <w:b/>
          <w:bCs/>
          <w:sz w:val="28"/>
          <w:szCs w:val="28"/>
        </w:rPr>
        <w:t>3</w:t>
      </w:r>
      <w:r w:rsidR="007D17EA">
        <w:rPr>
          <w:rFonts w:ascii="Tahoma" w:hAnsi="Tahoma" w:cs="Tahoma"/>
          <w:b/>
          <w:bCs/>
          <w:sz w:val="28"/>
          <w:szCs w:val="28"/>
        </w:rPr>
        <w:t>1</w:t>
      </w:r>
      <w:r w:rsidR="00554FB8" w:rsidRPr="00554FB8">
        <w:rPr>
          <w:rFonts w:ascii="Tahoma" w:hAnsi="Tahoma" w:cs="Tahoma"/>
          <w:b/>
          <w:bCs/>
          <w:sz w:val="28"/>
          <w:szCs w:val="28"/>
          <w:vertAlign w:val="superscript"/>
        </w:rPr>
        <w:t>th</w:t>
      </w:r>
      <w:r w:rsidR="00554FB8">
        <w:rPr>
          <w:rFonts w:ascii="Tahoma" w:hAnsi="Tahoma" w:cs="Tahoma"/>
          <w:b/>
          <w:bCs/>
          <w:sz w:val="28"/>
          <w:szCs w:val="28"/>
        </w:rPr>
        <w:t xml:space="preserve"> </w:t>
      </w:r>
      <w:r w:rsidR="009D6532">
        <w:rPr>
          <w:rFonts w:ascii="Tahoma" w:hAnsi="Tahoma" w:cs="Tahoma"/>
          <w:b/>
          <w:bCs/>
          <w:sz w:val="28"/>
          <w:szCs w:val="28"/>
        </w:rPr>
        <w:t>March</w:t>
      </w:r>
      <w:r w:rsidR="00870726">
        <w:rPr>
          <w:rFonts w:ascii="Tahoma" w:hAnsi="Tahoma" w:cs="Tahoma"/>
          <w:b/>
          <w:bCs/>
          <w:sz w:val="28"/>
          <w:szCs w:val="28"/>
        </w:rPr>
        <w:t xml:space="preserve"> </w:t>
      </w:r>
      <w:r w:rsidR="009D6532">
        <w:rPr>
          <w:rFonts w:ascii="Tahoma" w:hAnsi="Tahoma" w:cs="Tahoma"/>
          <w:b/>
          <w:bCs/>
          <w:sz w:val="28"/>
          <w:szCs w:val="28"/>
        </w:rPr>
        <w:t>2021</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w:t>
      </w:r>
      <w:proofErr w:type="spellStart"/>
      <w:r>
        <w:rPr>
          <w:rFonts w:ascii="Tahoma" w:hAnsi="Tahoma" w:cs="Tahoma"/>
          <w:b/>
          <w:bCs/>
          <w:sz w:val="28"/>
          <w:szCs w:val="28"/>
        </w:rPr>
        <w:t>Ph</w:t>
      </w:r>
      <w:r w:rsidR="00710CC9">
        <w:rPr>
          <w:rFonts w:ascii="Tahoma" w:hAnsi="Tahoma" w:cs="Tahoma"/>
          <w:b/>
          <w:bCs/>
          <w:sz w:val="28"/>
          <w:szCs w:val="28"/>
        </w:rPr>
        <w:t>.</w:t>
      </w:r>
      <w:r>
        <w:rPr>
          <w:rFonts w:ascii="Tahoma" w:hAnsi="Tahoma" w:cs="Tahoma"/>
          <w:b/>
          <w:bCs/>
          <w:sz w:val="28"/>
          <w:szCs w:val="28"/>
        </w:rPr>
        <w:t>D</w:t>
      </w:r>
      <w:proofErr w:type="spellEnd"/>
      <w:r>
        <w:rPr>
          <w:rFonts w:ascii="Tahoma" w:hAnsi="Tahoma" w:cs="Tahoma"/>
          <w:b/>
          <w:bCs/>
          <w:sz w:val="28"/>
          <w:szCs w:val="28"/>
        </w:rPr>
        <w:t>)</w:t>
      </w:r>
    </w:p>
    <w:p w14:paraId="2995BC62" w14:textId="7068CA33" w:rsidR="00B92980" w:rsidRDefault="00B92980" w:rsidP="008C4FE5">
      <w:pPr>
        <w:pStyle w:val="Default"/>
        <w:jc w:val="center"/>
        <w:rPr>
          <w:rFonts w:ascii="Tahoma" w:hAnsi="Tahoma" w:cs="Tahoma"/>
          <w:b/>
          <w:bCs/>
          <w:sz w:val="28"/>
          <w:szCs w:val="28"/>
        </w:rPr>
      </w:pPr>
    </w:p>
    <w:p w14:paraId="7F21F51E" w14:textId="54C583FF"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04A6B206"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9D6532">
        <w:rPr>
          <w:rFonts w:ascii="Tahoma" w:hAnsi="Tahoma" w:cs="Tahoma"/>
          <w:b/>
          <w:bCs/>
          <w:sz w:val="28"/>
          <w:szCs w:val="28"/>
        </w:rPr>
        <w:t>March</w:t>
      </w:r>
      <w:r w:rsidR="00E80B97">
        <w:rPr>
          <w:rFonts w:ascii="Tahoma" w:hAnsi="Tahoma" w:cs="Tahoma"/>
          <w:b/>
          <w:bCs/>
          <w:sz w:val="28"/>
          <w:szCs w:val="28"/>
        </w:rPr>
        <w:t xml:space="preserve"> </w:t>
      </w:r>
      <w:r w:rsidR="009D6532">
        <w:rPr>
          <w:rFonts w:ascii="Tahoma" w:hAnsi="Tahoma" w:cs="Tahoma"/>
          <w:b/>
          <w:bCs/>
          <w:sz w:val="28"/>
          <w:szCs w:val="28"/>
        </w:rPr>
        <w:t>2021</w:t>
      </w:r>
    </w:p>
    <w:p w14:paraId="0A0846E2" w14:textId="77777777" w:rsidR="00355DF5" w:rsidRDefault="00355DF5" w:rsidP="008C4FE5">
      <w:pPr>
        <w:pStyle w:val="Default"/>
        <w:jc w:val="center"/>
        <w:rPr>
          <w:rFonts w:ascii="Tahoma" w:hAnsi="Tahoma" w:cs="Tahoma"/>
          <w:b/>
          <w:bCs/>
          <w:sz w:val="28"/>
          <w:szCs w:val="28"/>
        </w:rPr>
        <w:sectPr w:rsidR="00355DF5" w:rsidSect="008C4FE5">
          <w:headerReference w:type="default" r:id="rId9"/>
          <w:pgSz w:w="11906" w:h="16838"/>
          <w:pgMar w:top="1170" w:right="1440" w:bottom="900" w:left="1440" w:header="708" w:footer="708" w:gutter="0"/>
          <w:pgNumType w:start="1"/>
          <w:cols w:space="708"/>
          <w:docGrid w:linePitch="360"/>
        </w:sectPr>
      </w:pPr>
    </w:p>
    <w:sdt>
      <w:sdtPr>
        <w:rPr>
          <w:rFonts w:ascii="Calibri" w:eastAsia="Calibri" w:hAnsi="Calibri" w:cs="Times New Roman"/>
          <w:color w:val="auto"/>
          <w:sz w:val="22"/>
          <w:szCs w:val="22"/>
          <w:lang w:val="en-GB"/>
        </w:rPr>
        <w:id w:val="961546700"/>
        <w:docPartObj>
          <w:docPartGallery w:val="Table of Contents"/>
          <w:docPartUnique/>
        </w:docPartObj>
      </w:sdtPr>
      <w:sdtEndPr>
        <w:rPr>
          <w:b/>
          <w:bCs/>
          <w:noProof/>
        </w:rPr>
      </w:sdtEndPr>
      <w:sdtContent>
        <w:p w14:paraId="3F0271F0" w14:textId="77777777" w:rsidR="00E7560B" w:rsidRPr="00D21DE9" w:rsidRDefault="00E7560B" w:rsidP="00BB4263">
          <w:pPr>
            <w:pStyle w:val="TOCHeading"/>
            <w:spacing w:after="240" w:line="240" w:lineRule="auto"/>
            <w:rPr>
              <w:rFonts w:ascii="Tahoma" w:hAnsi="Tahoma" w:cs="Tahoma"/>
              <w:b/>
              <w:color w:val="auto"/>
              <w:sz w:val="24"/>
              <w:szCs w:val="24"/>
            </w:rPr>
          </w:pPr>
          <w:r w:rsidRPr="00D21DE9">
            <w:rPr>
              <w:rFonts w:ascii="Tahoma" w:hAnsi="Tahoma" w:cs="Tahoma"/>
              <w:b/>
              <w:color w:val="auto"/>
              <w:sz w:val="24"/>
              <w:szCs w:val="24"/>
            </w:rPr>
            <w:t>Table of Contents</w:t>
          </w:r>
        </w:p>
        <w:p w14:paraId="546BB518" w14:textId="32A65D1A" w:rsidR="009D0863" w:rsidRDefault="00E7560B">
          <w:pPr>
            <w:pStyle w:val="TOC1"/>
            <w:tabs>
              <w:tab w:val="right" w:leader="dot" w:pos="9016"/>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68691961" w:history="1">
            <w:r w:rsidR="009D0863" w:rsidRPr="00574E75">
              <w:rPr>
                <w:rStyle w:val="Hyperlink"/>
                <w:rFonts w:ascii="Tahoma" w:hAnsi="Tahoma" w:cs="Tahoma"/>
                <w:b/>
                <w:noProof/>
              </w:rPr>
              <w:t>Abbreviations and Acronyms</w:t>
            </w:r>
            <w:r w:rsidR="009D0863">
              <w:rPr>
                <w:noProof/>
                <w:webHidden/>
              </w:rPr>
              <w:tab/>
            </w:r>
            <w:r w:rsidR="009D0863">
              <w:rPr>
                <w:noProof/>
                <w:webHidden/>
              </w:rPr>
              <w:fldChar w:fldCharType="begin"/>
            </w:r>
            <w:r w:rsidR="009D0863">
              <w:rPr>
                <w:noProof/>
                <w:webHidden/>
              </w:rPr>
              <w:instrText xml:space="preserve"> PAGEREF _Toc68691961 \h </w:instrText>
            </w:r>
            <w:r w:rsidR="009D0863">
              <w:rPr>
                <w:noProof/>
                <w:webHidden/>
              </w:rPr>
            </w:r>
            <w:r w:rsidR="009D0863">
              <w:rPr>
                <w:noProof/>
                <w:webHidden/>
              </w:rPr>
              <w:fldChar w:fldCharType="separate"/>
            </w:r>
            <w:r w:rsidR="007C0CEB">
              <w:rPr>
                <w:noProof/>
                <w:webHidden/>
              </w:rPr>
              <w:t>4</w:t>
            </w:r>
            <w:r w:rsidR="009D0863">
              <w:rPr>
                <w:noProof/>
                <w:webHidden/>
              </w:rPr>
              <w:fldChar w:fldCharType="end"/>
            </w:r>
          </w:hyperlink>
        </w:p>
        <w:p w14:paraId="430F3D00" w14:textId="675950DF" w:rsidR="009D0863" w:rsidRDefault="00E6422F">
          <w:pPr>
            <w:pStyle w:val="TOC1"/>
            <w:tabs>
              <w:tab w:val="right" w:leader="dot" w:pos="9016"/>
            </w:tabs>
            <w:rPr>
              <w:rFonts w:asciiTheme="minorHAnsi" w:eastAsiaTheme="minorEastAsia" w:hAnsiTheme="minorHAnsi" w:cstheme="minorBidi"/>
              <w:noProof/>
              <w:lang w:val="en-US"/>
            </w:rPr>
          </w:pPr>
          <w:hyperlink w:anchor="_Toc68691962" w:history="1">
            <w:r w:rsidR="009D0863" w:rsidRPr="00574E75">
              <w:rPr>
                <w:rStyle w:val="Hyperlink"/>
                <w:rFonts w:ascii="Tahoma" w:hAnsi="Tahoma" w:cs="Tahoma"/>
                <w:b/>
                <w:noProof/>
              </w:rPr>
              <w:t>1. Introduction</w:t>
            </w:r>
            <w:r w:rsidR="009D0863">
              <w:rPr>
                <w:noProof/>
                <w:webHidden/>
              </w:rPr>
              <w:tab/>
            </w:r>
            <w:r w:rsidR="009D0863">
              <w:rPr>
                <w:noProof/>
                <w:webHidden/>
              </w:rPr>
              <w:fldChar w:fldCharType="begin"/>
            </w:r>
            <w:r w:rsidR="009D0863">
              <w:rPr>
                <w:noProof/>
                <w:webHidden/>
              </w:rPr>
              <w:instrText xml:space="preserve"> PAGEREF _Toc68691962 \h </w:instrText>
            </w:r>
            <w:r w:rsidR="009D0863">
              <w:rPr>
                <w:noProof/>
                <w:webHidden/>
              </w:rPr>
            </w:r>
            <w:r w:rsidR="009D0863">
              <w:rPr>
                <w:noProof/>
                <w:webHidden/>
              </w:rPr>
              <w:fldChar w:fldCharType="separate"/>
            </w:r>
            <w:r w:rsidR="007C0CEB">
              <w:rPr>
                <w:noProof/>
                <w:webHidden/>
              </w:rPr>
              <w:t>5</w:t>
            </w:r>
            <w:r w:rsidR="009D0863">
              <w:rPr>
                <w:noProof/>
                <w:webHidden/>
              </w:rPr>
              <w:fldChar w:fldCharType="end"/>
            </w:r>
          </w:hyperlink>
        </w:p>
        <w:p w14:paraId="3AA3F654" w14:textId="21B6792B" w:rsidR="009D0863" w:rsidRDefault="00E6422F">
          <w:pPr>
            <w:pStyle w:val="TOC1"/>
            <w:tabs>
              <w:tab w:val="right" w:leader="dot" w:pos="9016"/>
            </w:tabs>
            <w:rPr>
              <w:rFonts w:asciiTheme="minorHAnsi" w:eastAsiaTheme="minorEastAsia" w:hAnsiTheme="minorHAnsi" w:cstheme="minorBidi"/>
              <w:noProof/>
              <w:lang w:val="en-US"/>
            </w:rPr>
          </w:pPr>
          <w:hyperlink w:anchor="_Toc68691963" w:history="1">
            <w:r w:rsidR="009D0863" w:rsidRPr="00574E75">
              <w:rPr>
                <w:rStyle w:val="Hyperlink"/>
                <w:rFonts w:ascii="Tahoma" w:hAnsi="Tahoma" w:cs="Tahoma"/>
                <w:b/>
                <w:noProof/>
              </w:rPr>
              <w:t>2. Research Programs /Activities conducted in this quarter</w:t>
            </w:r>
            <w:r w:rsidR="009D0863">
              <w:rPr>
                <w:noProof/>
                <w:webHidden/>
              </w:rPr>
              <w:tab/>
            </w:r>
            <w:r w:rsidR="009D0863">
              <w:rPr>
                <w:noProof/>
                <w:webHidden/>
              </w:rPr>
              <w:fldChar w:fldCharType="begin"/>
            </w:r>
            <w:r w:rsidR="009D0863">
              <w:rPr>
                <w:noProof/>
                <w:webHidden/>
              </w:rPr>
              <w:instrText xml:space="preserve"> PAGEREF _Toc68691963 \h </w:instrText>
            </w:r>
            <w:r w:rsidR="009D0863">
              <w:rPr>
                <w:noProof/>
                <w:webHidden/>
              </w:rPr>
            </w:r>
            <w:r w:rsidR="009D0863">
              <w:rPr>
                <w:noProof/>
                <w:webHidden/>
              </w:rPr>
              <w:fldChar w:fldCharType="separate"/>
            </w:r>
            <w:r w:rsidR="007C0CEB">
              <w:rPr>
                <w:noProof/>
                <w:webHidden/>
              </w:rPr>
              <w:t>6</w:t>
            </w:r>
            <w:r w:rsidR="009D0863">
              <w:rPr>
                <w:noProof/>
                <w:webHidden/>
              </w:rPr>
              <w:fldChar w:fldCharType="end"/>
            </w:r>
          </w:hyperlink>
        </w:p>
        <w:p w14:paraId="3F2DB960" w14:textId="3F2B621C" w:rsidR="009D0863" w:rsidRDefault="00E6422F">
          <w:pPr>
            <w:pStyle w:val="TOC2"/>
            <w:rPr>
              <w:rFonts w:asciiTheme="minorHAnsi" w:eastAsiaTheme="minorEastAsia" w:hAnsiTheme="minorHAnsi" w:cstheme="minorBidi"/>
              <w:b w:val="0"/>
              <w:bCs w:val="0"/>
              <w:lang w:val="en-US"/>
            </w:rPr>
          </w:pPr>
          <w:hyperlink w:anchor="_Toc68691964" w:history="1">
            <w:r w:rsidR="009D0863" w:rsidRPr="00574E75">
              <w:rPr>
                <w:rStyle w:val="Hyperlink"/>
              </w:rPr>
              <w:t>2.1 Coconut research program</w:t>
            </w:r>
            <w:r w:rsidR="009D0863">
              <w:rPr>
                <w:webHidden/>
              </w:rPr>
              <w:tab/>
            </w:r>
            <w:r w:rsidR="009D0863">
              <w:rPr>
                <w:webHidden/>
              </w:rPr>
              <w:fldChar w:fldCharType="begin"/>
            </w:r>
            <w:r w:rsidR="009D0863">
              <w:rPr>
                <w:webHidden/>
              </w:rPr>
              <w:instrText xml:space="preserve"> PAGEREF _Toc68691964 \h </w:instrText>
            </w:r>
            <w:r w:rsidR="009D0863">
              <w:rPr>
                <w:webHidden/>
              </w:rPr>
            </w:r>
            <w:r w:rsidR="009D0863">
              <w:rPr>
                <w:webHidden/>
              </w:rPr>
              <w:fldChar w:fldCharType="separate"/>
            </w:r>
            <w:r w:rsidR="007C0CEB">
              <w:rPr>
                <w:webHidden/>
              </w:rPr>
              <w:t>6</w:t>
            </w:r>
            <w:r w:rsidR="009D0863">
              <w:rPr>
                <w:webHidden/>
              </w:rPr>
              <w:fldChar w:fldCharType="end"/>
            </w:r>
          </w:hyperlink>
        </w:p>
        <w:p w14:paraId="582D6EF1" w14:textId="334BB6F9" w:rsidR="009D0863" w:rsidRDefault="00E6422F">
          <w:pPr>
            <w:pStyle w:val="TOC3"/>
            <w:rPr>
              <w:rFonts w:asciiTheme="minorHAnsi" w:eastAsiaTheme="minorEastAsia" w:hAnsiTheme="minorHAnsi" w:cstheme="minorBidi"/>
              <w:lang w:val="en-US"/>
            </w:rPr>
          </w:pPr>
          <w:hyperlink w:anchor="_Toc68691965" w:history="1">
            <w:r w:rsidR="009D0863" w:rsidRPr="00574E75">
              <w:rPr>
                <w:rStyle w:val="Hyperlink"/>
                <w:rFonts w:eastAsia="Times New Roman"/>
                <w:b/>
              </w:rPr>
              <w:t>2.1.1</w:t>
            </w:r>
            <w:r w:rsidR="009D0863">
              <w:rPr>
                <w:rFonts w:asciiTheme="minorHAnsi" w:eastAsiaTheme="minorEastAsia" w:hAnsiTheme="minorHAnsi" w:cstheme="minorBidi"/>
                <w:lang w:val="en-US"/>
              </w:rPr>
              <w:t xml:space="preserve"> </w:t>
            </w:r>
            <w:r w:rsidR="009D0863" w:rsidRPr="00574E75">
              <w:rPr>
                <w:rStyle w:val="Hyperlink"/>
                <w:rFonts w:eastAsia="Times New Roman"/>
                <w:b/>
              </w:rPr>
              <w:t>Disease control unit</w:t>
            </w:r>
            <w:r w:rsidR="009D0863">
              <w:rPr>
                <w:webHidden/>
              </w:rPr>
              <w:tab/>
            </w:r>
            <w:r w:rsidR="009D0863">
              <w:rPr>
                <w:webHidden/>
              </w:rPr>
              <w:fldChar w:fldCharType="begin"/>
            </w:r>
            <w:r w:rsidR="009D0863">
              <w:rPr>
                <w:webHidden/>
              </w:rPr>
              <w:instrText xml:space="preserve"> PAGEREF _Toc68691965 \h </w:instrText>
            </w:r>
            <w:r w:rsidR="009D0863">
              <w:rPr>
                <w:webHidden/>
              </w:rPr>
            </w:r>
            <w:r w:rsidR="009D0863">
              <w:rPr>
                <w:webHidden/>
              </w:rPr>
              <w:fldChar w:fldCharType="separate"/>
            </w:r>
            <w:r w:rsidR="007C0CEB">
              <w:rPr>
                <w:webHidden/>
              </w:rPr>
              <w:t>6</w:t>
            </w:r>
            <w:r w:rsidR="009D0863">
              <w:rPr>
                <w:webHidden/>
              </w:rPr>
              <w:fldChar w:fldCharType="end"/>
            </w:r>
          </w:hyperlink>
        </w:p>
        <w:p w14:paraId="6205EFF0" w14:textId="64C4D8A0" w:rsidR="009D0863" w:rsidRDefault="00E6422F">
          <w:pPr>
            <w:pStyle w:val="TOC3"/>
            <w:rPr>
              <w:rFonts w:asciiTheme="minorHAnsi" w:eastAsiaTheme="minorEastAsia" w:hAnsiTheme="minorHAnsi" w:cstheme="minorBidi"/>
              <w:lang w:val="en-US"/>
            </w:rPr>
          </w:pPr>
          <w:hyperlink w:anchor="_Toc68691966" w:history="1">
            <w:r w:rsidR="009D0863" w:rsidRPr="00574E75">
              <w:rPr>
                <w:rStyle w:val="Hyperlink"/>
                <w:rFonts w:eastAsia="Times New Roman"/>
                <w:b/>
              </w:rPr>
              <w:t>2.1.3</w:t>
            </w:r>
            <w:r w:rsidR="009D0863">
              <w:rPr>
                <w:rFonts w:asciiTheme="minorHAnsi" w:eastAsiaTheme="minorEastAsia" w:hAnsiTheme="minorHAnsi" w:cstheme="minorBidi"/>
                <w:lang w:val="en-US"/>
              </w:rPr>
              <w:t xml:space="preserve"> </w:t>
            </w:r>
            <w:r w:rsidR="009D0863" w:rsidRPr="00574E75">
              <w:rPr>
                <w:rStyle w:val="Hyperlink"/>
                <w:rFonts w:eastAsia="Times New Roman"/>
                <w:b/>
              </w:rPr>
              <w:t>Agronomy Unit</w:t>
            </w:r>
            <w:r w:rsidR="009D0863">
              <w:rPr>
                <w:webHidden/>
              </w:rPr>
              <w:tab/>
            </w:r>
            <w:r w:rsidR="009D0863">
              <w:rPr>
                <w:webHidden/>
              </w:rPr>
              <w:fldChar w:fldCharType="begin"/>
            </w:r>
            <w:r w:rsidR="009D0863">
              <w:rPr>
                <w:webHidden/>
              </w:rPr>
              <w:instrText xml:space="preserve"> PAGEREF _Toc68691966 \h </w:instrText>
            </w:r>
            <w:r w:rsidR="009D0863">
              <w:rPr>
                <w:webHidden/>
              </w:rPr>
            </w:r>
            <w:r w:rsidR="009D0863">
              <w:rPr>
                <w:webHidden/>
              </w:rPr>
              <w:fldChar w:fldCharType="separate"/>
            </w:r>
            <w:r w:rsidR="007C0CEB">
              <w:rPr>
                <w:webHidden/>
              </w:rPr>
              <w:t>7</w:t>
            </w:r>
            <w:r w:rsidR="009D0863">
              <w:rPr>
                <w:webHidden/>
              </w:rPr>
              <w:fldChar w:fldCharType="end"/>
            </w:r>
          </w:hyperlink>
        </w:p>
        <w:p w14:paraId="63B4D4AC" w14:textId="09A20C21" w:rsidR="009D0863" w:rsidRDefault="00E6422F">
          <w:pPr>
            <w:pStyle w:val="TOC3"/>
            <w:rPr>
              <w:rFonts w:asciiTheme="minorHAnsi" w:eastAsiaTheme="minorEastAsia" w:hAnsiTheme="minorHAnsi" w:cstheme="minorBidi"/>
              <w:lang w:val="en-US"/>
            </w:rPr>
          </w:pPr>
          <w:hyperlink w:anchor="_Toc68691968" w:history="1">
            <w:r w:rsidR="009D0863" w:rsidRPr="00574E75">
              <w:rPr>
                <w:rStyle w:val="Hyperlink"/>
                <w:b/>
              </w:rPr>
              <w:t>2.1.5</w:t>
            </w:r>
            <w:r w:rsidR="009D0863">
              <w:rPr>
                <w:rFonts w:asciiTheme="minorHAnsi" w:eastAsiaTheme="minorEastAsia" w:hAnsiTheme="minorHAnsi" w:cstheme="minorBidi"/>
                <w:lang w:val="en-US"/>
              </w:rPr>
              <w:t xml:space="preserve"> </w:t>
            </w:r>
            <w:r w:rsidR="009D0863" w:rsidRPr="00574E75">
              <w:rPr>
                <w:rStyle w:val="Hyperlink"/>
                <w:rFonts w:eastAsia="Times New Roman"/>
                <w:b/>
              </w:rPr>
              <w:t>Post-harvest technologies unit (PHT)</w:t>
            </w:r>
            <w:r w:rsidR="009D0863">
              <w:rPr>
                <w:webHidden/>
              </w:rPr>
              <w:tab/>
            </w:r>
            <w:r w:rsidR="009D0863">
              <w:rPr>
                <w:webHidden/>
              </w:rPr>
              <w:fldChar w:fldCharType="begin"/>
            </w:r>
            <w:r w:rsidR="009D0863">
              <w:rPr>
                <w:webHidden/>
              </w:rPr>
              <w:instrText xml:space="preserve"> PAGEREF _Toc68691968 \h </w:instrText>
            </w:r>
            <w:r w:rsidR="009D0863">
              <w:rPr>
                <w:webHidden/>
              </w:rPr>
            </w:r>
            <w:r w:rsidR="009D0863">
              <w:rPr>
                <w:webHidden/>
              </w:rPr>
              <w:fldChar w:fldCharType="separate"/>
            </w:r>
            <w:r w:rsidR="007C0CEB">
              <w:rPr>
                <w:webHidden/>
              </w:rPr>
              <w:t>8</w:t>
            </w:r>
            <w:r w:rsidR="009D0863">
              <w:rPr>
                <w:webHidden/>
              </w:rPr>
              <w:fldChar w:fldCharType="end"/>
            </w:r>
          </w:hyperlink>
        </w:p>
        <w:p w14:paraId="2B4FA573" w14:textId="36C97C25" w:rsidR="009D0863" w:rsidRDefault="00E6422F">
          <w:pPr>
            <w:pStyle w:val="TOC3"/>
            <w:rPr>
              <w:rFonts w:asciiTheme="minorHAnsi" w:eastAsiaTheme="minorEastAsia" w:hAnsiTheme="minorHAnsi" w:cstheme="minorBidi"/>
              <w:lang w:val="en-US"/>
            </w:rPr>
          </w:pPr>
          <w:hyperlink w:anchor="_Toc68691969" w:history="1">
            <w:r w:rsidR="009D0863" w:rsidRPr="00574E75">
              <w:rPr>
                <w:rStyle w:val="Hyperlink"/>
                <w:b/>
                <w:bCs/>
              </w:rPr>
              <w:t>Table 1: Production of coconut virgin oil self-help project for the period ending 31</w:t>
            </w:r>
            <w:r w:rsidR="009D0863" w:rsidRPr="00574E75">
              <w:rPr>
                <w:rStyle w:val="Hyperlink"/>
                <w:b/>
                <w:bCs/>
                <w:vertAlign w:val="superscript"/>
              </w:rPr>
              <w:t>th</w:t>
            </w:r>
            <w:r w:rsidR="009D0863" w:rsidRPr="00574E75">
              <w:rPr>
                <w:rStyle w:val="Hyperlink"/>
                <w:b/>
                <w:bCs/>
              </w:rPr>
              <w:t xml:space="preserve"> March 2021</w:t>
            </w:r>
            <w:r w:rsidR="009D0863">
              <w:rPr>
                <w:webHidden/>
              </w:rPr>
              <w:tab/>
            </w:r>
            <w:r w:rsidR="009D0863">
              <w:rPr>
                <w:webHidden/>
              </w:rPr>
              <w:fldChar w:fldCharType="begin"/>
            </w:r>
            <w:r w:rsidR="009D0863">
              <w:rPr>
                <w:webHidden/>
              </w:rPr>
              <w:instrText xml:space="preserve"> PAGEREF _Toc68691969 \h </w:instrText>
            </w:r>
            <w:r w:rsidR="009D0863">
              <w:rPr>
                <w:webHidden/>
              </w:rPr>
            </w:r>
            <w:r w:rsidR="009D0863">
              <w:rPr>
                <w:webHidden/>
              </w:rPr>
              <w:fldChar w:fldCharType="separate"/>
            </w:r>
            <w:r w:rsidR="007C0CEB">
              <w:rPr>
                <w:webHidden/>
              </w:rPr>
              <w:t>8</w:t>
            </w:r>
            <w:r w:rsidR="009D0863">
              <w:rPr>
                <w:webHidden/>
              </w:rPr>
              <w:fldChar w:fldCharType="end"/>
            </w:r>
          </w:hyperlink>
        </w:p>
        <w:p w14:paraId="52BB0D67" w14:textId="71E20716" w:rsidR="009D0863" w:rsidRDefault="00E6422F">
          <w:pPr>
            <w:pStyle w:val="TOC2"/>
            <w:rPr>
              <w:rFonts w:asciiTheme="minorHAnsi" w:eastAsiaTheme="minorEastAsia" w:hAnsiTheme="minorHAnsi" w:cstheme="minorBidi"/>
              <w:b w:val="0"/>
              <w:bCs w:val="0"/>
              <w:lang w:val="en-US"/>
            </w:rPr>
          </w:pPr>
          <w:hyperlink w:anchor="_Toc68691971" w:history="1">
            <w:r w:rsidR="009D0863" w:rsidRPr="00574E75">
              <w:rPr>
                <w:rStyle w:val="Hyperlink"/>
              </w:rPr>
              <w:t>2.1.6 Socio-Economic and Marketing Research Unit</w:t>
            </w:r>
            <w:r w:rsidR="009D0863">
              <w:rPr>
                <w:webHidden/>
              </w:rPr>
              <w:tab/>
            </w:r>
            <w:r w:rsidR="009D0863">
              <w:rPr>
                <w:webHidden/>
              </w:rPr>
              <w:fldChar w:fldCharType="begin"/>
            </w:r>
            <w:r w:rsidR="009D0863">
              <w:rPr>
                <w:webHidden/>
              </w:rPr>
              <w:instrText xml:space="preserve"> PAGEREF _Toc68691971 \h </w:instrText>
            </w:r>
            <w:r w:rsidR="009D0863">
              <w:rPr>
                <w:webHidden/>
              </w:rPr>
            </w:r>
            <w:r w:rsidR="009D0863">
              <w:rPr>
                <w:webHidden/>
              </w:rPr>
              <w:fldChar w:fldCharType="separate"/>
            </w:r>
            <w:r w:rsidR="007C0CEB">
              <w:rPr>
                <w:webHidden/>
              </w:rPr>
              <w:t>8</w:t>
            </w:r>
            <w:r w:rsidR="009D0863">
              <w:rPr>
                <w:webHidden/>
              </w:rPr>
              <w:fldChar w:fldCharType="end"/>
            </w:r>
          </w:hyperlink>
        </w:p>
        <w:p w14:paraId="6CFDFC43" w14:textId="5EA262A2" w:rsidR="009D0863" w:rsidRDefault="00E6422F">
          <w:pPr>
            <w:pStyle w:val="TOC3"/>
            <w:rPr>
              <w:rFonts w:asciiTheme="minorHAnsi" w:eastAsiaTheme="minorEastAsia" w:hAnsiTheme="minorHAnsi" w:cstheme="minorBidi"/>
              <w:lang w:val="en-US"/>
            </w:rPr>
          </w:pPr>
          <w:hyperlink w:anchor="_Toc68691972" w:history="1">
            <w:r w:rsidR="009D0863" w:rsidRPr="00574E75">
              <w:rPr>
                <w:rStyle w:val="Hyperlink"/>
                <w:rFonts w:eastAsia="Times New Roman"/>
                <w:b/>
              </w:rPr>
              <w:t>Research activities in this quarter</w:t>
            </w:r>
            <w:r w:rsidR="009D0863">
              <w:rPr>
                <w:webHidden/>
              </w:rPr>
              <w:tab/>
            </w:r>
            <w:r w:rsidR="009D0863">
              <w:rPr>
                <w:webHidden/>
              </w:rPr>
              <w:fldChar w:fldCharType="begin"/>
            </w:r>
            <w:r w:rsidR="009D0863">
              <w:rPr>
                <w:webHidden/>
              </w:rPr>
              <w:instrText xml:space="preserve"> PAGEREF _Toc68691972 \h </w:instrText>
            </w:r>
            <w:r w:rsidR="009D0863">
              <w:rPr>
                <w:webHidden/>
              </w:rPr>
            </w:r>
            <w:r w:rsidR="009D0863">
              <w:rPr>
                <w:webHidden/>
              </w:rPr>
              <w:fldChar w:fldCharType="separate"/>
            </w:r>
            <w:r w:rsidR="007C0CEB">
              <w:rPr>
                <w:webHidden/>
              </w:rPr>
              <w:t>8</w:t>
            </w:r>
            <w:r w:rsidR="009D0863">
              <w:rPr>
                <w:webHidden/>
              </w:rPr>
              <w:fldChar w:fldCharType="end"/>
            </w:r>
          </w:hyperlink>
        </w:p>
        <w:p w14:paraId="66C379FE" w14:textId="49EEF672" w:rsidR="009D0863" w:rsidRDefault="00E6422F">
          <w:pPr>
            <w:pStyle w:val="TOC2"/>
            <w:rPr>
              <w:rFonts w:asciiTheme="minorHAnsi" w:eastAsiaTheme="minorEastAsia" w:hAnsiTheme="minorHAnsi" w:cstheme="minorBidi"/>
              <w:b w:val="0"/>
              <w:bCs w:val="0"/>
              <w:lang w:val="en-US"/>
            </w:rPr>
          </w:pPr>
          <w:hyperlink w:anchor="_Toc68691973" w:history="1">
            <w:r w:rsidR="009D0863" w:rsidRPr="00574E75">
              <w:rPr>
                <w:rStyle w:val="Hyperlink"/>
              </w:rPr>
              <w:t>2.1. 7 Biotechnology program</w:t>
            </w:r>
            <w:r w:rsidR="009D0863">
              <w:rPr>
                <w:webHidden/>
              </w:rPr>
              <w:tab/>
            </w:r>
            <w:r w:rsidR="009D0863">
              <w:rPr>
                <w:webHidden/>
              </w:rPr>
              <w:fldChar w:fldCharType="begin"/>
            </w:r>
            <w:r w:rsidR="009D0863">
              <w:rPr>
                <w:webHidden/>
              </w:rPr>
              <w:instrText xml:space="preserve"> PAGEREF _Toc68691973 \h </w:instrText>
            </w:r>
            <w:r w:rsidR="009D0863">
              <w:rPr>
                <w:webHidden/>
              </w:rPr>
            </w:r>
            <w:r w:rsidR="009D0863">
              <w:rPr>
                <w:webHidden/>
              </w:rPr>
              <w:fldChar w:fldCharType="separate"/>
            </w:r>
            <w:r w:rsidR="007C0CEB">
              <w:rPr>
                <w:webHidden/>
              </w:rPr>
              <w:t>9</w:t>
            </w:r>
            <w:r w:rsidR="009D0863">
              <w:rPr>
                <w:webHidden/>
              </w:rPr>
              <w:fldChar w:fldCharType="end"/>
            </w:r>
          </w:hyperlink>
        </w:p>
        <w:p w14:paraId="742BF597" w14:textId="675777AC" w:rsidR="009D0863" w:rsidRDefault="00E6422F">
          <w:pPr>
            <w:pStyle w:val="TOC3"/>
            <w:rPr>
              <w:rFonts w:asciiTheme="minorHAnsi" w:eastAsiaTheme="minorEastAsia" w:hAnsiTheme="minorHAnsi" w:cstheme="minorBidi"/>
              <w:lang w:val="en-US"/>
            </w:rPr>
          </w:pPr>
          <w:hyperlink w:anchor="_Toc68691974" w:history="1">
            <w:r w:rsidR="009D0863" w:rsidRPr="00574E75">
              <w:rPr>
                <w:rStyle w:val="Hyperlink"/>
                <w:rFonts w:eastAsia="Times New Roman"/>
                <w:b/>
              </w:rPr>
              <w:t>2.1.7.1</w:t>
            </w:r>
            <w:r w:rsidR="009D0863">
              <w:rPr>
                <w:rFonts w:asciiTheme="minorHAnsi" w:eastAsiaTheme="minorEastAsia" w:hAnsiTheme="minorHAnsi" w:cstheme="minorBidi"/>
                <w:lang w:val="en-US"/>
              </w:rPr>
              <w:t xml:space="preserve"> </w:t>
            </w:r>
            <w:r w:rsidR="009D0863" w:rsidRPr="00574E75">
              <w:rPr>
                <w:rStyle w:val="Hyperlink"/>
                <w:rFonts w:eastAsia="Times New Roman"/>
                <w:b/>
              </w:rPr>
              <w:t>Molecular entomology</w:t>
            </w:r>
            <w:r w:rsidR="009D0863">
              <w:rPr>
                <w:webHidden/>
              </w:rPr>
              <w:tab/>
            </w:r>
            <w:r w:rsidR="009D0863">
              <w:rPr>
                <w:webHidden/>
              </w:rPr>
              <w:fldChar w:fldCharType="begin"/>
            </w:r>
            <w:r w:rsidR="009D0863">
              <w:rPr>
                <w:webHidden/>
              </w:rPr>
              <w:instrText xml:space="preserve"> PAGEREF _Toc68691974 \h </w:instrText>
            </w:r>
            <w:r w:rsidR="009D0863">
              <w:rPr>
                <w:webHidden/>
              </w:rPr>
            </w:r>
            <w:r w:rsidR="009D0863">
              <w:rPr>
                <w:webHidden/>
              </w:rPr>
              <w:fldChar w:fldCharType="separate"/>
            </w:r>
            <w:r w:rsidR="007C0CEB">
              <w:rPr>
                <w:webHidden/>
              </w:rPr>
              <w:t>9</w:t>
            </w:r>
            <w:r w:rsidR="009D0863">
              <w:rPr>
                <w:webHidden/>
              </w:rPr>
              <w:fldChar w:fldCharType="end"/>
            </w:r>
          </w:hyperlink>
        </w:p>
        <w:p w14:paraId="55798669" w14:textId="37DB1D9D" w:rsidR="009D0863" w:rsidRDefault="00E6422F">
          <w:pPr>
            <w:pStyle w:val="TOC1"/>
            <w:tabs>
              <w:tab w:val="left" w:pos="440"/>
              <w:tab w:val="right" w:leader="dot" w:pos="9016"/>
            </w:tabs>
            <w:rPr>
              <w:rFonts w:asciiTheme="minorHAnsi" w:eastAsiaTheme="minorEastAsia" w:hAnsiTheme="minorHAnsi" w:cstheme="minorBidi"/>
              <w:noProof/>
              <w:lang w:val="en-US"/>
            </w:rPr>
          </w:pPr>
          <w:hyperlink w:anchor="_Toc68691975" w:history="1">
            <w:r w:rsidR="009D0863" w:rsidRPr="00574E75">
              <w:rPr>
                <w:rStyle w:val="Hyperlink"/>
                <w:rFonts w:ascii="Tahoma" w:eastAsia="Times New Roman" w:hAnsi="Tahoma" w:cs="Tahoma"/>
                <w:b/>
                <w:noProof/>
              </w:rPr>
              <w:t>3</w:t>
            </w:r>
            <w:r w:rsidR="009D0863">
              <w:rPr>
                <w:rFonts w:asciiTheme="minorHAnsi" w:eastAsiaTheme="minorEastAsia" w:hAnsiTheme="minorHAnsi" w:cstheme="minorBidi"/>
                <w:noProof/>
                <w:lang w:val="en-US"/>
              </w:rPr>
              <w:tab/>
            </w:r>
            <w:r w:rsidR="009D0863" w:rsidRPr="00574E75">
              <w:rPr>
                <w:rStyle w:val="Hyperlink"/>
                <w:rFonts w:ascii="Tahoma" w:eastAsia="Times New Roman" w:hAnsi="Tahoma" w:cs="Tahoma"/>
                <w:b/>
                <w:noProof/>
              </w:rPr>
              <w:t>Technology Dissemination and Partnership unit</w:t>
            </w:r>
            <w:r w:rsidR="009D0863">
              <w:rPr>
                <w:noProof/>
                <w:webHidden/>
              </w:rPr>
              <w:tab/>
            </w:r>
            <w:r w:rsidR="009D0863">
              <w:rPr>
                <w:noProof/>
                <w:webHidden/>
              </w:rPr>
              <w:fldChar w:fldCharType="begin"/>
            </w:r>
            <w:r w:rsidR="009D0863">
              <w:rPr>
                <w:noProof/>
                <w:webHidden/>
              </w:rPr>
              <w:instrText xml:space="preserve"> PAGEREF _Toc68691975 \h </w:instrText>
            </w:r>
            <w:r w:rsidR="009D0863">
              <w:rPr>
                <w:noProof/>
                <w:webHidden/>
              </w:rPr>
            </w:r>
            <w:r w:rsidR="009D0863">
              <w:rPr>
                <w:noProof/>
                <w:webHidden/>
              </w:rPr>
              <w:fldChar w:fldCharType="separate"/>
            </w:r>
            <w:r w:rsidR="007C0CEB">
              <w:rPr>
                <w:noProof/>
                <w:webHidden/>
              </w:rPr>
              <w:t>10</w:t>
            </w:r>
            <w:r w:rsidR="009D0863">
              <w:rPr>
                <w:noProof/>
                <w:webHidden/>
              </w:rPr>
              <w:fldChar w:fldCharType="end"/>
            </w:r>
          </w:hyperlink>
        </w:p>
        <w:p w14:paraId="32263AFE" w14:textId="1CED6C85" w:rsidR="009D0863" w:rsidRDefault="00E6422F">
          <w:pPr>
            <w:pStyle w:val="TOC3"/>
            <w:rPr>
              <w:rFonts w:asciiTheme="minorHAnsi" w:eastAsiaTheme="minorEastAsia" w:hAnsiTheme="minorHAnsi" w:cstheme="minorBidi"/>
              <w:lang w:val="en-US"/>
            </w:rPr>
          </w:pPr>
          <w:hyperlink w:anchor="_Toc68691976" w:history="1">
            <w:r w:rsidR="009D0863" w:rsidRPr="00574E75">
              <w:rPr>
                <w:rStyle w:val="Hyperlink"/>
                <w:b/>
              </w:rPr>
              <w:t>3.1.7</w:t>
            </w:r>
            <w:r w:rsidR="009D0863">
              <w:rPr>
                <w:rFonts w:asciiTheme="minorHAnsi" w:eastAsiaTheme="minorEastAsia" w:hAnsiTheme="minorHAnsi" w:cstheme="minorBidi"/>
                <w:lang w:val="en-US"/>
              </w:rPr>
              <w:t xml:space="preserve"> </w:t>
            </w:r>
            <w:r w:rsidR="009D0863" w:rsidRPr="00574E75">
              <w:rPr>
                <w:rStyle w:val="Hyperlink"/>
                <w:b/>
              </w:rPr>
              <w:t>Organizing Training and Workshops to farmers</w:t>
            </w:r>
            <w:r w:rsidR="009D0863">
              <w:rPr>
                <w:webHidden/>
              </w:rPr>
              <w:tab/>
            </w:r>
            <w:r w:rsidR="009D0863">
              <w:rPr>
                <w:webHidden/>
              </w:rPr>
              <w:fldChar w:fldCharType="begin"/>
            </w:r>
            <w:r w:rsidR="009D0863">
              <w:rPr>
                <w:webHidden/>
              </w:rPr>
              <w:instrText xml:space="preserve"> PAGEREF _Toc68691976 \h </w:instrText>
            </w:r>
            <w:r w:rsidR="009D0863">
              <w:rPr>
                <w:webHidden/>
              </w:rPr>
            </w:r>
            <w:r w:rsidR="009D0863">
              <w:rPr>
                <w:webHidden/>
              </w:rPr>
              <w:fldChar w:fldCharType="separate"/>
            </w:r>
            <w:r w:rsidR="007C0CEB">
              <w:rPr>
                <w:webHidden/>
              </w:rPr>
              <w:t>11</w:t>
            </w:r>
            <w:r w:rsidR="009D0863">
              <w:rPr>
                <w:webHidden/>
              </w:rPr>
              <w:fldChar w:fldCharType="end"/>
            </w:r>
          </w:hyperlink>
        </w:p>
        <w:p w14:paraId="7FB1FBBC" w14:textId="62AF73CB" w:rsidR="009D0863" w:rsidRDefault="00E6422F">
          <w:pPr>
            <w:pStyle w:val="TOC3"/>
            <w:rPr>
              <w:rFonts w:asciiTheme="minorHAnsi" w:eastAsiaTheme="minorEastAsia" w:hAnsiTheme="minorHAnsi" w:cstheme="minorBidi"/>
              <w:lang w:val="en-US"/>
            </w:rPr>
          </w:pPr>
          <w:hyperlink w:anchor="_Toc68691977" w:history="1">
            <w:r w:rsidR="009D0863" w:rsidRPr="00574E75">
              <w:rPr>
                <w:rStyle w:val="Hyperlink"/>
                <w:b/>
                <w:bCs/>
              </w:rPr>
              <w:t>Table 3B: Total number of training conducted to extension agents by March 2021</w:t>
            </w:r>
            <w:r w:rsidR="009D0863">
              <w:rPr>
                <w:webHidden/>
              </w:rPr>
              <w:tab/>
            </w:r>
            <w:r w:rsidR="009D0863">
              <w:rPr>
                <w:webHidden/>
              </w:rPr>
              <w:fldChar w:fldCharType="begin"/>
            </w:r>
            <w:r w:rsidR="009D0863">
              <w:rPr>
                <w:webHidden/>
              </w:rPr>
              <w:instrText xml:space="preserve"> PAGEREF _Toc68691977 \h </w:instrText>
            </w:r>
            <w:r w:rsidR="009D0863">
              <w:rPr>
                <w:webHidden/>
              </w:rPr>
            </w:r>
            <w:r w:rsidR="009D0863">
              <w:rPr>
                <w:webHidden/>
              </w:rPr>
              <w:fldChar w:fldCharType="separate"/>
            </w:r>
            <w:r w:rsidR="007C0CEB">
              <w:rPr>
                <w:webHidden/>
              </w:rPr>
              <w:t>11</w:t>
            </w:r>
            <w:r w:rsidR="009D0863">
              <w:rPr>
                <w:webHidden/>
              </w:rPr>
              <w:fldChar w:fldCharType="end"/>
            </w:r>
          </w:hyperlink>
        </w:p>
        <w:p w14:paraId="6A1356DA" w14:textId="39BE45C4" w:rsidR="009D0863" w:rsidRDefault="00E6422F">
          <w:pPr>
            <w:pStyle w:val="TOC3"/>
            <w:rPr>
              <w:rFonts w:asciiTheme="minorHAnsi" w:eastAsiaTheme="minorEastAsia" w:hAnsiTheme="minorHAnsi" w:cstheme="minorBidi"/>
              <w:lang w:val="en-US"/>
            </w:rPr>
          </w:pPr>
          <w:hyperlink w:anchor="_Toc68691978" w:history="1">
            <w:r w:rsidR="009D0863" w:rsidRPr="00574E75">
              <w:rPr>
                <w:rStyle w:val="Hyperlink"/>
                <w:b/>
              </w:rPr>
              <w:t>3.1.8</w:t>
            </w:r>
            <w:r w:rsidR="009D0863">
              <w:rPr>
                <w:rFonts w:asciiTheme="minorHAnsi" w:eastAsiaTheme="minorEastAsia" w:hAnsiTheme="minorHAnsi" w:cstheme="minorBidi"/>
                <w:lang w:val="en-US"/>
              </w:rPr>
              <w:t xml:space="preserve"> </w:t>
            </w:r>
            <w:r w:rsidR="009D0863" w:rsidRPr="00574E75">
              <w:rPr>
                <w:rStyle w:val="Hyperlink"/>
                <w:b/>
              </w:rPr>
              <w:t>Identifying gaps between Research, Extension and other  agricultural stakeholders</w:t>
            </w:r>
            <w:r w:rsidR="009D0863">
              <w:rPr>
                <w:webHidden/>
              </w:rPr>
              <w:tab/>
            </w:r>
            <w:r w:rsidR="009D0863">
              <w:rPr>
                <w:webHidden/>
              </w:rPr>
              <w:fldChar w:fldCharType="begin"/>
            </w:r>
            <w:r w:rsidR="009D0863">
              <w:rPr>
                <w:webHidden/>
              </w:rPr>
              <w:instrText xml:space="preserve"> PAGEREF _Toc68691978 \h </w:instrText>
            </w:r>
            <w:r w:rsidR="009D0863">
              <w:rPr>
                <w:webHidden/>
              </w:rPr>
            </w:r>
            <w:r w:rsidR="009D0863">
              <w:rPr>
                <w:webHidden/>
              </w:rPr>
              <w:fldChar w:fldCharType="separate"/>
            </w:r>
            <w:r w:rsidR="007C0CEB">
              <w:rPr>
                <w:webHidden/>
              </w:rPr>
              <w:t>11</w:t>
            </w:r>
            <w:r w:rsidR="009D0863">
              <w:rPr>
                <w:webHidden/>
              </w:rPr>
              <w:fldChar w:fldCharType="end"/>
            </w:r>
          </w:hyperlink>
        </w:p>
        <w:p w14:paraId="02F7D745" w14:textId="04D20078" w:rsidR="009D0863" w:rsidRDefault="00E6422F">
          <w:pPr>
            <w:pStyle w:val="TOC3"/>
            <w:rPr>
              <w:rFonts w:asciiTheme="minorHAnsi" w:eastAsiaTheme="minorEastAsia" w:hAnsiTheme="minorHAnsi" w:cstheme="minorBidi"/>
              <w:lang w:val="en-US"/>
            </w:rPr>
          </w:pPr>
          <w:hyperlink w:anchor="_Toc68691979" w:history="1">
            <w:r w:rsidR="009D0863" w:rsidRPr="00574E75">
              <w:rPr>
                <w:rStyle w:val="Hyperlink"/>
                <w:b/>
              </w:rPr>
              <w:t>3.1.9</w:t>
            </w:r>
            <w:r w:rsidR="009D0863">
              <w:rPr>
                <w:rFonts w:asciiTheme="minorHAnsi" w:eastAsiaTheme="minorEastAsia" w:hAnsiTheme="minorHAnsi" w:cstheme="minorBidi"/>
                <w:lang w:val="en-US"/>
              </w:rPr>
              <w:t xml:space="preserve"> </w:t>
            </w:r>
            <w:r w:rsidR="009D0863" w:rsidRPr="00574E75">
              <w:rPr>
                <w:rStyle w:val="Hyperlink"/>
                <w:b/>
              </w:rPr>
              <w:t>Collecting news (Radio / TV programmes aired)</w:t>
            </w:r>
            <w:r w:rsidR="009D0863">
              <w:rPr>
                <w:webHidden/>
              </w:rPr>
              <w:tab/>
            </w:r>
            <w:r w:rsidR="009D0863">
              <w:rPr>
                <w:webHidden/>
              </w:rPr>
              <w:fldChar w:fldCharType="begin"/>
            </w:r>
            <w:r w:rsidR="009D0863">
              <w:rPr>
                <w:webHidden/>
              </w:rPr>
              <w:instrText xml:space="preserve"> PAGEREF _Toc68691979 \h </w:instrText>
            </w:r>
            <w:r w:rsidR="009D0863">
              <w:rPr>
                <w:webHidden/>
              </w:rPr>
            </w:r>
            <w:r w:rsidR="009D0863">
              <w:rPr>
                <w:webHidden/>
              </w:rPr>
              <w:fldChar w:fldCharType="separate"/>
            </w:r>
            <w:r w:rsidR="007C0CEB">
              <w:rPr>
                <w:webHidden/>
              </w:rPr>
              <w:t>11</w:t>
            </w:r>
            <w:r w:rsidR="009D0863">
              <w:rPr>
                <w:webHidden/>
              </w:rPr>
              <w:fldChar w:fldCharType="end"/>
            </w:r>
          </w:hyperlink>
        </w:p>
        <w:p w14:paraId="790A1F05" w14:textId="574D48FC" w:rsidR="009D0863" w:rsidRDefault="00E6422F">
          <w:pPr>
            <w:pStyle w:val="TOC3"/>
            <w:rPr>
              <w:rFonts w:asciiTheme="minorHAnsi" w:eastAsiaTheme="minorEastAsia" w:hAnsiTheme="minorHAnsi" w:cstheme="minorBidi"/>
              <w:lang w:val="en-US"/>
            </w:rPr>
          </w:pPr>
          <w:hyperlink w:anchor="_Toc68691980" w:history="1">
            <w:r w:rsidR="009D0863" w:rsidRPr="00574E75">
              <w:rPr>
                <w:rStyle w:val="Hyperlink"/>
                <w:b/>
                <w:bCs/>
              </w:rPr>
              <w:t>Table 4: Broadcasted program on different media by March 2020</w:t>
            </w:r>
            <w:r w:rsidR="009D0863">
              <w:rPr>
                <w:webHidden/>
              </w:rPr>
              <w:tab/>
            </w:r>
            <w:r w:rsidR="009D0863">
              <w:rPr>
                <w:webHidden/>
              </w:rPr>
              <w:fldChar w:fldCharType="begin"/>
            </w:r>
            <w:r w:rsidR="009D0863">
              <w:rPr>
                <w:webHidden/>
              </w:rPr>
              <w:instrText xml:space="preserve"> PAGEREF _Toc68691980 \h </w:instrText>
            </w:r>
            <w:r w:rsidR="009D0863">
              <w:rPr>
                <w:webHidden/>
              </w:rPr>
            </w:r>
            <w:r w:rsidR="009D0863">
              <w:rPr>
                <w:webHidden/>
              </w:rPr>
              <w:fldChar w:fldCharType="separate"/>
            </w:r>
            <w:r w:rsidR="007C0CEB">
              <w:rPr>
                <w:webHidden/>
              </w:rPr>
              <w:t>12</w:t>
            </w:r>
            <w:r w:rsidR="009D0863">
              <w:rPr>
                <w:webHidden/>
              </w:rPr>
              <w:fldChar w:fldCharType="end"/>
            </w:r>
          </w:hyperlink>
        </w:p>
        <w:p w14:paraId="1455026D" w14:textId="529F2D41" w:rsidR="009D0863" w:rsidRDefault="00E6422F">
          <w:pPr>
            <w:pStyle w:val="TOC3"/>
            <w:rPr>
              <w:rFonts w:asciiTheme="minorHAnsi" w:eastAsiaTheme="minorEastAsia" w:hAnsiTheme="minorHAnsi" w:cstheme="minorBidi"/>
              <w:lang w:val="en-US"/>
            </w:rPr>
          </w:pPr>
          <w:hyperlink w:anchor="_Toc68691981" w:history="1">
            <w:r w:rsidR="009D0863" w:rsidRPr="00574E75">
              <w:rPr>
                <w:rStyle w:val="Hyperlink"/>
                <w:b/>
              </w:rPr>
              <w:t>3.1.10</w:t>
            </w:r>
            <w:r w:rsidR="009D0863">
              <w:rPr>
                <w:rFonts w:asciiTheme="minorHAnsi" w:eastAsiaTheme="minorEastAsia" w:hAnsiTheme="minorHAnsi" w:cstheme="minorBidi"/>
                <w:lang w:val="en-US"/>
              </w:rPr>
              <w:t xml:space="preserve"> </w:t>
            </w:r>
            <w:r w:rsidR="009D0863" w:rsidRPr="00574E75">
              <w:rPr>
                <w:rStyle w:val="Hyperlink"/>
                <w:b/>
              </w:rPr>
              <w:t>Participating in Agricultural related shows</w:t>
            </w:r>
            <w:r w:rsidR="009D0863">
              <w:rPr>
                <w:webHidden/>
              </w:rPr>
              <w:tab/>
            </w:r>
            <w:r w:rsidR="009D0863">
              <w:rPr>
                <w:webHidden/>
              </w:rPr>
              <w:fldChar w:fldCharType="begin"/>
            </w:r>
            <w:r w:rsidR="009D0863">
              <w:rPr>
                <w:webHidden/>
              </w:rPr>
              <w:instrText xml:space="preserve"> PAGEREF _Toc68691981 \h </w:instrText>
            </w:r>
            <w:r w:rsidR="009D0863">
              <w:rPr>
                <w:webHidden/>
              </w:rPr>
            </w:r>
            <w:r w:rsidR="009D0863">
              <w:rPr>
                <w:webHidden/>
              </w:rPr>
              <w:fldChar w:fldCharType="separate"/>
            </w:r>
            <w:r w:rsidR="007C0CEB">
              <w:rPr>
                <w:webHidden/>
              </w:rPr>
              <w:t>12</w:t>
            </w:r>
            <w:r w:rsidR="009D0863">
              <w:rPr>
                <w:webHidden/>
              </w:rPr>
              <w:fldChar w:fldCharType="end"/>
            </w:r>
          </w:hyperlink>
        </w:p>
        <w:p w14:paraId="1C4AC087" w14:textId="46040061" w:rsidR="009D0863" w:rsidRDefault="00E6422F">
          <w:pPr>
            <w:pStyle w:val="TOC3"/>
            <w:rPr>
              <w:rFonts w:asciiTheme="minorHAnsi" w:eastAsiaTheme="minorEastAsia" w:hAnsiTheme="minorHAnsi" w:cstheme="minorBidi"/>
              <w:lang w:val="en-US"/>
            </w:rPr>
          </w:pPr>
          <w:hyperlink w:anchor="_Toc68691982" w:history="1">
            <w:r w:rsidR="009D0863" w:rsidRPr="00574E75">
              <w:rPr>
                <w:rStyle w:val="Hyperlink"/>
                <w:b/>
              </w:rPr>
              <w:t>3.1.11</w:t>
            </w:r>
            <w:r w:rsidR="009D0863">
              <w:rPr>
                <w:rFonts w:asciiTheme="minorHAnsi" w:eastAsiaTheme="minorEastAsia" w:hAnsiTheme="minorHAnsi" w:cstheme="minorBidi"/>
                <w:lang w:val="en-US"/>
              </w:rPr>
              <w:t xml:space="preserve"> </w:t>
            </w:r>
            <w:r w:rsidR="009D0863" w:rsidRPr="00574E75">
              <w:rPr>
                <w:rStyle w:val="Hyperlink"/>
                <w:b/>
              </w:rPr>
              <w:t>Partnership established</w:t>
            </w:r>
            <w:r w:rsidR="009D0863">
              <w:rPr>
                <w:webHidden/>
              </w:rPr>
              <w:tab/>
            </w:r>
            <w:r w:rsidR="009D0863">
              <w:rPr>
                <w:webHidden/>
              </w:rPr>
              <w:fldChar w:fldCharType="begin"/>
            </w:r>
            <w:r w:rsidR="009D0863">
              <w:rPr>
                <w:webHidden/>
              </w:rPr>
              <w:instrText xml:space="preserve"> PAGEREF _Toc68691982 \h </w:instrText>
            </w:r>
            <w:r w:rsidR="009D0863">
              <w:rPr>
                <w:webHidden/>
              </w:rPr>
            </w:r>
            <w:r w:rsidR="009D0863">
              <w:rPr>
                <w:webHidden/>
              </w:rPr>
              <w:fldChar w:fldCharType="separate"/>
            </w:r>
            <w:r w:rsidR="007C0CEB">
              <w:rPr>
                <w:webHidden/>
              </w:rPr>
              <w:t>12</w:t>
            </w:r>
            <w:r w:rsidR="009D0863">
              <w:rPr>
                <w:webHidden/>
              </w:rPr>
              <w:fldChar w:fldCharType="end"/>
            </w:r>
          </w:hyperlink>
        </w:p>
        <w:p w14:paraId="7AC8C5F8" w14:textId="6F49656C" w:rsidR="009D0863" w:rsidRDefault="00E6422F">
          <w:pPr>
            <w:pStyle w:val="TOC3"/>
            <w:rPr>
              <w:rFonts w:asciiTheme="minorHAnsi" w:eastAsiaTheme="minorEastAsia" w:hAnsiTheme="minorHAnsi" w:cstheme="minorBidi"/>
              <w:lang w:val="en-US"/>
            </w:rPr>
          </w:pPr>
          <w:hyperlink w:anchor="_Toc68691983" w:history="1">
            <w:r w:rsidR="009D0863" w:rsidRPr="00574E75">
              <w:rPr>
                <w:rStyle w:val="Hyperlink"/>
                <w:b/>
                <w:bCs/>
              </w:rPr>
              <w:t>3.1.12</w:t>
            </w:r>
            <w:r w:rsidR="009D0863">
              <w:rPr>
                <w:rFonts w:asciiTheme="minorHAnsi" w:eastAsiaTheme="minorEastAsia" w:hAnsiTheme="minorHAnsi" w:cstheme="minorBidi"/>
                <w:lang w:val="en-US"/>
              </w:rPr>
              <w:t xml:space="preserve"> </w:t>
            </w:r>
            <w:r w:rsidR="009D0863" w:rsidRPr="00574E75">
              <w:rPr>
                <w:rStyle w:val="Hyperlink"/>
                <w:b/>
                <w:bCs/>
              </w:rPr>
              <w:t>Visitors</w:t>
            </w:r>
            <w:r w:rsidR="009D0863">
              <w:rPr>
                <w:webHidden/>
              </w:rPr>
              <w:tab/>
            </w:r>
            <w:r w:rsidR="009D0863">
              <w:rPr>
                <w:webHidden/>
              </w:rPr>
              <w:fldChar w:fldCharType="begin"/>
            </w:r>
            <w:r w:rsidR="009D0863">
              <w:rPr>
                <w:webHidden/>
              </w:rPr>
              <w:instrText xml:space="preserve"> PAGEREF _Toc68691983 \h </w:instrText>
            </w:r>
            <w:r w:rsidR="009D0863">
              <w:rPr>
                <w:webHidden/>
              </w:rPr>
            </w:r>
            <w:r w:rsidR="009D0863">
              <w:rPr>
                <w:webHidden/>
              </w:rPr>
              <w:fldChar w:fldCharType="separate"/>
            </w:r>
            <w:r w:rsidR="007C0CEB">
              <w:rPr>
                <w:webHidden/>
              </w:rPr>
              <w:t>12</w:t>
            </w:r>
            <w:r w:rsidR="009D0863">
              <w:rPr>
                <w:webHidden/>
              </w:rPr>
              <w:fldChar w:fldCharType="end"/>
            </w:r>
          </w:hyperlink>
        </w:p>
        <w:p w14:paraId="307008AB" w14:textId="31E65CD6" w:rsidR="009D0863" w:rsidRDefault="00E6422F">
          <w:pPr>
            <w:pStyle w:val="TOC3"/>
            <w:rPr>
              <w:rFonts w:asciiTheme="minorHAnsi" w:eastAsiaTheme="minorEastAsia" w:hAnsiTheme="minorHAnsi" w:cstheme="minorBidi"/>
              <w:lang w:val="en-US"/>
            </w:rPr>
          </w:pPr>
          <w:hyperlink w:anchor="_Toc68691984" w:history="1">
            <w:r w:rsidR="009D0863" w:rsidRPr="00574E75">
              <w:rPr>
                <w:rStyle w:val="Hyperlink"/>
              </w:rPr>
              <w:t>I</w:t>
            </w:r>
          </w:hyperlink>
          <w:hyperlink w:anchor="_Toc68691987" w:history="1">
            <w:r w:rsidR="009D0863" w:rsidRPr="00574E75">
              <w:rPr>
                <w:rStyle w:val="Hyperlink"/>
                <w:b/>
              </w:rPr>
              <w:t xml:space="preserve">Table 6: Undocumented </w:t>
            </w:r>
            <w:r w:rsidR="009D0863" w:rsidRPr="00574E75">
              <w:rPr>
                <w:rStyle w:val="Hyperlink"/>
                <w:rFonts w:eastAsia="Times New Roman"/>
                <w:b/>
              </w:rPr>
              <w:t>Knowledge, communication and Documentation</w:t>
            </w:r>
            <w:r w:rsidR="009D0863">
              <w:rPr>
                <w:webHidden/>
              </w:rPr>
              <w:tab/>
            </w:r>
            <w:r w:rsidR="009D0863">
              <w:rPr>
                <w:webHidden/>
              </w:rPr>
              <w:fldChar w:fldCharType="begin"/>
            </w:r>
            <w:r w:rsidR="009D0863">
              <w:rPr>
                <w:webHidden/>
              </w:rPr>
              <w:instrText xml:space="preserve"> PAGEREF _Toc68691987 \h </w:instrText>
            </w:r>
            <w:r w:rsidR="009D0863">
              <w:rPr>
                <w:webHidden/>
              </w:rPr>
            </w:r>
            <w:r w:rsidR="009D0863">
              <w:rPr>
                <w:webHidden/>
              </w:rPr>
              <w:fldChar w:fldCharType="separate"/>
            </w:r>
            <w:r w:rsidR="007C0CEB">
              <w:rPr>
                <w:webHidden/>
              </w:rPr>
              <w:t>13</w:t>
            </w:r>
            <w:r w:rsidR="009D0863">
              <w:rPr>
                <w:webHidden/>
              </w:rPr>
              <w:fldChar w:fldCharType="end"/>
            </w:r>
          </w:hyperlink>
        </w:p>
        <w:p w14:paraId="5509500D" w14:textId="07AB119E" w:rsidR="009D0863" w:rsidRDefault="00E6422F">
          <w:pPr>
            <w:pStyle w:val="TOC1"/>
            <w:tabs>
              <w:tab w:val="left" w:pos="440"/>
              <w:tab w:val="right" w:leader="dot" w:pos="9016"/>
            </w:tabs>
            <w:rPr>
              <w:rFonts w:asciiTheme="minorHAnsi" w:eastAsiaTheme="minorEastAsia" w:hAnsiTheme="minorHAnsi" w:cstheme="minorBidi"/>
              <w:noProof/>
              <w:lang w:val="en-US"/>
            </w:rPr>
          </w:pPr>
          <w:hyperlink w:anchor="_Toc68691988" w:history="1">
            <w:r w:rsidR="009D0863" w:rsidRPr="00574E75">
              <w:rPr>
                <w:rStyle w:val="Hyperlink"/>
                <w:rFonts w:ascii="Tahoma" w:eastAsia="Times New Roman" w:hAnsi="Tahoma" w:cs="Tahoma"/>
                <w:b/>
                <w:noProof/>
                <w:lang w:val="en-US"/>
              </w:rPr>
              <w:t>4</w:t>
            </w:r>
            <w:r w:rsidR="009D0863">
              <w:rPr>
                <w:rFonts w:asciiTheme="minorHAnsi" w:eastAsiaTheme="minorEastAsia" w:hAnsiTheme="minorHAnsi" w:cstheme="minorBidi"/>
                <w:noProof/>
                <w:lang w:val="en-US"/>
              </w:rPr>
              <w:tab/>
            </w:r>
            <w:r w:rsidR="009D0863" w:rsidRPr="00574E75">
              <w:rPr>
                <w:rStyle w:val="Hyperlink"/>
                <w:rFonts w:ascii="Tahoma" w:eastAsia="Times New Roman" w:hAnsi="Tahoma" w:cs="Tahoma"/>
                <w:b/>
                <w:noProof/>
                <w:lang w:val="en-US"/>
              </w:rPr>
              <w:t>Newsletters and Publication</w:t>
            </w:r>
            <w:r w:rsidR="009D0863">
              <w:rPr>
                <w:noProof/>
                <w:webHidden/>
              </w:rPr>
              <w:tab/>
            </w:r>
            <w:r w:rsidR="009D0863">
              <w:rPr>
                <w:noProof/>
                <w:webHidden/>
              </w:rPr>
              <w:fldChar w:fldCharType="begin"/>
            </w:r>
            <w:r w:rsidR="009D0863">
              <w:rPr>
                <w:noProof/>
                <w:webHidden/>
              </w:rPr>
              <w:instrText xml:space="preserve"> PAGEREF _Toc68691988 \h </w:instrText>
            </w:r>
            <w:r w:rsidR="009D0863">
              <w:rPr>
                <w:noProof/>
                <w:webHidden/>
              </w:rPr>
            </w:r>
            <w:r w:rsidR="009D0863">
              <w:rPr>
                <w:noProof/>
                <w:webHidden/>
              </w:rPr>
              <w:fldChar w:fldCharType="separate"/>
            </w:r>
            <w:r w:rsidR="007C0CEB">
              <w:rPr>
                <w:noProof/>
                <w:webHidden/>
              </w:rPr>
              <w:t>13</w:t>
            </w:r>
            <w:r w:rsidR="009D0863">
              <w:rPr>
                <w:noProof/>
                <w:webHidden/>
              </w:rPr>
              <w:fldChar w:fldCharType="end"/>
            </w:r>
          </w:hyperlink>
        </w:p>
        <w:p w14:paraId="6150EAF2" w14:textId="5D3D9F26" w:rsidR="009D0863" w:rsidRDefault="00E6422F">
          <w:pPr>
            <w:pStyle w:val="TOC1"/>
            <w:tabs>
              <w:tab w:val="left" w:pos="440"/>
              <w:tab w:val="right" w:leader="dot" w:pos="9016"/>
            </w:tabs>
            <w:rPr>
              <w:rFonts w:asciiTheme="minorHAnsi" w:eastAsiaTheme="minorEastAsia" w:hAnsiTheme="minorHAnsi" w:cstheme="minorBidi"/>
              <w:noProof/>
              <w:lang w:val="en-US"/>
            </w:rPr>
          </w:pPr>
          <w:hyperlink w:anchor="_Toc68691989" w:history="1">
            <w:r w:rsidR="009D0863" w:rsidRPr="00574E75">
              <w:rPr>
                <w:rStyle w:val="Hyperlink"/>
                <w:rFonts w:ascii="Tahoma" w:eastAsia="Times New Roman" w:hAnsi="Tahoma" w:cs="Tahoma"/>
                <w:b/>
                <w:noProof/>
                <w:lang w:val="en-US"/>
              </w:rPr>
              <w:t>5</w:t>
            </w:r>
            <w:r w:rsidR="009D0863">
              <w:rPr>
                <w:rFonts w:asciiTheme="minorHAnsi" w:eastAsiaTheme="minorEastAsia" w:hAnsiTheme="minorHAnsi" w:cstheme="minorBidi"/>
                <w:noProof/>
                <w:lang w:val="en-US"/>
              </w:rPr>
              <w:tab/>
            </w:r>
            <w:r w:rsidR="009D0863" w:rsidRPr="00574E75">
              <w:rPr>
                <w:rStyle w:val="Hyperlink"/>
                <w:rFonts w:ascii="Tahoma" w:eastAsia="Times New Roman" w:hAnsi="Tahoma" w:cs="Tahoma"/>
                <w:b/>
                <w:noProof/>
                <w:lang w:val="en-US"/>
              </w:rPr>
              <w:t>Research technical Resources</w:t>
            </w:r>
            <w:r w:rsidR="009D0863">
              <w:rPr>
                <w:noProof/>
                <w:webHidden/>
              </w:rPr>
              <w:tab/>
            </w:r>
            <w:r w:rsidR="009D0863">
              <w:rPr>
                <w:noProof/>
                <w:webHidden/>
              </w:rPr>
              <w:fldChar w:fldCharType="begin"/>
            </w:r>
            <w:r w:rsidR="009D0863">
              <w:rPr>
                <w:noProof/>
                <w:webHidden/>
              </w:rPr>
              <w:instrText xml:space="preserve"> PAGEREF _Toc68691989 \h </w:instrText>
            </w:r>
            <w:r w:rsidR="009D0863">
              <w:rPr>
                <w:noProof/>
                <w:webHidden/>
              </w:rPr>
            </w:r>
            <w:r w:rsidR="009D0863">
              <w:rPr>
                <w:noProof/>
                <w:webHidden/>
              </w:rPr>
              <w:fldChar w:fldCharType="separate"/>
            </w:r>
            <w:r w:rsidR="007C0CEB">
              <w:rPr>
                <w:noProof/>
                <w:webHidden/>
              </w:rPr>
              <w:t>13</w:t>
            </w:r>
            <w:r w:rsidR="009D0863">
              <w:rPr>
                <w:noProof/>
                <w:webHidden/>
              </w:rPr>
              <w:fldChar w:fldCharType="end"/>
            </w:r>
          </w:hyperlink>
        </w:p>
        <w:p w14:paraId="78523927" w14:textId="098A7C1D" w:rsidR="009D0863" w:rsidRDefault="00E6422F">
          <w:pPr>
            <w:pStyle w:val="TOC3"/>
            <w:rPr>
              <w:rFonts w:asciiTheme="minorHAnsi" w:eastAsiaTheme="minorEastAsia" w:hAnsiTheme="minorHAnsi" w:cstheme="minorBidi"/>
              <w:lang w:val="en-US"/>
            </w:rPr>
          </w:pPr>
          <w:hyperlink w:anchor="_Toc68691990" w:history="1">
            <w:r w:rsidR="009D0863" w:rsidRPr="00574E75">
              <w:rPr>
                <w:rStyle w:val="Hyperlink"/>
                <w:b/>
                <w:bCs/>
              </w:rPr>
              <w:t>Table 7. Total number and category of research technical resource</w:t>
            </w:r>
            <w:r w:rsidR="009D0863">
              <w:rPr>
                <w:webHidden/>
              </w:rPr>
              <w:tab/>
            </w:r>
            <w:r w:rsidR="009D0863">
              <w:rPr>
                <w:webHidden/>
              </w:rPr>
              <w:fldChar w:fldCharType="begin"/>
            </w:r>
            <w:r w:rsidR="009D0863">
              <w:rPr>
                <w:webHidden/>
              </w:rPr>
              <w:instrText xml:space="preserve"> PAGEREF _Toc68691990 \h </w:instrText>
            </w:r>
            <w:r w:rsidR="009D0863">
              <w:rPr>
                <w:webHidden/>
              </w:rPr>
            </w:r>
            <w:r w:rsidR="009D0863">
              <w:rPr>
                <w:webHidden/>
              </w:rPr>
              <w:fldChar w:fldCharType="separate"/>
            </w:r>
            <w:r w:rsidR="007C0CEB">
              <w:rPr>
                <w:webHidden/>
              </w:rPr>
              <w:t>13</w:t>
            </w:r>
            <w:r w:rsidR="009D0863">
              <w:rPr>
                <w:webHidden/>
              </w:rPr>
              <w:fldChar w:fldCharType="end"/>
            </w:r>
          </w:hyperlink>
        </w:p>
        <w:p w14:paraId="056774F3" w14:textId="365C87A0" w:rsidR="009D0863" w:rsidRDefault="00E6422F">
          <w:pPr>
            <w:pStyle w:val="TOC2"/>
            <w:rPr>
              <w:rFonts w:asciiTheme="minorHAnsi" w:eastAsiaTheme="minorEastAsia" w:hAnsiTheme="minorHAnsi" w:cstheme="minorBidi"/>
              <w:b w:val="0"/>
              <w:bCs w:val="0"/>
              <w:lang w:val="en-US"/>
            </w:rPr>
          </w:pPr>
          <w:hyperlink w:anchor="_Toc68691991" w:history="1">
            <w:r w:rsidR="009D0863" w:rsidRPr="00574E75">
              <w:rPr>
                <w:rStyle w:val="Hyperlink"/>
              </w:rPr>
              <w:t>5.1</w:t>
            </w:r>
            <w:r w:rsidR="009D0863">
              <w:rPr>
                <w:rFonts w:asciiTheme="minorHAnsi" w:eastAsiaTheme="minorEastAsia" w:hAnsiTheme="minorHAnsi" w:cstheme="minorBidi"/>
                <w:b w:val="0"/>
                <w:bCs w:val="0"/>
                <w:lang w:val="en-US"/>
              </w:rPr>
              <w:t xml:space="preserve"> </w:t>
            </w:r>
            <w:r w:rsidR="009D0863" w:rsidRPr="00574E75">
              <w:rPr>
                <w:rStyle w:val="Hyperlink"/>
              </w:rPr>
              <w:t>Human resource capacity building</w:t>
            </w:r>
            <w:r w:rsidR="009D0863">
              <w:rPr>
                <w:webHidden/>
              </w:rPr>
              <w:tab/>
            </w:r>
            <w:r w:rsidR="009D0863">
              <w:rPr>
                <w:webHidden/>
              </w:rPr>
              <w:fldChar w:fldCharType="begin"/>
            </w:r>
            <w:r w:rsidR="009D0863">
              <w:rPr>
                <w:webHidden/>
              </w:rPr>
              <w:instrText xml:space="preserve"> PAGEREF _Toc68691991 \h </w:instrText>
            </w:r>
            <w:r w:rsidR="009D0863">
              <w:rPr>
                <w:webHidden/>
              </w:rPr>
            </w:r>
            <w:r w:rsidR="009D0863">
              <w:rPr>
                <w:webHidden/>
              </w:rPr>
              <w:fldChar w:fldCharType="separate"/>
            </w:r>
            <w:r w:rsidR="007C0CEB">
              <w:rPr>
                <w:webHidden/>
              </w:rPr>
              <w:t>13</w:t>
            </w:r>
            <w:r w:rsidR="009D0863">
              <w:rPr>
                <w:webHidden/>
              </w:rPr>
              <w:fldChar w:fldCharType="end"/>
            </w:r>
          </w:hyperlink>
        </w:p>
        <w:p w14:paraId="6CFE316B" w14:textId="2646BAA1" w:rsidR="009D0863" w:rsidRDefault="00E6422F">
          <w:pPr>
            <w:pStyle w:val="TOC3"/>
            <w:rPr>
              <w:rFonts w:asciiTheme="minorHAnsi" w:eastAsiaTheme="minorEastAsia" w:hAnsiTheme="minorHAnsi" w:cstheme="minorBidi"/>
              <w:lang w:val="en-US"/>
            </w:rPr>
          </w:pPr>
          <w:hyperlink w:anchor="_Toc68691992" w:history="1">
            <w:r w:rsidR="009D0863" w:rsidRPr="00574E75">
              <w:rPr>
                <w:rStyle w:val="Hyperlink"/>
                <w:b/>
              </w:rPr>
              <w:t>5.1.7</w:t>
            </w:r>
            <w:r w:rsidR="009D0863">
              <w:rPr>
                <w:rFonts w:asciiTheme="minorHAnsi" w:eastAsiaTheme="minorEastAsia" w:hAnsiTheme="minorHAnsi" w:cstheme="minorBidi"/>
                <w:lang w:val="en-US"/>
              </w:rPr>
              <w:t xml:space="preserve"> </w:t>
            </w:r>
            <w:r w:rsidR="009D0863" w:rsidRPr="00574E75">
              <w:rPr>
                <w:rStyle w:val="Hyperlink"/>
                <w:b/>
              </w:rPr>
              <w:t>Long Term-Training</w:t>
            </w:r>
            <w:r w:rsidR="009D0863">
              <w:rPr>
                <w:webHidden/>
              </w:rPr>
              <w:tab/>
            </w:r>
            <w:r w:rsidR="009D0863">
              <w:rPr>
                <w:webHidden/>
              </w:rPr>
              <w:fldChar w:fldCharType="begin"/>
            </w:r>
            <w:r w:rsidR="009D0863">
              <w:rPr>
                <w:webHidden/>
              </w:rPr>
              <w:instrText xml:space="preserve"> PAGEREF _Toc68691992 \h </w:instrText>
            </w:r>
            <w:r w:rsidR="009D0863">
              <w:rPr>
                <w:webHidden/>
              </w:rPr>
            </w:r>
            <w:r w:rsidR="009D0863">
              <w:rPr>
                <w:webHidden/>
              </w:rPr>
              <w:fldChar w:fldCharType="separate"/>
            </w:r>
            <w:r w:rsidR="007C0CEB">
              <w:rPr>
                <w:webHidden/>
              </w:rPr>
              <w:t>13</w:t>
            </w:r>
            <w:r w:rsidR="009D0863">
              <w:rPr>
                <w:webHidden/>
              </w:rPr>
              <w:fldChar w:fldCharType="end"/>
            </w:r>
          </w:hyperlink>
        </w:p>
        <w:p w14:paraId="6EBAB6FA" w14:textId="7BB86FA3" w:rsidR="009D0863" w:rsidRDefault="00E6422F">
          <w:pPr>
            <w:pStyle w:val="TOC3"/>
            <w:rPr>
              <w:rFonts w:asciiTheme="minorHAnsi" w:eastAsiaTheme="minorEastAsia" w:hAnsiTheme="minorHAnsi" w:cstheme="minorBidi"/>
              <w:lang w:val="en-US"/>
            </w:rPr>
          </w:pPr>
          <w:hyperlink w:anchor="_Toc68691993" w:history="1">
            <w:r w:rsidR="009D0863" w:rsidRPr="00574E75">
              <w:rPr>
                <w:rStyle w:val="Hyperlink"/>
                <w:b/>
                <w:bCs/>
              </w:rPr>
              <w:t>Table 8: Total number of Researchers in long term training and their status by 31</w:t>
            </w:r>
            <w:r w:rsidR="009D0863" w:rsidRPr="00574E75">
              <w:rPr>
                <w:rStyle w:val="Hyperlink"/>
                <w:b/>
                <w:bCs/>
                <w:vertAlign w:val="superscript"/>
              </w:rPr>
              <w:t>th</w:t>
            </w:r>
            <w:r w:rsidR="009D0863" w:rsidRPr="00574E75">
              <w:rPr>
                <w:rStyle w:val="Hyperlink"/>
                <w:b/>
                <w:bCs/>
              </w:rPr>
              <w:t xml:space="preserve"> March 2021</w:t>
            </w:r>
            <w:r w:rsidR="009D0863">
              <w:rPr>
                <w:webHidden/>
              </w:rPr>
              <w:tab/>
            </w:r>
            <w:r w:rsidR="009D0863">
              <w:rPr>
                <w:webHidden/>
              </w:rPr>
              <w:fldChar w:fldCharType="begin"/>
            </w:r>
            <w:r w:rsidR="009D0863">
              <w:rPr>
                <w:webHidden/>
              </w:rPr>
              <w:instrText xml:space="preserve"> PAGEREF _Toc68691993 \h </w:instrText>
            </w:r>
            <w:r w:rsidR="009D0863">
              <w:rPr>
                <w:webHidden/>
              </w:rPr>
            </w:r>
            <w:r w:rsidR="009D0863">
              <w:rPr>
                <w:webHidden/>
              </w:rPr>
              <w:fldChar w:fldCharType="separate"/>
            </w:r>
            <w:r w:rsidR="007C0CEB">
              <w:rPr>
                <w:webHidden/>
              </w:rPr>
              <w:t>13</w:t>
            </w:r>
            <w:r w:rsidR="009D0863">
              <w:rPr>
                <w:webHidden/>
              </w:rPr>
              <w:fldChar w:fldCharType="end"/>
            </w:r>
          </w:hyperlink>
        </w:p>
        <w:p w14:paraId="0C0A7E3F" w14:textId="251E6C1E" w:rsidR="009D0863" w:rsidRDefault="00E6422F">
          <w:pPr>
            <w:pStyle w:val="TOC2"/>
            <w:rPr>
              <w:rFonts w:asciiTheme="minorHAnsi" w:eastAsiaTheme="minorEastAsia" w:hAnsiTheme="minorHAnsi" w:cstheme="minorBidi"/>
              <w:b w:val="0"/>
              <w:bCs w:val="0"/>
              <w:lang w:val="en-US"/>
            </w:rPr>
          </w:pPr>
          <w:hyperlink w:anchor="_Toc68691994" w:history="1">
            <w:r w:rsidR="009D0863" w:rsidRPr="00574E75">
              <w:rPr>
                <w:rStyle w:val="Hyperlink"/>
              </w:rPr>
              <w:t>5.2</w:t>
            </w:r>
            <w:r w:rsidR="009D0863">
              <w:rPr>
                <w:rFonts w:asciiTheme="minorHAnsi" w:eastAsiaTheme="minorEastAsia" w:hAnsiTheme="minorHAnsi" w:cstheme="minorBidi"/>
                <w:b w:val="0"/>
                <w:bCs w:val="0"/>
                <w:lang w:val="en-US"/>
              </w:rPr>
              <w:t xml:space="preserve"> </w:t>
            </w:r>
            <w:r w:rsidR="009D0863" w:rsidRPr="00574E75">
              <w:rPr>
                <w:rStyle w:val="Hyperlink"/>
              </w:rPr>
              <w:t>Research Infrastructure</w:t>
            </w:r>
            <w:r w:rsidR="009D0863">
              <w:rPr>
                <w:webHidden/>
              </w:rPr>
              <w:tab/>
            </w:r>
            <w:r w:rsidR="009D0863">
              <w:rPr>
                <w:webHidden/>
              </w:rPr>
              <w:fldChar w:fldCharType="begin"/>
            </w:r>
            <w:r w:rsidR="009D0863">
              <w:rPr>
                <w:webHidden/>
              </w:rPr>
              <w:instrText xml:space="preserve"> PAGEREF _Toc68691994 \h </w:instrText>
            </w:r>
            <w:r w:rsidR="009D0863">
              <w:rPr>
                <w:webHidden/>
              </w:rPr>
            </w:r>
            <w:r w:rsidR="009D0863">
              <w:rPr>
                <w:webHidden/>
              </w:rPr>
              <w:fldChar w:fldCharType="separate"/>
            </w:r>
            <w:r w:rsidR="007C0CEB">
              <w:rPr>
                <w:webHidden/>
              </w:rPr>
              <w:t>14</w:t>
            </w:r>
            <w:r w:rsidR="009D0863">
              <w:rPr>
                <w:webHidden/>
              </w:rPr>
              <w:fldChar w:fldCharType="end"/>
            </w:r>
          </w:hyperlink>
        </w:p>
        <w:p w14:paraId="099A003F" w14:textId="2DC99A83" w:rsidR="009D0863" w:rsidRDefault="00E6422F">
          <w:pPr>
            <w:pStyle w:val="TOC3"/>
            <w:rPr>
              <w:rFonts w:asciiTheme="minorHAnsi" w:eastAsiaTheme="minorEastAsia" w:hAnsiTheme="minorHAnsi" w:cstheme="minorBidi"/>
              <w:lang w:val="en-US"/>
            </w:rPr>
          </w:pPr>
          <w:hyperlink w:anchor="_Toc68691995" w:history="1">
            <w:r w:rsidR="009D0863" w:rsidRPr="00574E75">
              <w:rPr>
                <w:rStyle w:val="Hyperlink"/>
                <w:rFonts w:eastAsia="Times New Roman"/>
                <w:b/>
                <w:bCs/>
              </w:rPr>
              <w:t>Table 9. Total funds received (Tshs.), their sources and expenditure for the period ending 31</w:t>
            </w:r>
            <w:r w:rsidR="009D0863" w:rsidRPr="00574E75">
              <w:rPr>
                <w:rStyle w:val="Hyperlink"/>
                <w:rFonts w:eastAsia="Times New Roman"/>
                <w:b/>
                <w:bCs/>
                <w:vertAlign w:val="superscript"/>
              </w:rPr>
              <w:t>th</w:t>
            </w:r>
            <w:r w:rsidR="009D0863" w:rsidRPr="00574E75">
              <w:rPr>
                <w:rStyle w:val="Hyperlink"/>
                <w:rFonts w:eastAsia="Times New Roman"/>
                <w:b/>
                <w:bCs/>
              </w:rPr>
              <w:t xml:space="preserve"> March 2021</w:t>
            </w:r>
            <w:r w:rsidR="009D0863">
              <w:rPr>
                <w:webHidden/>
              </w:rPr>
              <w:tab/>
            </w:r>
            <w:r w:rsidR="009D0863">
              <w:rPr>
                <w:webHidden/>
              </w:rPr>
              <w:fldChar w:fldCharType="begin"/>
            </w:r>
            <w:r w:rsidR="009D0863">
              <w:rPr>
                <w:webHidden/>
              </w:rPr>
              <w:instrText xml:space="preserve"> PAGEREF _Toc68691995 \h </w:instrText>
            </w:r>
            <w:r w:rsidR="009D0863">
              <w:rPr>
                <w:webHidden/>
              </w:rPr>
            </w:r>
            <w:r w:rsidR="009D0863">
              <w:rPr>
                <w:webHidden/>
              </w:rPr>
              <w:fldChar w:fldCharType="separate"/>
            </w:r>
            <w:r w:rsidR="007C0CEB">
              <w:rPr>
                <w:webHidden/>
              </w:rPr>
              <w:t>14</w:t>
            </w:r>
            <w:r w:rsidR="009D0863">
              <w:rPr>
                <w:webHidden/>
              </w:rPr>
              <w:fldChar w:fldCharType="end"/>
            </w:r>
          </w:hyperlink>
        </w:p>
        <w:p w14:paraId="0EF9F2B4" w14:textId="763F3C9D" w:rsidR="009D0863" w:rsidRDefault="00E6422F">
          <w:pPr>
            <w:pStyle w:val="TOC3"/>
            <w:rPr>
              <w:rFonts w:asciiTheme="minorHAnsi" w:eastAsiaTheme="minorEastAsia" w:hAnsiTheme="minorHAnsi" w:cstheme="minorBidi"/>
              <w:lang w:val="en-US"/>
            </w:rPr>
          </w:pPr>
          <w:hyperlink w:anchor="_Toc68691998" w:history="1">
            <w:r w:rsidR="009D0863" w:rsidRPr="00574E75">
              <w:rPr>
                <w:rStyle w:val="Hyperlink"/>
                <w:b/>
                <w:bCs/>
              </w:rPr>
              <w:t>Table 10. Total amount of seed/seedlings produced and sold by 30</w:t>
            </w:r>
            <w:r w:rsidR="009D0863" w:rsidRPr="00574E75">
              <w:rPr>
                <w:rStyle w:val="Hyperlink"/>
                <w:b/>
                <w:bCs/>
                <w:vertAlign w:val="superscript"/>
              </w:rPr>
              <w:t>th</w:t>
            </w:r>
            <w:r w:rsidR="009D0863" w:rsidRPr="00574E75">
              <w:rPr>
                <w:rStyle w:val="Hyperlink"/>
                <w:b/>
                <w:bCs/>
              </w:rPr>
              <w:t xml:space="preserve"> March 2021</w:t>
            </w:r>
            <w:r w:rsidR="009D0863">
              <w:rPr>
                <w:webHidden/>
              </w:rPr>
              <w:fldChar w:fldCharType="begin"/>
            </w:r>
            <w:r w:rsidR="009D0863">
              <w:rPr>
                <w:webHidden/>
              </w:rPr>
              <w:instrText xml:space="preserve"> PAGEREF _Toc68691998 \h </w:instrText>
            </w:r>
            <w:r w:rsidR="009D0863">
              <w:rPr>
                <w:webHidden/>
              </w:rPr>
            </w:r>
            <w:r w:rsidR="009D0863">
              <w:rPr>
                <w:webHidden/>
              </w:rPr>
              <w:fldChar w:fldCharType="separate"/>
            </w:r>
            <w:r w:rsidR="007C0CEB">
              <w:rPr>
                <w:webHidden/>
              </w:rPr>
              <w:t>15</w:t>
            </w:r>
            <w:r w:rsidR="009D0863">
              <w:rPr>
                <w:webHidden/>
              </w:rPr>
              <w:fldChar w:fldCharType="end"/>
            </w:r>
          </w:hyperlink>
        </w:p>
        <w:p w14:paraId="25E09751" w14:textId="2FC70C5B" w:rsidR="009D0863" w:rsidRDefault="00E6422F">
          <w:pPr>
            <w:pStyle w:val="TOC1"/>
            <w:tabs>
              <w:tab w:val="left" w:pos="440"/>
              <w:tab w:val="right" w:leader="dot" w:pos="9016"/>
            </w:tabs>
            <w:rPr>
              <w:rFonts w:asciiTheme="minorHAnsi" w:eastAsiaTheme="minorEastAsia" w:hAnsiTheme="minorHAnsi" w:cstheme="minorBidi"/>
              <w:noProof/>
              <w:lang w:val="en-US"/>
            </w:rPr>
          </w:pPr>
          <w:hyperlink w:anchor="_Toc68691999" w:history="1">
            <w:r w:rsidR="009D0863" w:rsidRPr="00574E75">
              <w:rPr>
                <w:rStyle w:val="Hyperlink"/>
                <w:rFonts w:ascii="Tahoma" w:eastAsia="Times New Roman" w:hAnsi="Tahoma" w:cs="Tahoma"/>
                <w:b/>
                <w:noProof/>
                <w:lang w:val="en-US"/>
              </w:rPr>
              <w:t>6</w:t>
            </w:r>
            <w:r w:rsidR="009D0863">
              <w:rPr>
                <w:rFonts w:asciiTheme="minorHAnsi" w:eastAsiaTheme="minorEastAsia" w:hAnsiTheme="minorHAnsi" w:cstheme="minorBidi"/>
                <w:noProof/>
                <w:lang w:val="en-US"/>
              </w:rPr>
              <w:tab/>
            </w:r>
            <w:r w:rsidR="009D0863" w:rsidRPr="00574E75">
              <w:rPr>
                <w:rStyle w:val="Hyperlink"/>
                <w:rFonts w:ascii="Tahoma" w:eastAsia="Times New Roman" w:hAnsi="Tahoma" w:cs="Tahoma"/>
                <w:b/>
                <w:noProof/>
                <w:lang w:val="en-US"/>
              </w:rPr>
              <w:t>Monitoring and Evaluation</w:t>
            </w:r>
            <w:r w:rsidR="009D0863">
              <w:rPr>
                <w:noProof/>
                <w:webHidden/>
              </w:rPr>
              <w:tab/>
            </w:r>
            <w:r w:rsidR="009D0863">
              <w:rPr>
                <w:noProof/>
                <w:webHidden/>
              </w:rPr>
              <w:fldChar w:fldCharType="begin"/>
            </w:r>
            <w:r w:rsidR="009D0863">
              <w:rPr>
                <w:noProof/>
                <w:webHidden/>
              </w:rPr>
              <w:instrText xml:space="preserve"> PAGEREF _Toc68691999 \h </w:instrText>
            </w:r>
            <w:r w:rsidR="009D0863">
              <w:rPr>
                <w:noProof/>
                <w:webHidden/>
              </w:rPr>
            </w:r>
            <w:r w:rsidR="009D0863">
              <w:rPr>
                <w:noProof/>
                <w:webHidden/>
              </w:rPr>
              <w:fldChar w:fldCharType="separate"/>
            </w:r>
            <w:r w:rsidR="007C0CEB">
              <w:rPr>
                <w:noProof/>
                <w:webHidden/>
              </w:rPr>
              <w:t>15</w:t>
            </w:r>
            <w:r w:rsidR="009D0863">
              <w:rPr>
                <w:noProof/>
                <w:webHidden/>
              </w:rPr>
              <w:fldChar w:fldCharType="end"/>
            </w:r>
          </w:hyperlink>
        </w:p>
        <w:p w14:paraId="3419D38C" w14:textId="4A07E782" w:rsidR="009D0863" w:rsidRDefault="00E6422F">
          <w:pPr>
            <w:pStyle w:val="TOC1"/>
            <w:tabs>
              <w:tab w:val="left" w:pos="440"/>
              <w:tab w:val="right" w:leader="dot" w:pos="9016"/>
            </w:tabs>
            <w:rPr>
              <w:rFonts w:asciiTheme="minorHAnsi" w:eastAsiaTheme="minorEastAsia" w:hAnsiTheme="minorHAnsi" w:cstheme="minorBidi"/>
              <w:noProof/>
              <w:lang w:val="en-US"/>
            </w:rPr>
          </w:pPr>
          <w:hyperlink w:anchor="_Toc68692000" w:history="1">
            <w:r w:rsidR="009D0863" w:rsidRPr="00574E75">
              <w:rPr>
                <w:rStyle w:val="Hyperlink"/>
                <w:rFonts w:ascii="Tahoma" w:eastAsia="Times New Roman" w:hAnsi="Tahoma" w:cs="Tahoma"/>
                <w:b/>
                <w:noProof/>
                <w:lang w:val="en-US"/>
              </w:rPr>
              <w:t>7</w:t>
            </w:r>
            <w:r w:rsidR="009D0863">
              <w:rPr>
                <w:rFonts w:asciiTheme="minorHAnsi" w:eastAsiaTheme="minorEastAsia" w:hAnsiTheme="minorHAnsi" w:cstheme="minorBidi"/>
                <w:noProof/>
                <w:lang w:val="en-US"/>
              </w:rPr>
              <w:tab/>
            </w:r>
            <w:r w:rsidR="009D0863" w:rsidRPr="00574E75">
              <w:rPr>
                <w:rStyle w:val="Hyperlink"/>
                <w:rFonts w:ascii="Tahoma" w:eastAsia="Times New Roman" w:hAnsi="Tahoma" w:cs="Tahoma"/>
                <w:b/>
                <w:noProof/>
                <w:lang w:val="en-US"/>
              </w:rPr>
              <w:t>Annexes (2021)</w:t>
            </w:r>
            <w:r w:rsidR="009D0863">
              <w:rPr>
                <w:noProof/>
                <w:webHidden/>
              </w:rPr>
              <w:tab/>
            </w:r>
            <w:r w:rsidR="009D0863">
              <w:rPr>
                <w:noProof/>
                <w:webHidden/>
              </w:rPr>
              <w:fldChar w:fldCharType="begin"/>
            </w:r>
            <w:r w:rsidR="009D0863">
              <w:rPr>
                <w:noProof/>
                <w:webHidden/>
              </w:rPr>
              <w:instrText xml:space="preserve"> PAGEREF _Toc68692000 \h </w:instrText>
            </w:r>
            <w:r w:rsidR="009D0863">
              <w:rPr>
                <w:noProof/>
                <w:webHidden/>
              </w:rPr>
            </w:r>
            <w:r w:rsidR="009D0863">
              <w:rPr>
                <w:noProof/>
                <w:webHidden/>
              </w:rPr>
              <w:fldChar w:fldCharType="separate"/>
            </w:r>
            <w:r w:rsidR="007C0CEB">
              <w:rPr>
                <w:noProof/>
                <w:webHidden/>
              </w:rPr>
              <w:t>16</w:t>
            </w:r>
            <w:r w:rsidR="009D0863">
              <w:rPr>
                <w:noProof/>
                <w:webHidden/>
              </w:rPr>
              <w:fldChar w:fldCharType="end"/>
            </w:r>
          </w:hyperlink>
        </w:p>
        <w:p w14:paraId="5DD56285" w14:textId="0FEF8314" w:rsidR="009D0863" w:rsidRDefault="00E6422F">
          <w:pPr>
            <w:pStyle w:val="TOC2"/>
            <w:rPr>
              <w:rFonts w:asciiTheme="minorHAnsi" w:eastAsiaTheme="minorEastAsia" w:hAnsiTheme="minorHAnsi" w:cstheme="minorBidi"/>
              <w:b w:val="0"/>
              <w:bCs w:val="0"/>
              <w:lang w:val="en-US"/>
            </w:rPr>
          </w:pPr>
          <w:hyperlink w:anchor="_Toc68692001" w:history="1">
            <w:r w:rsidR="009D0863" w:rsidRPr="00574E75">
              <w:rPr>
                <w:rStyle w:val="Hyperlink"/>
              </w:rPr>
              <w:t>Annex 3b: List of Researchers on Leave without Pay by Station</w:t>
            </w:r>
            <w:r w:rsidR="009D0863">
              <w:rPr>
                <w:webHidden/>
              </w:rPr>
              <w:tab/>
            </w:r>
            <w:r w:rsidR="009D0863">
              <w:rPr>
                <w:webHidden/>
              </w:rPr>
              <w:fldChar w:fldCharType="begin"/>
            </w:r>
            <w:r w:rsidR="009D0863">
              <w:rPr>
                <w:webHidden/>
              </w:rPr>
              <w:instrText xml:space="preserve"> PAGEREF _Toc68692001 \h </w:instrText>
            </w:r>
            <w:r w:rsidR="009D0863">
              <w:rPr>
                <w:webHidden/>
              </w:rPr>
            </w:r>
            <w:r w:rsidR="009D0863">
              <w:rPr>
                <w:webHidden/>
              </w:rPr>
              <w:fldChar w:fldCharType="separate"/>
            </w:r>
            <w:r w:rsidR="007C0CEB">
              <w:rPr>
                <w:webHidden/>
              </w:rPr>
              <w:t>16</w:t>
            </w:r>
            <w:r w:rsidR="009D0863">
              <w:rPr>
                <w:webHidden/>
              </w:rPr>
              <w:fldChar w:fldCharType="end"/>
            </w:r>
          </w:hyperlink>
        </w:p>
        <w:p w14:paraId="5E317F27" w14:textId="5B524A0F" w:rsidR="009D0863" w:rsidRDefault="00E6422F">
          <w:pPr>
            <w:pStyle w:val="TOC2"/>
            <w:rPr>
              <w:rFonts w:asciiTheme="minorHAnsi" w:eastAsiaTheme="minorEastAsia" w:hAnsiTheme="minorHAnsi" w:cstheme="minorBidi"/>
              <w:b w:val="0"/>
              <w:bCs w:val="0"/>
              <w:lang w:val="en-US"/>
            </w:rPr>
          </w:pPr>
          <w:hyperlink w:anchor="_Toc68692002" w:history="1">
            <w:r w:rsidR="009D0863" w:rsidRPr="00574E75">
              <w:rPr>
                <w:rStyle w:val="Hyperlink"/>
              </w:rPr>
              <w:t>Annex 4a: Researchers on Long-Term Training for the period by March 2021</w:t>
            </w:r>
            <w:r w:rsidR="009D0863">
              <w:rPr>
                <w:webHidden/>
              </w:rPr>
              <w:tab/>
            </w:r>
            <w:r w:rsidR="009D0863">
              <w:rPr>
                <w:webHidden/>
              </w:rPr>
              <w:fldChar w:fldCharType="begin"/>
            </w:r>
            <w:r w:rsidR="009D0863">
              <w:rPr>
                <w:webHidden/>
              </w:rPr>
              <w:instrText xml:space="preserve"> PAGEREF _Toc68692002 \h </w:instrText>
            </w:r>
            <w:r w:rsidR="009D0863">
              <w:rPr>
                <w:webHidden/>
              </w:rPr>
            </w:r>
            <w:r w:rsidR="009D0863">
              <w:rPr>
                <w:webHidden/>
              </w:rPr>
              <w:fldChar w:fldCharType="separate"/>
            </w:r>
            <w:r w:rsidR="007C0CEB">
              <w:rPr>
                <w:webHidden/>
              </w:rPr>
              <w:t>16</w:t>
            </w:r>
            <w:r w:rsidR="009D0863">
              <w:rPr>
                <w:webHidden/>
              </w:rPr>
              <w:fldChar w:fldCharType="end"/>
            </w:r>
          </w:hyperlink>
        </w:p>
        <w:p w14:paraId="2BE7D828" w14:textId="5BBB272F" w:rsidR="009D0863" w:rsidRDefault="00E6422F">
          <w:pPr>
            <w:pStyle w:val="TOC2"/>
            <w:rPr>
              <w:rFonts w:asciiTheme="minorHAnsi" w:eastAsiaTheme="minorEastAsia" w:hAnsiTheme="minorHAnsi" w:cstheme="minorBidi"/>
              <w:b w:val="0"/>
              <w:bCs w:val="0"/>
              <w:lang w:val="en-US"/>
            </w:rPr>
          </w:pPr>
          <w:hyperlink w:anchor="_Toc68692003" w:history="1">
            <w:r w:rsidR="009D0863" w:rsidRPr="00574E75">
              <w:rPr>
                <w:rStyle w:val="Hyperlink"/>
              </w:rPr>
              <w:t>Annex 4b: Support Staff on Long-term Training for the period by March . 2021</w:t>
            </w:r>
            <w:r w:rsidR="009D0863">
              <w:rPr>
                <w:webHidden/>
              </w:rPr>
              <w:tab/>
            </w:r>
            <w:r w:rsidR="009D0863">
              <w:rPr>
                <w:webHidden/>
              </w:rPr>
              <w:fldChar w:fldCharType="begin"/>
            </w:r>
            <w:r w:rsidR="009D0863">
              <w:rPr>
                <w:webHidden/>
              </w:rPr>
              <w:instrText xml:space="preserve"> PAGEREF _Toc68692003 \h </w:instrText>
            </w:r>
            <w:r w:rsidR="009D0863">
              <w:rPr>
                <w:webHidden/>
              </w:rPr>
            </w:r>
            <w:r w:rsidR="009D0863">
              <w:rPr>
                <w:webHidden/>
              </w:rPr>
              <w:fldChar w:fldCharType="separate"/>
            </w:r>
            <w:r w:rsidR="007C0CEB">
              <w:rPr>
                <w:webHidden/>
              </w:rPr>
              <w:t>16</w:t>
            </w:r>
            <w:r w:rsidR="009D0863">
              <w:rPr>
                <w:webHidden/>
              </w:rPr>
              <w:fldChar w:fldCharType="end"/>
            </w:r>
          </w:hyperlink>
        </w:p>
        <w:p w14:paraId="785C39F7" w14:textId="34AA1FE2" w:rsidR="009D0863" w:rsidRDefault="00E6422F">
          <w:pPr>
            <w:pStyle w:val="TOC2"/>
            <w:rPr>
              <w:rFonts w:asciiTheme="minorHAnsi" w:eastAsiaTheme="minorEastAsia" w:hAnsiTheme="minorHAnsi" w:cstheme="minorBidi"/>
              <w:b w:val="0"/>
              <w:bCs w:val="0"/>
              <w:lang w:val="en-US"/>
            </w:rPr>
          </w:pPr>
          <w:hyperlink w:anchor="_Toc68692004" w:history="1">
            <w:r w:rsidR="009D0863" w:rsidRPr="00574E75">
              <w:rPr>
                <w:rStyle w:val="Hyperlink"/>
              </w:rPr>
              <w:t>Annex 5: Short-term Training for Staff</w:t>
            </w:r>
            <w:r w:rsidR="009D0863">
              <w:rPr>
                <w:webHidden/>
              </w:rPr>
              <w:tab/>
            </w:r>
            <w:r w:rsidR="009D0863">
              <w:rPr>
                <w:webHidden/>
              </w:rPr>
              <w:fldChar w:fldCharType="begin"/>
            </w:r>
            <w:r w:rsidR="009D0863">
              <w:rPr>
                <w:webHidden/>
              </w:rPr>
              <w:instrText xml:space="preserve"> PAGEREF _Toc68692004 \h </w:instrText>
            </w:r>
            <w:r w:rsidR="009D0863">
              <w:rPr>
                <w:webHidden/>
              </w:rPr>
            </w:r>
            <w:r w:rsidR="009D0863">
              <w:rPr>
                <w:webHidden/>
              </w:rPr>
              <w:fldChar w:fldCharType="separate"/>
            </w:r>
            <w:r w:rsidR="007C0CEB">
              <w:rPr>
                <w:webHidden/>
              </w:rPr>
              <w:t>16</w:t>
            </w:r>
            <w:r w:rsidR="009D0863">
              <w:rPr>
                <w:webHidden/>
              </w:rPr>
              <w:fldChar w:fldCharType="end"/>
            </w:r>
          </w:hyperlink>
        </w:p>
        <w:p w14:paraId="370ACFEC" w14:textId="16366103" w:rsidR="00E7560B" w:rsidRDefault="00E7560B">
          <w:r>
            <w:rPr>
              <w:b/>
              <w:bCs/>
              <w:noProof/>
            </w:rPr>
            <w:fldChar w:fldCharType="end"/>
          </w:r>
        </w:p>
      </w:sdtContent>
    </w:sdt>
    <w:p w14:paraId="48794B8E" w14:textId="77777777" w:rsidR="005A565F" w:rsidRDefault="005A565F">
      <w:pPr>
        <w:rPr>
          <w:rFonts w:ascii="Tahoma" w:eastAsia="Times New Roman" w:hAnsi="Tahoma" w:cs="Tahoma"/>
          <w:b/>
          <w:sz w:val="24"/>
          <w:szCs w:val="24"/>
          <w:lang w:val="en-US"/>
        </w:rPr>
      </w:pPr>
      <w:r>
        <w:br w:type="page"/>
      </w: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68691961"/>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proofErr w:type="spellStart"/>
      <w:r w:rsidRPr="00D75232">
        <w:rPr>
          <w:rFonts w:ascii="Tahoma" w:hAnsi="Tahoma" w:cs="Tahoma"/>
          <w:bCs/>
        </w:rPr>
        <w:t>NaCRRI</w:t>
      </w:r>
      <w:proofErr w:type="spellEnd"/>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C738E1">
      <w:pPr>
        <w:pStyle w:val="Heading1"/>
        <w:numPr>
          <w:ilvl w:val="0"/>
          <w:numId w:val="2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68691962"/>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4D304627" w14:textId="513EE27A"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March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Mikocheni B, Plot 22 along the Coca </w:t>
      </w:r>
      <w:r>
        <w:t>c</w:t>
      </w:r>
      <w:r w:rsidRPr="00012952">
        <w:t xml:space="preserve">ola Road. It has two sub-stations, namely </w:t>
      </w:r>
      <w:proofErr w:type="spellStart"/>
      <w:r w:rsidRPr="00012952">
        <w:t>Chambezi</w:t>
      </w:r>
      <w:proofErr w:type="spellEnd"/>
      <w:r w:rsidRPr="00012952">
        <w:t xml:space="preserve"> and </w:t>
      </w:r>
      <w:proofErr w:type="spellStart"/>
      <w:r w:rsidRPr="00012952">
        <w:t>Mkuranga</w:t>
      </w:r>
      <w:proofErr w:type="spellEnd"/>
      <w:r w:rsidRPr="00012952">
        <w:t>,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w:t>
      </w:r>
      <w:proofErr w:type="spellStart"/>
      <w:r w:rsidRPr="00012952">
        <w:t>Mkuranga</w:t>
      </w:r>
      <w:proofErr w:type="spellEnd"/>
      <w:r w:rsidRPr="00012952">
        <w:t xml:space="preserve">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 xml:space="preserve">with TARI </w:t>
      </w:r>
      <w:proofErr w:type="spellStart"/>
      <w:r w:rsidR="00842D3F" w:rsidRPr="006E3AC6">
        <w:t>Kibaha</w:t>
      </w:r>
      <w:proofErr w:type="spellEnd"/>
      <w:r w:rsidR="00842D3F" w:rsidRPr="006E3AC6">
        <w:t xml:space="preserve"> and TARI Mlingano</w:t>
      </w:r>
      <w:r w:rsidR="00355DF5">
        <w:t>.</w:t>
      </w:r>
      <w:r w:rsidR="00842D3F" w:rsidRPr="006E3AC6">
        <w:t xml:space="preserve"> </w:t>
      </w:r>
    </w:p>
    <w:p w14:paraId="713D0D42" w14:textId="7EB3F8CB"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6339B38C" w:rsidR="00564B8F" w:rsidRPr="00870726" w:rsidRDefault="00874917" w:rsidP="0026407A">
      <w:pPr>
        <w:spacing w:after="0" w:line="240" w:lineRule="auto"/>
        <w:jc w:val="both"/>
        <w:rPr>
          <w:rFonts w:ascii="Gill Sans MT" w:eastAsia="Times New Roman" w:hAnsi="Gill Sans MT" w:cs="Calibri"/>
          <w:b/>
          <w:bCs/>
          <w:color w:val="000000"/>
          <w:sz w:val="28"/>
          <w:szCs w:val="28"/>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w:t>
      </w:r>
      <w:proofErr w:type="spellStart"/>
      <w:r w:rsidR="005906D9">
        <w:rPr>
          <w:rFonts w:ascii="Tahoma" w:hAnsi="Tahoma" w:cs="Tahoma"/>
          <w:sz w:val="24"/>
        </w:rPr>
        <w:t>Co</w:t>
      </w:r>
      <w:r>
        <w:rPr>
          <w:rFonts w:ascii="Tahoma" w:hAnsi="Tahoma" w:cs="Tahoma"/>
          <w:sz w:val="24"/>
        </w:rPr>
        <w:t>stech</w:t>
      </w:r>
      <w:proofErr w:type="spellEnd"/>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proofErr w:type="spellStart"/>
      <w:r w:rsidR="00DC683B" w:rsidRPr="00EE2417">
        <w:rPr>
          <w:rFonts w:ascii="Tahoma" w:hAnsi="Tahoma" w:cs="Tahoma"/>
          <w:i/>
          <w:iCs/>
          <w:sz w:val="24"/>
        </w:rPr>
        <w:t>Icipe</w:t>
      </w:r>
      <w:proofErr w:type="spellEnd"/>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9D6532">
        <w:rPr>
          <w:rFonts w:ascii="Tahoma" w:hAnsi="Tahoma" w:cs="Tahoma"/>
          <w:sz w:val="24"/>
        </w:rPr>
        <w:t>Jan</w:t>
      </w:r>
      <w:r w:rsidR="00A5738C">
        <w:rPr>
          <w:rFonts w:ascii="Tahoma" w:hAnsi="Tahoma" w:cs="Tahoma"/>
          <w:sz w:val="24"/>
        </w:rPr>
        <w:t>.-</w:t>
      </w:r>
      <w:r w:rsidR="009D6532">
        <w:rPr>
          <w:rFonts w:ascii="Tahoma" w:hAnsi="Tahoma" w:cs="Tahoma"/>
          <w:sz w:val="24"/>
        </w:rPr>
        <w:t>Mar</w:t>
      </w:r>
      <w:r w:rsidR="00A5738C">
        <w:rPr>
          <w:rFonts w:ascii="Tahoma" w:hAnsi="Tahoma" w:cs="Tahoma"/>
          <w:sz w:val="24"/>
        </w:rPr>
        <w:t>. 202</w:t>
      </w:r>
      <w:r w:rsidR="009D6532">
        <w:rPr>
          <w:rFonts w:ascii="Tahoma" w:hAnsi="Tahoma" w:cs="Tahoma"/>
          <w:sz w:val="24"/>
        </w:rPr>
        <w:t>1</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a total of </w:t>
      </w:r>
      <w:r w:rsidR="00CA7805">
        <w:rPr>
          <w:rFonts w:ascii="Tahoma" w:hAnsi="Tahoma" w:cs="Tahoma"/>
          <w:sz w:val="24"/>
        </w:rPr>
        <w:t xml:space="preserve">8 </w:t>
      </w:r>
      <w:r w:rsidR="00DC683B">
        <w:rPr>
          <w:rFonts w:ascii="Tahoma" w:hAnsi="Tahoma" w:cs="Tahoma"/>
          <w:sz w:val="24"/>
        </w:rPr>
        <w:t xml:space="preserve">research </w:t>
      </w:r>
      <w:r>
        <w:rPr>
          <w:rFonts w:ascii="Tahoma" w:hAnsi="Tahoma" w:cs="Tahoma"/>
          <w:sz w:val="24"/>
        </w:rPr>
        <w:t>project</w:t>
      </w:r>
      <w:r w:rsidR="008C5F17">
        <w:rPr>
          <w:rFonts w:ascii="Tahoma" w:hAnsi="Tahoma" w:cs="Tahoma"/>
          <w:sz w:val="24"/>
        </w:rPr>
        <w:t xml:space="preserve">s with financial support of </w:t>
      </w:r>
      <w:proofErr w:type="spellStart"/>
      <w:r w:rsidR="002E1134" w:rsidRPr="00EB2BAB">
        <w:rPr>
          <w:rFonts w:ascii="Tahoma" w:hAnsi="Tahoma" w:cs="Tahoma"/>
          <w:b/>
          <w:bCs/>
          <w:sz w:val="24"/>
        </w:rPr>
        <w:t>Tshs</w:t>
      </w:r>
      <w:proofErr w:type="spellEnd"/>
      <w:r w:rsidR="002E1134" w:rsidRPr="00EB2BAB">
        <w:rPr>
          <w:rFonts w:ascii="Tahoma" w:hAnsi="Tahoma" w:cs="Tahoma"/>
          <w:b/>
          <w:bCs/>
          <w:sz w:val="24"/>
        </w:rPr>
        <w:t>.</w:t>
      </w:r>
      <w:r w:rsidRPr="00EB2BAB">
        <w:rPr>
          <w:rFonts w:ascii="Tahoma" w:hAnsi="Tahoma" w:cs="Tahoma"/>
          <w:b/>
          <w:bCs/>
          <w:sz w:val="24"/>
        </w:rPr>
        <w:t xml:space="preserve"> </w:t>
      </w:r>
      <w:r w:rsidR="00B84B67" w:rsidRPr="00EB2BAB">
        <w:rPr>
          <w:rFonts w:ascii="Tahoma" w:hAnsi="Tahoma" w:cs="Tahoma"/>
          <w:b/>
          <w:bCs/>
          <w:sz w:val="24"/>
        </w:rPr>
        <w:t>92,788,420.04</w:t>
      </w:r>
      <w:r w:rsidR="00B84B67">
        <w:rPr>
          <w:rFonts w:ascii="Tahoma" w:hAnsi="Tahoma" w:cs="Tahoma"/>
          <w:sz w:val="24"/>
        </w:rPr>
        <w:t xml:space="preserve"> </w:t>
      </w:r>
      <w:r>
        <w:rPr>
          <w:rFonts w:ascii="Tahoma" w:hAnsi="Tahoma" w:cs="Tahoma"/>
          <w:sz w:val="24"/>
        </w:rPr>
        <w:t xml:space="preserve">of which </w:t>
      </w:r>
      <w:r w:rsidR="0026407A">
        <w:rPr>
          <w:rFonts w:ascii="Tahoma" w:hAnsi="Tahoma" w:cs="Tahoma"/>
          <w:sz w:val="24"/>
        </w:rPr>
        <w:t>0</w:t>
      </w:r>
      <w:r w:rsidR="00A5738C">
        <w:rPr>
          <w:rFonts w:ascii="Tahoma" w:hAnsi="Tahoma" w:cs="Tahoma"/>
          <w:sz w:val="24"/>
        </w:rPr>
        <w:t xml:space="preserve">% </w:t>
      </w:r>
      <w:r w:rsidR="008F7BA9">
        <w:rPr>
          <w:rFonts w:ascii="Tahoma" w:hAnsi="Tahoma" w:cs="Tahoma"/>
          <w:sz w:val="24"/>
        </w:rPr>
        <w:t xml:space="preserve">is </w:t>
      </w:r>
      <w:r>
        <w:rPr>
          <w:rFonts w:ascii="Tahoma" w:hAnsi="Tahoma" w:cs="Tahoma"/>
          <w:sz w:val="24"/>
        </w:rPr>
        <w:t xml:space="preserve">from </w:t>
      </w:r>
      <w:r w:rsidR="009E6874">
        <w:rPr>
          <w:rFonts w:ascii="Tahoma" w:hAnsi="Tahoma" w:cs="Tahoma"/>
          <w:sz w:val="24"/>
        </w:rPr>
        <w:t xml:space="preserve">Tanzania government </w:t>
      </w:r>
      <w:r w:rsidR="009E6874" w:rsidRPr="00217FD4">
        <w:rPr>
          <w:rFonts w:ascii="Tahoma" w:hAnsi="Tahoma" w:cs="Tahoma"/>
          <w:sz w:val="24"/>
        </w:rPr>
        <w:t xml:space="preserve">and </w:t>
      </w:r>
      <w:r w:rsidR="0026407A">
        <w:rPr>
          <w:rFonts w:ascii="Tahoma" w:hAnsi="Tahoma" w:cs="Tahoma"/>
          <w:sz w:val="24"/>
        </w:rPr>
        <w:t>100</w:t>
      </w:r>
      <w:r w:rsidR="00A5738C">
        <w:rPr>
          <w:rFonts w:ascii="Tahoma" w:hAnsi="Tahoma" w:cs="Tahoma"/>
          <w:sz w:val="24"/>
        </w:rPr>
        <w:t xml:space="preserve">%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Pr>
          <w:rFonts w:ascii="Tahoma" w:hAnsi="Tahoma" w:cs="Tahoma"/>
          <w:sz w:val="24"/>
        </w:rPr>
        <w:t xml:space="preserve">. </w:t>
      </w:r>
    </w:p>
    <w:p w14:paraId="4E3297C9" w14:textId="2FE24633" w:rsidR="00874917" w:rsidRPr="00870726" w:rsidRDefault="00874917" w:rsidP="00870726">
      <w:pPr>
        <w:jc w:val="both"/>
        <w:rPr>
          <w:rFonts w:ascii="Gill Sans MT" w:eastAsia="Times New Roman" w:hAnsi="Gill Sans MT" w:cs="Calibri"/>
          <w:b/>
          <w:bCs/>
          <w:color w:val="000000"/>
          <w:sz w:val="28"/>
          <w:szCs w:val="28"/>
          <w:lang w:eastAsia="en-GB"/>
        </w:rPr>
      </w:pPr>
    </w:p>
    <w:p w14:paraId="0EE3190A" w14:textId="37339161"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B70DEF">
        <w:rPr>
          <w:rFonts w:ascii="Tahoma" w:eastAsia="Times New Roman" w:hAnsi="Tahoma" w:cs="Tahoma"/>
          <w:sz w:val="24"/>
          <w:szCs w:val="24"/>
          <w:lang w:val="en-US"/>
        </w:rPr>
        <w:t xml:space="preserve">optimizing regeneration protocol for mass propagation of sisal planting materials, </w:t>
      </w:r>
      <w:r w:rsidR="00784C09">
        <w:rPr>
          <w:rFonts w:ascii="Tahoma" w:eastAsia="Times New Roman" w:hAnsi="Tahoma" w:cs="Tahoma"/>
          <w:sz w:val="24"/>
          <w:szCs w:val="24"/>
          <w:lang w:val="en-US"/>
        </w:rPr>
        <w:t xml:space="preserve">evaluating </w:t>
      </w:r>
      <w:r>
        <w:rPr>
          <w:rFonts w:ascii="Tahoma" w:eastAsia="Times New Roman" w:hAnsi="Tahoma" w:cs="Tahoma"/>
          <w:sz w:val="24"/>
          <w:szCs w:val="24"/>
          <w:lang w:val="en-US"/>
        </w:rPr>
        <w:t xml:space="preserve">a </w:t>
      </w:r>
      <w:r w:rsidR="00784C09">
        <w:rPr>
          <w:rFonts w:ascii="Tahoma" w:eastAsia="Times New Roman" w:hAnsi="Tahoma" w:cs="Tahoma"/>
          <w:sz w:val="24"/>
          <w:szCs w:val="24"/>
          <w:lang w:val="en-US"/>
        </w:rPr>
        <w:t>seed treatment for cassava cuttings</w:t>
      </w:r>
      <w:r>
        <w:rPr>
          <w:rFonts w:ascii="Tahoma" w:eastAsia="Times New Roman" w:hAnsi="Tahoma" w:cs="Tahoma"/>
          <w:sz w:val="24"/>
          <w:szCs w:val="24"/>
          <w:lang w:val="en-US"/>
        </w:rPr>
        <w:t xml:space="preserve"> technology using pesticides</w:t>
      </w:r>
      <w:r w:rsidR="00784C09">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new improved varieties </w:t>
      </w:r>
      <w:r w:rsidR="00784C09">
        <w:rPr>
          <w:rFonts w:ascii="Tahoma" w:eastAsia="Times New Roman" w:hAnsi="Tahoma" w:cs="Tahoma"/>
          <w:sz w:val="24"/>
          <w:szCs w:val="24"/>
          <w:lang w:val="en-US"/>
        </w:rPr>
        <w:t xml:space="preserve">Amaranthus, </w:t>
      </w:r>
      <w:r>
        <w:rPr>
          <w:rFonts w:ascii="Tahoma" w:eastAsia="Times New Roman" w:hAnsi="Tahoma" w:cs="Tahoma"/>
          <w:sz w:val="24"/>
          <w:szCs w:val="24"/>
          <w:lang w:val="en-US"/>
        </w:rPr>
        <w:t>and a control measure for tomato leaf miner (</w:t>
      </w:r>
      <w:proofErr w:type="spellStart"/>
      <w:r w:rsidRPr="00767702">
        <w:rPr>
          <w:rFonts w:ascii="Tahoma" w:eastAsia="Times New Roman" w:hAnsi="Tahoma" w:cs="Tahoma"/>
          <w:i/>
          <w:iCs/>
          <w:sz w:val="24"/>
          <w:szCs w:val="24"/>
          <w:lang w:val="en-US"/>
        </w:rPr>
        <w:t>Tuta</w:t>
      </w:r>
      <w:proofErr w:type="spellEnd"/>
      <w:r w:rsidRPr="00767702">
        <w:rPr>
          <w:rFonts w:ascii="Tahoma" w:eastAsia="Times New Roman" w:hAnsi="Tahoma" w:cs="Tahoma"/>
          <w:i/>
          <w:iCs/>
          <w:sz w:val="24"/>
          <w:szCs w:val="24"/>
          <w:lang w:val="en-US"/>
        </w:rPr>
        <w:t xml:space="preserve"> </w:t>
      </w:r>
      <w:proofErr w:type="spellStart"/>
      <w:r w:rsidRPr="00767702">
        <w:rPr>
          <w:rFonts w:ascii="Tahoma" w:eastAsia="Times New Roman" w:hAnsi="Tahoma" w:cs="Tahoma"/>
          <w:i/>
          <w:iCs/>
          <w:sz w:val="24"/>
          <w:szCs w:val="24"/>
          <w:lang w:val="en-US"/>
        </w:rPr>
        <w:t>absoluta</w:t>
      </w:r>
      <w:proofErr w:type="spellEnd"/>
      <w:r>
        <w:rPr>
          <w:rFonts w:ascii="Tahoma" w:eastAsia="Times New Roman" w:hAnsi="Tahoma" w:cs="Tahoma"/>
          <w:sz w:val="24"/>
          <w:szCs w:val="24"/>
          <w:lang w:val="en-US"/>
        </w:rPr>
        <w:t>)</w:t>
      </w:r>
      <w:r w:rsidR="009D6532">
        <w:rPr>
          <w:rFonts w:ascii="Tahoma" w:eastAsia="Times New Roman" w:hAnsi="Tahoma" w:cs="Tahoma"/>
          <w:sz w:val="24"/>
          <w:szCs w:val="24"/>
          <w:lang w:val="en-US"/>
        </w:rPr>
        <w:t xml:space="preserve"> and provision of laboratory services to Seed sector through GMO testing of all imported seeds and</w:t>
      </w:r>
      <w:r w:rsidR="003E6812">
        <w:rPr>
          <w:rFonts w:ascii="Tahoma" w:eastAsia="Times New Roman" w:hAnsi="Tahoma" w:cs="Tahoma"/>
          <w:sz w:val="24"/>
          <w:szCs w:val="24"/>
          <w:lang w:val="en-US"/>
        </w:rPr>
        <w:t xml:space="preserve"> molecular detection service on screening for quarantine pests to flower farms through T</w:t>
      </w:r>
      <w:r w:rsidR="009D6532">
        <w:rPr>
          <w:rFonts w:ascii="Tahoma" w:eastAsia="Times New Roman" w:hAnsi="Tahoma" w:cs="Tahoma"/>
          <w:sz w:val="24"/>
          <w:szCs w:val="24"/>
          <w:lang w:val="en-US"/>
        </w:rPr>
        <w:t>anzania horticultural association (TAHA)</w:t>
      </w:r>
      <w:r>
        <w:rPr>
          <w:rFonts w:ascii="Tahoma" w:eastAsia="Times New Roman" w:hAnsi="Tahoma" w:cs="Tahoma"/>
          <w:sz w:val="24"/>
          <w:szCs w:val="24"/>
          <w:lang w:val="en-US"/>
        </w:rPr>
        <w:t xml:space="preserve">. </w:t>
      </w:r>
    </w:p>
    <w:p w14:paraId="05F5C8C6" w14:textId="14EBF0A8"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development,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874917">
        <w:rPr>
          <w:rFonts w:ascii="Tahoma" w:eastAsia="Times New Roman" w:hAnsi="Tahoma" w:cs="Tahoma"/>
          <w:sz w:val="24"/>
          <w:szCs w:val="24"/>
          <w:lang w:val="en-US"/>
        </w:rPr>
        <w:t xml:space="preserve">seeds for coconut and </w:t>
      </w:r>
      <w:r>
        <w:rPr>
          <w:rFonts w:ascii="Tahoma" w:eastAsia="Times New Roman" w:hAnsi="Tahoma" w:cs="Tahoma"/>
          <w:sz w:val="24"/>
          <w:szCs w:val="24"/>
          <w:lang w:val="en-US"/>
        </w:rPr>
        <w:t xml:space="preserve">certified virus free </w:t>
      </w:r>
      <w:r w:rsidR="00874917">
        <w:rPr>
          <w:rFonts w:ascii="Tahoma" w:eastAsia="Times New Roman" w:hAnsi="Tahoma" w:cs="Tahoma"/>
          <w:sz w:val="24"/>
          <w:szCs w:val="24"/>
          <w:lang w:val="en-US"/>
        </w:rPr>
        <w:t>planting materials for sweet</w:t>
      </w:r>
      <w:r w:rsidR="00B70DEF">
        <w:rPr>
          <w:rFonts w:ascii="Tahoma" w:eastAsia="Times New Roman" w:hAnsi="Tahoma" w:cs="Tahoma"/>
          <w:sz w:val="24"/>
          <w:szCs w:val="24"/>
          <w:lang w:val="en-US"/>
        </w:rPr>
        <w:t xml:space="preserve"> </w:t>
      </w:r>
      <w:r w:rsidR="00874917">
        <w:rPr>
          <w:rFonts w:ascii="Tahoma" w:eastAsia="Times New Roman" w:hAnsi="Tahoma" w:cs="Tahoma"/>
          <w:sz w:val="24"/>
          <w:szCs w:val="24"/>
          <w:lang w:val="en-US"/>
        </w:rPr>
        <w:t>potato</w:t>
      </w:r>
      <w:r w:rsidR="00DC683B">
        <w:rPr>
          <w:rFonts w:ascii="Tahoma" w:eastAsia="Times New Roman" w:hAnsi="Tahoma" w:cs="Tahoma"/>
          <w:sz w:val="24"/>
          <w:szCs w:val="24"/>
          <w:lang w:val="en-US"/>
        </w:rPr>
        <w:t xml:space="preserve">, </w:t>
      </w:r>
      <w:r w:rsidR="00611096">
        <w:rPr>
          <w:rFonts w:ascii="Tahoma" w:eastAsia="Times New Roman" w:hAnsi="Tahoma" w:cs="Tahoma"/>
          <w:sz w:val="24"/>
          <w:szCs w:val="24"/>
          <w:lang w:val="en-US"/>
        </w:rPr>
        <w:t>banana</w:t>
      </w:r>
      <w:r w:rsidR="003E6812">
        <w:rPr>
          <w:rFonts w:ascii="Tahoma" w:eastAsia="Times New Roman" w:hAnsi="Tahoma" w:cs="Tahoma"/>
          <w:sz w:val="24"/>
          <w:szCs w:val="24"/>
          <w:lang w:val="en-US"/>
        </w:rPr>
        <w:t xml:space="preserve"> and pineapple</w:t>
      </w:r>
      <w:r w:rsidR="00611096">
        <w:rPr>
          <w:rFonts w:ascii="Tahoma" w:eastAsia="Times New Roman" w:hAnsi="Tahoma" w:cs="Tahoma"/>
          <w:sz w:val="24"/>
          <w:szCs w:val="24"/>
          <w:lang w:val="en-US"/>
        </w:rPr>
        <w:t xml:space="preserve">, extraction and bottling of virgin coconut oil,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Pr>
          <w:rFonts w:ascii="Tahoma" w:eastAsia="Times New Roman" w:hAnsi="Tahoma" w:cs="Tahoma"/>
          <w:sz w:val="24"/>
          <w:szCs w:val="24"/>
          <w:lang w:val="en-US"/>
        </w:rPr>
        <w:t>IPM technolog</w:t>
      </w:r>
      <w:r w:rsidR="003E6812">
        <w:rPr>
          <w:rFonts w:ascii="Tahoma" w:eastAsia="Times New Roman" w:hAnsi="Tahoma" w:cs="Tahoma"/>
          <w:sz w:val="24"/>
          <w:szCs w:val="24"/>
          <w:lang w:val="en-US"/>
        </w:rPr>
        <w:t>ies</w:t>
      </w:r>
      <w:r>
        <w:rPr>
          <w:rFonts w:ascii="Tahoma" w:eastAsia="Times New Roman" w:hAnsi="Tahoma" w:cs="Tahoma"/>
          <w:sz w:val="24"/>
          <w:szCs w:val="24"/>
          <w:lang w:val="en-US"/>
        </w:rPr>
        <w:t xml:space="preserve"> for </w:t>
      </w:r>
      <w:r w:rsidR="00DC683B">
        <w:rPr>
          <w:rFonts w:ascii="Tahoma" w:eastAsia="Times New Roman" w:hAnsi="Tahoma" w:cs="Tahoma"/>
          <w:sz w:val="24"/>
          <w:szCs w:val="24"/>
          <w:lang w:val="en-US"/>
        </w:rPr>
        <w:t>v</w:t>
      </w:r>
      <w:r w:rsidR="00874917">
        <w:rPr>
          <w:rFonts w:ascii="Tahoma" w:eastAsia="Times New Roman" w:hAnsi="Tahoma" w:cs="Tahoma"/>
          <w:sz w:val="24"/>
          <w:szCs w:val="24"/>
          <w:lang w:val="en-US"/>
        </w:rPr>
        <w:t xml:space="preserve">egetables </w:t>
      </w:r>
      <w:r w:rsidR="003E6812">
        <w:rPr>
          <w:rFonts w:ascii="Tahoma" w:eastAsia="Times New Roman" w:hAnsi="Tahoma" w:cs="Tahoma"/>
          <w:sz w:val="24"/>
          <w:szCs w:val="24"/>
          <w:lang w:val="en-US"/>
        </w:rPr>
        <w:t>and</w:t>
      </w:r>
      <w:r>
        <w:rPr>
          <w:rFonts w:ascii="Tahoma" w:eastAsia="Times New Roman" w:hAnsi="Tahoma" w:cs="Tahoma"/>
          <w:sz w:val="24"/>
          <w:szCs w:val="24"/>
          <w:lang w:val="en-US"/>
        </w:rPr>
        <w:t xml:space="preserve"> cassava </w:t>
      </w:r>
      <w:r w:rsidR="003E6812">
        <w:rPr>
          <w:rFonts w:ascii="Tahoma" w:eastAsia="Times New Roman" w:hAnsi="Tahoma" w:cs="Tahoma"/>
          <w:sz w:val="24"/>
          <w:szCs w:val="24"/>
          <w:lang w:val="en-US"/>
        </w:rPr>
        <w:t xml:space="preserve">growers on </w:t>
      </w:r>
      <w:r w:rsidR="00611096">
        <w:rPr>
          <w:rFonts w:ascii="Tahoma" w:eastAsia="Times New Roman" w:hAnsi="Tahoma" w:cs="Tahoma"/>
          <w:sz w:val="24"/>
          <w:szCs w:val="24"/>
          <w:lang w:val="en-US"/>
        </w:rPr>
        <w:t>safe handling and use of agrochemicals for pest control</w:t>
      </w:r>
      <w:r w:rsidR="003E6812">
        <w:rPr>
          <w:rFonts w:ascii="Tahoma" w:eastAsia="Times New Roman" w:hAnsi="Tahoma" w:cs="Tahoma"/>
          <w:sz w:val="24"/>
          <w:szCs w:val="24"/>
          <w:lang w:val="en-US"/>
        </w:rPr>
        <w:t xml:space="preserve"> and whitefly infestations</w:t>
      </w:r>
    </w:p>
    <w:p w14:paraId="412403BC" w14:textId="26C93E7D" w:rsidR="0025111A" w:rsidRPr="00BB29E2" w:rsidRDefault="00826903" w:rsidP="00BB29E2">
      <w:pPr>
        <w:pStyle w:val="Heading1"/>
        <w:rPr>
          <w:rFonts w:ascii="Tahoma" w:hAnsi="Tahoma" w:cs="Tahoma"/>
          <w:b/>
          <w:color w:val="auto"/>
          <w:sz w:val="24"/>
          <w:szCs w:val="24"/>
        </w:rPr>
      </w:pPr>
      <w:bookmarkStart w:id="5" w:name="_Toc18400514"/>
      <w:bookmarkStart w:id="6" w:name="_Toc68691963"/>
      <w:r w:rsidRPr="00BB29E2">
        <w:rPr>
          <w:rFonts w:ascii="Tahoma" w:hAnsi="Tahoma" w:cs="Tahoma"/>
          <w:b/>
          <w:color w:val="auto"/>
          <w:sz w:val="24"/>
          <w:szCs w:val="24"/>
        </w:rPr>
        <w:t>2.</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 /Activities</w:t>
      </w:r>
      <w:bookmarkEnd w:id="5"/>
      <w:r w:rsidR="005B5DD7">
        <w:rPr>
          <w:rFonts w:ascii="Tahoma" w:hAnsi="Tahoma" w:cs="Tahoma"/>
          <w:b/>
          <w:color w:val="auto"/>
          <w:sz w:val="24"/>
          <w:szCs w:val="24"/>
        </w:rPr>
        <w:t xml:space="preserve"> conducted in this quarter</w:t>
      </w:r>
      <w:bookmarkEnd w:id="6"/>
    </w:p>
    <w:p w14:paraId="1DB018CB" w14:textId="77777777" w:rsidR="0025111A" w:rsidRPr="00B8707B" w:rsidRDefault="00826903" w:rsidP="008030B5">
      <w:pPr>
        <w:pStyle w:val="Heading2"/>
      </w:pPr>
      <w:bookmarkStart w:id="7" w:name="_Toc18400515"/>
      <w:bookmarkStart w:id="8" w:name="_Toc68691964"/>
      <w:r>
        <w:t xml:space="preserve">2.1 </w:t>
      </w:r>
      <w:r w:rsidR="0025111A" w:rsidRPr="00B8707B">
        <w:t>C</w:t>
      </w:r>
      <w:r w:rsidR="008030B5">
        <w:t xml:space="preserve">oconut research </w:t>
      </w:r>
      <w:r>
        <w:t>program</w:t>
      </w:r>
      <w:bookmarkEnd w:id="7"/>
      <w:bookmarkEnd w:id="8"/>
    </w:p>
    <w:p w14:paraId="68B1E1CF" w14:textId="76348315"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Currently, the coconut nursery is main</w:t>
      </w:r>
      <w:r w:rsidR="008F7BA9">
        <w:rPr>
          <w:rFonts w:ascii="Tahoma" w:hAnsi="Tahoma" w:cs="Tahoma"/>
          <w:sz w:val="24"/>
          <w:szCs w:val="24"/>
        </w:rPr>
        <w:t xml:space="preserve">taining </w:t>
      </w:r>
      <w:r>
        <w:rPr>
          <w:rFonts w:ascii="Tahoma" w:hAnsi="Tahoma" w:cs="Tahoma"/>
          <w:sz w:val="24"/>
          <w:szCs w:val="24"/>
        </w:rPr>
        <w:t>and selling its</w:t>
      </w:r>
      <w:r w:rsidR="008F7BA9">
        <w:rPr>
          <w:rFonts w:ascii="Tahoma" w:hAnsi="Tahoma" w:cs="Tahoma"/>
          <w:sz w:val="24"/>
          <w:szCs w:val="24"/>
        </w:rPr>
        <w:t xml:space="preserve"> </w:t>
      </w:r>
      <w:r w:rsidR="00EB2BAB">
        <w:rPr>
          <w:rFonts w:ascii="Tahoma" w:hAnsi="Tahoma" w:cs="Tahoma"/>
          <w:sz w:val="24"/>
          <w:szCs w:val="24"/>
        </w:rPr>
        <w:t>5,000</w:t>
      </w:r>
      <w:r w:rsidR="007D17EA">
        <w:rPr>
          <w:rFonts w:ascii="Tahoma" w:hAnsi="Tahoma" w:cs="Tahoma"/>
          <w:sz w:val="24"/>
          <w:szCs w:val="24"/>
        </w:rPr>
        <w:t xml:space="preserve"> seedlings </w:t>
      </w:r>
      <w:r>
        <w:rPr>
          <w:rFonts w:ascii="Tahoma" w:hAnsi="Tahoma" w:cs="Tahoma"/>
          <w:sz w:val="24"/>
          <w:szCs w:val="24"/>
        </w:rPr>
        <w:t>raised last year</w:t>
      </w:r>
      <w:r w:rsidR="001319CE">
        <w:rPr>
          <w:rFonts w:ascii="Tahoma" w:hAnsi="Tahoma" w:cs="Tahoma"/>
          <w:sz w:val="24"/>
          <w:szCs w:val="24"/>
        </w:rPr>
        <w:t xml:space="preserve"> </w:t>
      </w:r>
      <w:r w:rsidR="00B70DEF">
        <w:rPr>
          <w:rFonts w:ascii="Tahoma" w:hAnsi="Tahoma" w:cs="Tahoma"/>
          <w:sz w:val="24"/>
          <w:szCs w:val="24"/>
        </w:rPr>
        <w:t xml:space="preserve">for planting in this </w:t>
      </w:r>
      <w:r w:rsidR="00EB2E6B">
        <w:rPr>
          <w:rFonts w:ascii="Tahoma" w:hAnsi="Tahoma" w:cs="Tahoma"/>
          <w:sz w:val="24"/>
          <w:szCs w:val="24"/>
        </w:rPr>
        <w:t xml:space="preserve">long </w:t>
      </w:r>
      <w:r w:rsidR="001319CE">
        <w:rPr>
          <w:rFonts w:ascii="Tahoma" w:hAnsi="Tahoma" w:cs="Tahoma"/>
          <w:sz w:val="24"/>
          <w:szCs w:val="24"/>
        </w:rPr>
        <w:t>rains</w:t>
      </w:r>
      <w:r w:rsidR="00E07764">
        <w:rPr>
          <w:rFonts w:ascii="Tahoma" w:hAnsi="Tahoma" w:cs="Tahoma"/>
          <w:sz w:val="24"/>
          <w:szCs w:val="24"/>
        </w:rPr>
        <w:t xml:space="preserve"> season</w:t>
      </w:r>
      <w:r w:rsidR="007D17EA">
        <w:rPr>
          <w:rFonts w:ascii="Tahoma" w:hAnsi="Tahoma" w:cs="Tahoma"/>
          <w:sz w:val="24"/>
          <w:szCs w:val="24"/>
        </w:rPr>
        <w:t xml:space="preserve"> is ongoing</w:t>
      </w:r>
      <w:r w:rsidR="00E07764">
        <w:rPr>
          <w:rFonts w:ascii="Tahoma" w:hAnsi="Tahoma" w:cs="Tahoma"/>
          <w:sz w:val="24"/>
          <w:szCs w:val="24"/>
        </w:rPr>
        <w:t>.</w:t>
      </w:r>
    </w:p>
    <w:p w14:paraId="28F99D0A" w14:textId="4FC08178" w:rsidR="008030B5" w:rsidRDefault="00DA2C57" w:rsidP="00BB29E2">
      <w:pPr>
        <w:pStyle w:val="Heading3"/>
        <w:numPr>
          <w:ilvl w:val="2"/>
          <w:numId w:val="24"/>
        </w:numPr>
        <w:spacing w:before="120" w:after="120" w:line="240" w:lineRule="auto"/>
        <w:ind w:left="709" w:hanging="709"/>
        <w:rPr>
          <w:rFonts w:eastAsia="Times New Roman"/>
          <w:b/>
        </w:rPr>
      </w:pPr>
      <w:bookmarkStart w:id="9" w:name="_Toc18400517"/>
      <w:bookmarkStart w:id="10" w:name="_Toc68691965"/>
      <w:r w:rsidRPr="00BB29E2">
        <w:rPr>
          <w:rFonts w:eastAsia="Times New Roman"/>
          <w:b/>
        </w:rPr>
        <w:t>Disease control unit</w:t>
      </w:r>
      <w:bookmarkEnd w:id="9"/>
      <w:bookmarkEnd w:id="10"/>
    </w:p>
    <w:p w14:paraId="2733BC07" w14:textId="6ADD30A6" w:rsidR="007F1CFA" w:rsidRPr="009D0863" w:rsidRDefault="007F1CFA" w:rsidP="009D0863">
      <w:pPr>
        <w:jc w:val="both"/>
        <w:rPr>
          <w:rFonts w:ascii="Tahoma" w:hAnsi="Tahoma" w:cs="Tahoma"/>
          <w:lang w:val="en-US"/>
        </w:rPr>
      </w:pPr>
      <w:r w:rsidRPr="009D0863">
        <w:rPr>
          <w:rFonts w:ascii="Tahoma" w:hAnsi="Tahoma" w:cs="Tahoma"/>
          <w:lang w:val="en-US"/>
        </w:rPr>
        <w:t xml:space="preserve">The unit is running has been running 2 projects on </w:t>
      </w:r>
      <w:proofErr w:type="spellStart"/>
      <w:r w:rsidRPr="009D0863">
        <w:rPr>
          <w:rFonts w:ascii="Tahoma" w:hAnsi="Tahoma" w:cs="Tahoma"/>
          <w:lang w:val="en-US"/>
        </w:rPr>
        <w:t>sweetpotato</w:t>
      </w:r>
      <w:proofErr w:type="spellEnd"/>
      <w:r w:rsidRPr="009D0863">
        <w:rPr>
          <w:rFonts w:ascii="Tahoma" w:hAnsi="Tahoma" w:cs="Tahoma"/>
          <w:lang w:val="en-US"/>
        </w:rPr>
        <w:t xml:space="preserve"> since 2018 </w:t>
      </w:r>
      <w:r w:rsidR="00E37CE2" w:rsidRPr="009D0863">
        <w:rPr>
          <w:rFonts w:ascii="Tahoma" w:hAnsi="Tahoma" w:cs="Tahoma"/>
          <w:lang w:val="en-US"/>
        </w:rPr>
        <w:t>until</w:t>
      </w:r>
      <w:r w:rsidRPr="009D0863">
        <w:rPr>
          <w:rFonts w:ascii="Tahoma" w:hAnsi="Tahoma" w:cs="Tahoma"/>
          <w:lang w:val="en-US"/>
        </w:rPr>
        <w:t xml:space="preserve"> </w:t>
      </w:r>
      <w:r w:rsidR="00E37CE2" w:rsidRPr="009D0863">
        <w:rPr>
          <w:rFonts w:ascii="Tahoma" w:hAnsi="Tahoma" w:cs="Tahoma"/>
          <w:lang w:val="en-US"/>
        </w:rPr>
        <w:t>to date</w:t>
      </w:r>
      <w:r w:rsidRPr="009D0863">
        <w:rPr>
          <w:rFonts w:ascii="Tahoma" w:hAnsi="Tahoma" w:cs="Tahoma"/>
          <w:lang w:val="en-US"/>
        </w:rPr>
        <w:t>. The progress is reported here under each project:</w:t>
      </w:r>
    </w:p>
    <w:p w14:paraId="0B0A5D61" w14:textId="14C7A4A3" w:rsidR="00BB29E2" w:rsidRPr="00BB29E2" w:rsidRDefault="008365E7" w:rsidP="007F1CFA">
      <w:pPr>
        <w:pStyle w:val="Heading4"/>
        <w:numPr>
          <w:ilvl w:val="3"/>
          <w:numId w:val="24"/>
        </w:numPr>
        <w:ind w:left="993" w:hanging="993"/>
        <w:rPr>
          <w:rFonts w:ascii="Tahoma" w:hAnsi="Tahoma" w:cs="Tahoma"/>
          <w:b/>
          <w:i w:val="0"/>
          <w:color w:val="auto"/>
          <w:sz w:val="24"/>
          <w:szCs w:val="24"/>
        </w:rPr>
      </w:pPr>
      <w:r w:rsidRPr="008A591E">
        <w:rPr>
          <w:rFonts w:ascii="Tahoma" w:hAnsi="Tahoma" w:cs="Tahoma"/>
          <w:b/>
          <w:i w:val="0"/>
          <w:color w:val="auto"/>
          <w:sz w:val="24"/>
          <w:szCs w:val="24"/>
        </w:rPr>
        <w:t>Sweet potato</w:t>
      </w:r>
      <w:r w:rsidR="00C45CC4" w:rsidRPr="008A591E">
        <w:rPr>
          <w:rFonts w:ascii="Tahoma" w:hAnsi="Tahoma" w:cs="Tahoma"/>
          <w:b/>
          <w:i w:val="0"/>
          <w:color w:val="auto"/>
          <w:sz w:val="24"/>
          <w:szCs w:val="24"/>
        </w:rPr>
        <w:t xml:space="preserve"> </w:t>
      </w:r>
      <w:r w:rsidR="008F0AF7">
        <w:rPr>
          <w:rFonts w:ascii="Tahoma" w:hAnsi="Tahoma" w:cs="Tahoma"/>
          <w:b/>
          <w:i w:val="0"/>
          <w:color w:val="auto"/>
          <w:sz w:val="24"/>
          <w:szCs w:val="24"/>
        </w:rPr>
        <w:t>project</w:t>
      </w:r>
      <w:r w:rsidR="007F1CFA" w:rsidRPr="00E37CE2">
        <w:rPr>
          <w:rFonts w:ascii="Tahoma" w:hAnsi="Tahoma" w:cs="Tahoma"/>
          <w:i w:val="0"/>
          <w:color w:val="auto"/>
          <w:sz w:val="24"/>
          <w:szCs w:val="24"/>
        </w:rPr>
        <w:t>-(</w:t>
      </w:r>
      <w:r w:rsidR="00E37CE2" w:rsidRPr="00E37CE2">
        <w:rPr>
          <w:rFonts w:ascii="Tahoma" w:hAnsi="Tahoma" w:cs="Tahoma"/>
          <w:i w:val="0"/>
          <w:color w:val="auto"/>
          <w:sz w:val="24"/>
          <w:szCs w:val="24"/>
        </w:rPr>
        <w:t>Bio innovate</w:t>
      </w:r>
      <w:r w:rsidR="007F1CFA" w:rsidRPr="00E37CE2">
        <w:rPr>
          <w:rFonts w:ascii="Tahoma" w:hAnsi="Tahoma" w:cs="Tahoma"/>
          <w:i w:val="0"/>
          <w:color w:val="auto"/>
          <w:sz w:val="24"/>
          <w:szCs w:val="24"/>
        </w:rPr>
        <w:t xml:space="preserve"> II)</w:t>
      </w:r>
    </w:p>
    <w:p w14:paraId="52CE65A1" w14:textId="4E868448" w:rsidR="00CA3F02" w:rsidRPr="009E182E" w:rsidRDefault="00EB2E6B" w:rsidP="0026407A">
      <w:pPr>
        <w:spacing w:before="240" w:after="240" w:line="240" w:lineRule="auto"/>
        <w:jc w:val="both"/>
        <w:rPr>
          <w:rFonts w:ascii="Tahoma" w:hAnsi="Tahoma" w:cs="Tahoma"/>
          <w:sz w:val="24"/>
          <w:szCs w:val="24"/>
        </w:rPr>
      </w:pPr>
      <w:r w:rsidRPr="009E182E">
        <w:rPr>
          <w:rFonts w:ascii="Tahoma" w:hAnsi="Tahoma" w:cs="Tahoma"/>
          <w:sz w:val="24"/>
          <w:szCs w:val="24"/>
        </w:rPr>
        <w:t>Th</w:t>
      </w:r>
      <w:r w:rsidR="007F1CFA">
        <w:rPr>
          <w:rFonts w:ascii="Tahoma" w:hAnsi="Tahoma" w:cs="Tahoma"/>
          <w:sz w:val="24"/>
          <w:szCs w:val="24"/>
        </w:rPr>
        <w:t>is</w:t>
      </w:r>
      <w:r w:rsidRPr="009E182E">
        <w:rPr>
          <w:rFonts w:ascii="Tahoma" w:hAnsi="Tahoma" w:cs="Tahoma"/>
          <w:sz w:val="24"/>
          <w:szCs w:val="24"/>
        </w:rPr>
        <w:t xml:space="preserve"> project is now under No cost extension period until June 2021. As the project is winding up, the production of certified improved planting </w:t>
      </w:r>
      <w:r w:rsidR="007116ED" w:rsidRPr="009E182E">
        <w:rPr>
          <w:rFonts w:ascii="Tahoma" w:hAnsi="Tahoma" w:cs="Tahoma"/>
          <w:sz w:val="24"/>
          <w:szCs w:val="24"/>
        </w:rPr>
        <w:t>materials</w:t>
      </w:r>
      <w:r w:rsidRPr="009E182E">
        <w:rPr>
          <w:rFonts w:ascii="Tahoma" w:hAnsi="Tahoma" w:cs="Tahoma"/>
          <w:sz w:val="24"/>
          <w:szCs w:val="24"/>
        </w:rPr>
        <w:t xml:space="preserve"> </w:t>
      </w:r>
      <w:r w:rsidR="007F1CFA" w:rsidRPr="009E182E">
        <w:rPr>
          <w:rFonts w:ascii="Tahoma" w:hAnsi="Tahoma" w:cs="Tahoma"/>
          <w:sz w:val="24"/>
          <w:szCs w:val="24"/>
        </w:rPr>
        <w:t>has</w:t>
      </w:r>
      <w:r w:rsidRPr="009E182E">
        <w:rPr>
          <w:rFonts w:ascii="Tahoma" w:hAnsi="Tahoma" w:cs="Tahoma"/>
          <w:sz w:val="24"/>
          <w:szCs w:val="24"/>
        </w:rPr>
        <w:t xml:space="preserve"> continued. A total of 1</w:t>
      </w:r>
      <w:r w:rsidR="007F1CFA">
        <w:rPr>
          <w:rFonts w:ascii="Tahoma" w:hAnsi="Tahoma" w:cs="Tahoma"/>
          <w:sz w:val="24"/>
          <w:szCs w:val="24"/>
        </w:rPr>
        <w:t>5</w:t>
      </w:r>
      <w:r w:rsidRPr="009E182E">
        <w:rPr>
          <w:rFonts w:ascii="Tahoma" w:hAnsi="Tahoma" w:cs="Tahoma"/>
          <w:sz w:val="24"/>
          <w:szCs w:val="24"/>
        </w:rPr>
        <w:t xml:space="preserve">,000 vines of </w:t>
      </w:r>
      <w:proofErr w:type="spellStart"/>
      <w:r w:rsidR="00B84B67" w:rsidRPr="009E182E">
        <w:rPr>
          <w:rFonts w:ascii="Tahoma" w:hAnsi="Tahoma" w:cs="Tahoma"/>
          <w:sz w:val="24"/>
          <w:szCs w:val="24"/>
        </w:rPr>
        <w:t>M</w:t>
      </w:r>
      <w:r w:rsidRPr="009E182E">
        <w:rPr>
          <w:rFonts w:ascii="Tahoma" w:hAnsi="Tahoma" w:cs="Tahoma"/>
          <w:sz w:val="24"/>
          <w:szCs w:val="24"/>
        </w:rPr>
        <w:t>ataya</w:t>
      </w:r>
      <w:proofErr w:type="spellEnd"/>
      <w:r w:rsidRPr="009E182E">
        <w:rPr>
          <w:rFonts w:ascii="Tahoma" w:hAnsi="Tahoma" w:cs="Tahoma"/>
          <w:sz w:val="24"/>
          <w:szCs w:val="24"/>
        </w:rPr>
        <w:t xml:space="preserve"> and </w:t>
      </w:r>
      <w:r w:rsidR="007F1CFA">
        <w:rPr>
          <w:rFonts w:ascii="Tahoma" w:hAnsi="Tahoma" w:cs="Tahoma"/>
          <w:sz w:val="24"/>
          <w:szCs w:val="24"/>
        </w:rPr>
        <w:t>J</w:t>
      </w:r>
      <w:r w:rsidR="007F1CFA" w:rsidRPr="009E182E">
        <w:rPr>
          <w:rFonts w:ascii="Tahoma" w:hAnsi="Tahoma" w:cs="Tahoma"/>
          <w:sz w:val="24"/>
          <w:szCs w:val="24"/>
        </w:rPr>
        <w:t xml:space="preserve">ewel </w:t>
      </w:r>
      <w:r w:rsidRPr="009E182E">
        <w:rPr>
          <w:rFonts w:ascii="Tahoma" w:hAnsi="Tahoma" w:cs="Tahoma"/>
          <w:sz w:val="24"/>
          <w:szCs w:val="24"/>
        </w:rPr>
        <w:t>are currently being bulked in the screening house</w:t>
      </w:r>
      <w:r w:rsidR="00B70DEF" w:rsidRPr="009E182E">
        <w:rPr>
          <w:rFonts w:ascii="Tahoma" w:hAnsi="Tahoma" w:cs="Tahoma"/>
          <w:sz w:val="24"/>
          <w:szCs w:val="24"/>
        </w:rPr>
        <w:t>. The vines are targeted to be read</w:t>
      </w:r>
      <w:r w:rsidR="007F1CFA">
        <w:rPr>
          <w:rFonts w:ascii="Tahoma" w:hAnsi="Tahoma" w:cs="Tahoma"/>
          <w:sz w:val="24"/>
          <w:szCs w:val="24"/>
        </w:rPr>
        <w:t xml:space="preserve"> in these </w:t>
      </w:r>
      <w:r w:rsidR="00B70DEF" w:rsidRPr="009E182E">
        <w:rPr>
          <w:rFonts w:ascii="Tahoma" w:hAnsi="Tahoma" w:cs="Tahoma"/>
          <w:sz w:val="24"/>
          <w:szCs w:val="24"/>
        </w:rPr>
        <w:t>long rain</w:t>
      </w:r>
      <w:r w:rsidR="007F1CFA">
        <w:rPr>
          <w:rFonts w:ascii="Tahoma" w:hAnsi="Tahoma" w:cs="Tahoma"/>
          <w:sz w:val="24"/>
          <w:szCs w:val="24"/>
        </w:rPr>
        <w:t>s</w:t>
      </w:r>
      <w:r w:rsidR="00B70DEF" w:rsidRPr="009E182E">
        <w:rPr>
          <w:rFonts w:ascii="Tahoma" w:hAnsi="Tahoma" w:cs="Tahoma"/>
          <w:sz w:val="24"/>
          <w:szCs w:val="24"/>
        </w:rPr>
        <w:t xml:space="preserve"> on </w:t>
      </w:r>
      <w:r w:rsidRPr="009E182E">
        <w:rPr>
          <w:rFonts w:ascii="Tahoma" w:hAnsi="Tahoma" w:cs="Tahoma"/>
          <w:sz w:val="24"/>
          <w:szCs w:val="24"/>
        </w:rPr>
        <w:t>April</w:t>
      </w:r>
      <w:r w:rsidR="00B70DEF" w:rsidRPr="009E182E">
        <w:rPr>
          <w:rFonts w:ascii="Tahoma" w:hAnsi="Tahoma" w:cs="Tahoma"/>
          <w:sz w:val="24"/>
          <w:szCs w:val="24"/>
        </w:rPr>
        <w:t xml:space="preserve"> 2021</w:t>
      </w:r>
      <w:r w:rsidR="008F0AF7" w:rsidRPr="009E182E">
        <w:rPr>
          <w:rFonts w:ascii="Tahoma" w:hAnsi="Tahoma" w:cs="Tahoma"/>
          <w:sz w:val="24"/>
          <w:szCs w:val="24"/>
        </w:rPr>
        <w:t>,</w:t>
      </w:r>
      <w:r w:rsidR="00B70DEF" w:rsidRPr="009E182E">
        <w:rPr>
          <w:rFonts w:ascii="Tahoma" w:hAnsi="Tahoma" w:cs="Tahoma"/>
          <w:sz w:val="24"/>
          <w:szCs w:val="24"/>
        </w:rPr>
        <w:t xml:space="preserve"> where a vines will be ready for selling after TOSCI </w:t>
      </w:r>
      <w:r w:rsidR="00870726" w:rsidRPr="009E182E">
        <w:rPr>
          <w:rFonts w:ascii="Tahoma" w:hAnsi="Tahoma" w:cs="Tahoma"/>
          <w:sz w:val="24"/>
          <w:szCs w:val="24"/>
        </w:rPr>
        <w:t>certification</w:t>
      </w:r>
      <w:r w:rsidR="00B70DEF" w:rsidRPr="009E182E">
        <w:rPr>
          <w:rFonts w:ascii="Tahoma" w:hAnsi="Tahoma" w:cs="Tahoma"/>
          <w:sz w:val="24"/>
          <w:szCs w:val="24"/>
        </w:rPr>
        <w:t xml:space="preserve">. </w:t>
      </w:r>
    </w:p>
    <w:p w14:paraId="6651DCA7" w14:textId="5E119EA2" w:rsidR="007A324E" w:rsidRPr="007A324E" w:rsidRDefault="004D6494" w:rsidP="007A324E">
      <w:pPr>
        <w:spacing w:before="120" w:after="120" w:line="240" w:lineRule="auto"/>
        <w:jc w:val="both"/>
        <w:rPr>
          <w:rFonts w:ascii="Tahoma" w:eastAsia="Times New Roman" w:hAnsi="Tahoma" w:cs="Tahoma"/>
          <w:b/>
          <w:bCs/>
          <w:sz w:val="24"/>
          <w:szCs w:val="24"/>
        </w:rPr>
      </w:pPr>
      <w:r w:rsidRPr="007A324E">
        <w:rPr>
          <w:rFonts w:ascii="Tahoma" w:eastAsia="Times New Roman" w:hAnsi="Tahoma" w:cs="Tahoma"/>
          <w:b/>
          <w:bCs/>
          <w:sz w:val="24"/>
          <w:szCs w:val="24"/>
        </w:rPr>
        <w:t xml:space="preserve">2.1.2.2. </w:t>
      </w:r>
      <w:r w:rsidR="007A324E" w:rsidRPr="00EB2BAB">
        <w:rPr>
          <w:rFonts w:ascii="Tahoma" w:eastAsia="Times New Roman" w:hAnsi="Tahoma" w:cs="Tahoma"/>
          <w:b/>
          <w:bCs/>
          <w:i/>
          <w:iCs/>
          <w:sz w:val="24"/>
          <w:szCs w:val="24"/>
        </w:rPr>
        <w:t>S</w:t>
      </w:r>
      <w:r w:rsidR="003E76F0" w:rsidRPr="00EB2BAB">
        <w:rPr>
          <w:rFonts w:ascii="Tahoma" w:eastAsia="Times New Roman" w:hAnsi="Tahoma" w:cs="Tahoma"/>
          <w:b/>
          <w:bCs/>
          <w:i/>
          <w:iCs/>
          <w:sz w:val="24"/>
          <w:szCs w:val="24"/>
        </w:rPr>
        <w:t>weet potato leaf curl virus</w:t>
      </w:r>
      <w:r w:rsidR="003E76F0">
        <w:rPr>
          <w:rFonts w:ascii="Tahoma" w:eastAsia="Times New Roman" w:hAnsi="Tahoma" w:cs="Tahoma"/>
          <w:b/>
          <w:bCs/>
          <w:sz w:val="24"/>
          <w:szCs w:val="24"/>
        </w:rPr>
        <w:t xml:space="preserve"> (S</w:t>
      </w:r>
      <w:r w:rsidR="007A324E" w:rsidRPr="007A324E">
        <w:rPr>
          <w:rFonts w:ascii="Tahoma" w:eastAsia="Times New Roman" w:hAnsi="Tahoma" w:cs="Tahoma"/>
          <w:b/>
          <w:bCs/>
          <w:sz w:val="24"/>
          <w:szCs w:val="24"/>
        </w:rPr>
        <w:t>PLCV</w:t>
      </w:r>
      <w:r w:rsidR="003E76F0">
        <w:rPr>
          <w:rFonts w:ascii="Tahoma" w:eastAsia="Times New Roman" w:hAnsi="Tahoma" w:cs="Tahoma"/>
          <w:b/>
          <w:bCs/>
          <w:sz w:val="24"/>
          <w:szCs w:val="24"/>
        </w:rPr>
        <w:t>)</w:t>
      </w:r>
      <w:r w:rsidR="007A324E" w:rsidRPr="007A324E">
        <w:rPr>
          <w:rFonts w:ascii="Tahoma" w:eastAsia="Times New Roman" w:hAnsi="Tahoma" w:cs="Tahoma"/>
          <w:b/>
          <w:bCs/>
          <w:sz w:val="24"/>
          <w:szCs w:val="24"/>
        </w:rPr>
        <w:t xml:space="preserve"> next generation sequencing</w:t>
      </w:r>
      <w:r w:rsidR="008F0AF7">
        <w:rPr>
          <w:rFonts w:ascii="Tahoma" w:eastAsia="Times New Roman" w:hAnsi="Tahoma" w:cs="Tahoma"/>
          <w:b/>
          <w:bCs/>
          <w:sz w:val="24"/>
          <w:szCs w:val="24"/>
        </w:rPr>
        <w:t xml:space="preserve"> project</w:t>
      </w:r>
      <w:r w:rsidR="007A324E" w:rsidRPr="007A324E">
        <w:rPr>
          <w:rFonts w:ascii="Tahoma" w:eastAsia="Times New Roman" w:hAnsi="Tahoma" w:cs="Tahoma"/>
          <w:b/>
          <w:bCs/>
          <w:sz w:val="24"/>
          <w:szCs w:val="24"/>
        </w:rPr>
        <w:t xml:space="preserve"> </w:t>
      </w:r>
    </w:p>
    <w:p w14:paraId="4D8D1D9A" w14:textId="7B1C1204" w:rsidR="00997625" w:rsidRDefault="00C43A2E" w:rsidP="000F7F42">
      <w:pPr>
        <w:spacing w:after="0" w:line="240" w:lineRule="auto"/>
        <w:jc w:val="both"/>
        <w:rPr>
          <w:rFonts w:ascii="Tahoma" w:eastAsia="Times New Roman" w:hAnsi="Tahoma" w:cs="Tahoma"/>
          <w:sz w:val="24"/>
          <w:szCs w:val="24"/>
        </w:rPr>
      </w:pPr>
      <w:r w:rsidRPr="00C27762">
        <w:rPr>
          <w:rFonts w:ascii="Tahoma" w:eastAsia="Times New Roman" w:hAnsi="Tahoma" w:cs="Tahoma"/>
          <w:sz w:val="24"/>
          <w:szCs w:val="24"/>
        </w:rPr>
        <w:t>Th</w:t>
      </w:r>
      <w:r w:rsidR="007F1CFA">
        <w:rPr>
          <w:rFonts w:ascii="Tahoma" w:eastAsia="Times New Roman" w:hAnsi="Tahoma" w:cs="Tahoma"/>
          <w:sz w:val="24"/>
          <w:szCs w:val="24"/>
        </w:rPr>
        <w:t>is is an</w:t>
      </w:r>
      <w:r w:rsidRPr="00C27762">
        <w:rPr>
          <w:rFonts w:ascii="Tahoma" w:eastAsia="Times New Roman" w:hAnsi="Tahoma" w:cs="Tahoma"/>
          <w:sz w:val="24"/>
          <w:szCs w:val="24"/>
        </w:rPr>
        <w:t>other project addressing sweet potato disease</w:t>
      </w:r>
      <w:r w:rsidR="007F1CFA" w:rsidDel="007F1CFA">
        <w:rPr>
          <w:rFonts w:ascii="Tahoma" w:eastAsia="Times New Roman" w:hAnsi="Tahoma" w:cs="Tahoma"/>
          <w:sz w:val="24"/>
          <w:szCs w:val="24"/>
        </w:rPr>
        <w:t xml:space="preserve"> </w:t>
      </w:r>
      <w:r w:rsidR="008F0AF7">
        <w:rPr>
          <w:rFonts w:ascii="Tahoma" w:eastAsia="Times New Roman" w:hAnsi="Tahoma" w:cs="Tahoma"/>
          <w:sz w:val="24"/>
          <w:szCs w:val="24"/>
        </w:rPr>
        <w:t xml:space="preserve">funded through </w:t>
      </w:r>
      <w:r w:rsidRPr="00C27762">
        <w:rPr>
          <w:rFonts w:ascii="Tahoma" w:eastAsia="Times New Roman" w:hAnsi="Tahoma" w:cs="Tahoma"/>
          <w:sz w:val="24"/>
          <w:szCs w:val="24"/>
        </w:rPr>
        <w:t xml:space="preserve">COSTECH entitled </w:t>
      </w:r>
      <w:r w:rsidR="00A03E11">
        <w:rPr>
          <w:rFonts w:ascii="Tahoma" w:eastAsia="Times New Roman" w:hAnsi="Tahoma" w:cs="Tahoma"/>
          <w:sz w:val="24"/>
          <w:szCs w:val="24"/>
        </w:rPr>
        <w:t>“</w:t>
      </w:r>
      <w:r w:rsidRPr="00A03E11">
        <w:rPr>
          <w:rFonts w:ascii="Tahoma" w:eastAsia="Times New Roman" w:hAnsi="Tahoma" w:cs="Tahoma"/>
          <w:sz w:val="24"/>
          <w:szCs w:val="24"/>
        </w:rPr>
        <w:t>Next-generation sequencing based investigation of genetic diversity and distribution of sweet potato leaf curl viruses and their effect on sweet potato in Tanzania</w:t>
      </w:r>
      <w:r w:rsidR="00A03E11">
        <w:rPr>
          <w:rFonts w:ascii="Tahoma" w:eastAsia="Times New Roman" w:hAnsi="Tahoma" w:cs="Tahoma"/>
          <w:sz w:val="24"/>
          <w:szCs w:val="24"/>
        </w:rPr>
        <w:t>”</w:t>
      </w:r>
      <w:r w:rsidRPr="00A03E11">
        <w:rPr>
          <w:rFonts w:ascii="Tahoma" w:eastAsia="Times New Roman" w:hAnsi="Tahoma" w:cs="Tahoma"/>
          <w:sz w:val="24"/>
          <w:szCs w:val="24"/>
        </w:rPr>
        <w:t>.</w:t>
      </w:r>
      <w:r w:rsidR="00083B59">
        <w:rPr>
          <w:rFonts w:ascii="Tahoma" w:eastAsia="Times New Roman" w:hAnsi="Tahoma" w:cs="Tahoma"/>
          <w:sz w:val="24"/>
          <w:szCs w:val="24"/>
        </w:rPr>
        <w:t xml:space="preserve"> </w:t>
      </w:r>
    </w:p>
    <w:p w14:paraId="004A7DD4" w14:textId="77777777" w:rsidR="00997625" w:rsidRDefault="00997625" w:rsidP="000F7F42">
      <w:pPr>
        <w:spacing w:after="0" w:line="240" w:lineRule="auto"/>
        <w:jc w:val="both"/>
        <w:rPr>
          <w:rFonts w:ascii="Tahoma" w:eastAsia="Times New Roman" w:hAnsi="Tahoma" w:cs="Tahoma"/>
          <w:sz w:val="24"/>
          <w:szCs w:val="24"/>
        </w:rPr>
      </w:pPr>
    </w:p>
    <w:p w14:paraId="54BCA89A" w14:textId="709FFDE6" w:rsidR="003E76F0" w:rsidRPr="00EB2BAB" w:rsidRDefault="00997625" w:rsidP="00EB2BAB">
      <w:pPr>
        <w:spacing w:after="0" w:line="259" w:lineRule="auto"/>
        <w:jc w:val="both"/>
        <w:rPr>
          <w:rFonts w:ascii="Tahoma" w:eastAsia="Times New Roman" w:hAnsi="Tahoma" w:cs="Tahoma"/>
          <w:color w:val="000000"/>
          <w:sz w:val="24"/>
          <w:szCs w:val="24"/>
        </w:rPr>
      </w:pPr>
      <w:r w:rsidRPr="00EB2BAB">
        <w:rPr>
          <w:rFonts w:ascii="Tahoma" w:eastAsia="Times New Roman" w:hAnsi="Tahoma" w:cs="Tahoma"/>
          <w:color w:val="000000"/>
          <w:sz w:val="24"/>
          <w:szCs w:val="24"/>
        </w:rPr>
        <w:t>The goal of this work is to increase knowledge of sweet potato leaf curl virus diseases in Tanzania and thus enable development of management strategies for the same, with specific objectives to: 1) Determining the occurrence and spread of sweet potato leaf curl viruses (SPLCVs) in sweet potato plants in Tanzania, 2) Determining the genetic diversity of isolates of SPLCVs in Tanzania, and 3) determining the yield losses caused by the SPLCVs.</w:t>
      </w:r>
      <w:r w:rsidR="00EC6301">
        <w:rPr>
          <w:rFonts w:ascii="Tahoma" w:eastAsia="Times New Roman" w:hAnsi="Tahoma" w:cs="Tahoma"/>
          <w:color w:val="000000"/>
          <w:sz w:val="24"/>
          <w:szCs w:val="24"/>
        </w:rPr>
        <w:t xml:space="preserve"> </w:t>
      </w:r>
      <w:r w:rsidR="003E76F0" w:rsidRPr="00EB2BAB">
        <w:rPr>
          <w:rFonts w:ascii="Tahoma" w:eastAsia="Times New Roman" w:hAnsi="Tahoma" w:cs="Tahoma"/>
          <w:color w:val="000000"/>
          <w:sz w:val="24"/>
          <w:szCs w:val="24"/>
        </w:rPr>
        <w:t xml:space="preserve">This is the three year project which has been running since </w:t>
      </w:r>
      <w:r w:rsidR="003E76F0" w:rsidRPr="00EB2BAB">
        <w:rPr>
          <w:rFonts w:ascii="Tahoma" w:eastAsia="Times New Roman" w:hAnsi="Tahoma" w:cs="Tahoma"/>
          <w:color w:val="000000"/>
          <w:sz w:val="24"/>
          <w:szCs w:val="24"/>
        </w:rPr>
        <w:lastRenderedPageBreak/>
        <w:t xml:space="preserve">August 2019 and is scheduled to phase out on May 2021. </w:t>
      </w:r>
      <w:r w:rsidR="00CA3F02" w:rsidRPr="00EB2BAB">
        <w:rPr>
          <w:rFonts w:ascii="Tahoma" w:eastAsia="Times New Roman" w:hAnsi="Tahoma" w:cs="Tahoma"/>
          <w:sz w:val="24"/>
          <w:szCs w:val="24"/>
        </w:rPr>
        <w:t xml:space="preserve">In this quarter the project </w:t>
      </w:r>
      <w:r w:rsidR="003E76F0" w:rsidRPr="00EB2BAB">
        <w:rPr>
          <w:rFonts w:ascii="Tahoma" w:eastAsia="Times New Roman" w:hAnsi="Tahoma" w:cs="Tahoma"/>
          <w:sz w:val="24"/>
          <w:szCs w:val="24"/>
        </w:rPr>
        <w:t>accomplished the followings:</w:t>
      </w:r>
    </w:p>
    <w:p w14:paraId="73184280" w14:textId="77777777" w:rsidR="003E76F0" w:rsidRPr="00EB2BAB" w:rsidRDefault="003E76F0" w:rsidP="000F7F42">
      <w:pPr>
        <w:spacing w:after="0" w:line="240" w:lineRule="auto"/>
        <w:jc w:val="both"/>
        <w:rPr>
          <w:rFonts w:ascii="Tahoma" w:eastAsia="Times New Roman" w:hAnsi="Tahoma" w:cs="Tahoma"/>
          <w:sz w:val="24"/>
          <w:szCs w:val="24"/>
        </w:rPr>
      </w:pPr>
    </w:p>
    <w:p w14:paraId="243E1798" w14:textId="4BC04182" w:rsidR="00EC6301" w:rsidRPr="00EB2BAB" w:rsidRDefault="003E76F0" w:rsidP="00EB2BAB">
      <w:pPr>
        <w:pStyle w:val="ListParagraph"/>
        <w:numPr>
          <w:ilvl w:val="0"/>
          <w:numId w:val="52"/>
        </w:numPr>
        <w:spacing w:after="0" w:line="240" w:lineRule="auto"/>
        <w:jc w:val="both"/>
        <w:rPr>
          <w:rFonts w:ascii="Tahoma" w:eastAsia="Times New Roman" w:hAnsi="Tahoma" w:cs="Tahoma"/>
          <w:sz w:val="24"/>
          <w:szCs w:val="24"/>
        </w:rPr>
      </w:pPr>
      <w:r w:rsidRPr="00EB2BAB">
        <w:rPr>
          <w:rFonts w:ascii="Tahoma" w:eastAsia="Times New Roman" w:hAnsi="Tahoma" w:cs="Tahoma"/>
          <w:sz w:val="24"/>
          <w:szCs w:val="24"/>
        </w:rPr>
        <w:t>Collection of agronomic and pathological data from its field experiment</w:t>
      </w:r>
      <w:r w:rsidR="007F1CFA">
        <w:rPr>
          <w:rFonts w:ascii="Tahoma" w:eastAsia="Times New Roman" w:hAnsi="Tahoma" w:cs="Tahoma"/>
          <w:sz w:val="24"/>
          <w:szCs w:val="24"/>
        </w:rPr>
        <w:t xml:space="preserve"> in </w:t>
      </w:r>
      <w:proofErr w:type="spellStart"/>
      <w:r w:rsidR="007F1CFA">
        <w:rPr>
          <w:rFonts w:ascii="Tahoma" w:eastAsia="Times New Roman" w:hAnsi="Tahoma" w:cs="Tahoma"/>
          <w:sz w:val="24"/>
          <w:szCs w:val="24"/>
        </w:rPr>
        <w:t>Chambezi</w:t>
      </w:r>
      <w:proofErr w:type="spellEnd"/>
      <w:r w:rsidRPr="00EB2BAB">
        <w:rPr>
          <w:rFonts w:ascii="Tahoma" w:eastAsia="Times New Roman" w:hAnsi="Tahoma" w:cs="Tahoma"/>
          <w:sz w:val="24"/>
          <w:szCs w:val="24"/>
        </w:rPr>
        <w:t xml:space="preserve"> to determine the </w:t>
      </w:r>
      <w:r w:rsidR="00EC6301" w:rsidRPr="00EB2BAB">
        <w:rPr>
          <w:rFonts w:ascii="Tahoma" w:eastAsia="Times New Roman" w:hAnsi="Tahoma" w:cs="Tahoma"/>
          <w:sz w:val="24"/>
          <w:szCs w:val="24"/>
        </w:rPr>
        <w:t>yield</w:t>
      </w:r>
      <w:r w:rsidRPr="00EB2BAB">
        <w:rPr>
          <w:rFonts w:ascii="Tahoma" w:eastAsia="Times New Roman" w:hAnsi="Tahoma" w:cs="Tahoma"/>
          <w:sz w:val="24"/>
          <w:szCs w:val="24"/>
        </w:rPr>
        <w:t xml:space="preserve"> loss inflicted by the </w:t>
      </w:r>
      <w:r w:rsidR="00ED4F1E" w:rsidRPr="00EB2BAB">
        <w:rPr>
          <w:rFonts w:ascii="Tahoma" w:eastAsia="Times New Roman" w:hAnsi="Tahoma" w:cs="Tahoma"/>
          <w:sz w:val="24"/>
          <w:szCs w:val="24"/>
        </w:rPr>
        <w:t>SPL</w:t>
      </w:r>
      <w:r w:rsidR="007F1CFA">
        <w:rPr>
          <w:rFonts w:ascii="Tahoma" w:eastAsia="Times New Roman" w:hAnsi="Tahoma" w:cs="Tahoma"/>
          <w:sz w:val="24"/>
          <w:szCs w:val="24"/>
        </w:rPr>
        <w:t>C</w:t>
      </w:r>
      <w:r w:rsidR="00ED4F1E" w:rsidRPr="00EB2BAB">
        <w:rPr>
          <w:rFonts w:ascii="Tahoma" w:eastAsia="Times New Roman" w:hAnsi="Tahoma" w:cs="Tahoma"/>
          <w:sz w:val="24"/>
          <w:szCs w:val="24"/>
        </w:rPr>
        <w:t xml:space="preserve">V disease. The data are currently being analysed and will be </w:t>
      </w:r>
      <w:r w:rsidR="00EC6301" w:rsidRPr="00EB2BAB">
        <w:rPr>
          <w:rFonts w:ascii="Tahoma" w:eastAsia="Times New Roman" w:hAnsi="Tahoma" w:cs="Tahoma"/>
          <w:sz w:val="24"/>
          <w:szCs w:val="24"/>
        </w:rPr>
        <w:t>reported</w:t>
      </w:r>
      <w:r w:rsidR="00ED4F1E" w:rsidRPr="00EB2BAB">
        <w:rPr>
          <w:rFonts w:ascii="Tahoma" w:eastAsia="Times New Roman" w:hAnsi="Tahoma" w:cs="Tahoma"/>
          <w:sz w:val="24"/>
          <w:szCs w:val="24"/>
        </w:rPr>
        <w:t xml:space="preserve"> in the 2</w:t>
      </w:r>
      <w:r w:rsidR="00ED4F1E" w:rsidRPr="00EB2BAB">
        <w:rPr>
          <w:rFonts w:ascii="Tahoma" w:eastAsia="Times New Roman" w:hAnsi="Tahoma" w:cs="Tahoma"/>
          <w:sz w:val="24"/>
          <w:szCs w:val="24"/>
          <w:vertAlign w:val="superscript"/>
        </w:rPr>
        <w:t>nd</w:t>
      </w:r>
      <w:r w:rsidR="00ED4F1E" w:rsidRPr="00EB2BAB">
        <w:rPr>
          <w:rFonts w:ascii="Tahoma" w:eastAsia="Times New Roman" w:hAnsi="Tahoma" w:cs="Tahoma"/>
          <w:sz w:val="24"/>
          <w:szCs w:val="24"/>
        </w:rPr>
        <w:t xml:space="preserve"> manuscript of </w:t>
      </w:r>
      <w:r w:rsidR="007F1CFA">
        <w:rPr>
          <w:rFonts w:ascii="Tahoma" w:eastAsia="Times New Roman" w:hAnsi="Tahoma" w:cs="Tahoma"/>
          <w:sz w:val="24"/>
          <w:szCs w:val="24"/>
        </w:rPr>
        <w:t xml:space="preserve">an </w:t>
      </w:r>
      <w:r w:rsidR="00ED4F1E" w:rsidRPr="00EB2BAB">
        <w:rPr>
          <w:rFonts w:ascii="Tahoma" w:eastAsia="Times New Roman" w:hAnsi="Tahoma" w:cs="Tahoma"/>
          <w:sz w:val="24"/>
          <w:szCs w:val="24"/>
        </w:rPr>
        <w:t>MSc student in this project</w:t>
      </w:r>
    </w:p>
    <w:p w14:paraId="2CF6D2D1" w14:textId="39CE65BB" w:rsidR="00CA119B" w:rsidRDefault="00ED4F1E"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Molecular </w:t>
      </w:r>
      <w:r w:rsidR="00EC6301">
        <w:rPr>
          <w:rFonts w:ascii="Tahoma" w:eastAsia="Times New Roman" w:hAnsi="Tahoma" w:cs="Tahoma"/>
          <w:sz w:val="24"/>
          <w:szCs w:val="24"/>
        </w:rPr>
        <w:t>analysis</w:t>
      </w:r>
      <w:r>
        <w:rPr>
          <w:rFonts w:ascii="Tahoma" w:eastAsia="Times New Roman" w:hAnsi="Tahoma" w:cs="Tahoma"/>
          <w:sz w:val="24"/>
          <w:szCs w:val="24"/>
        </w:rPr>
        <w:t xml:space="preserve"> of sequence data of 30 Coat protein gene</w:t>
      </w:r>
      <w:r w:rsidR="00CA119B">
        <w:rPr>
          <w:rFonts w:ascii="Tahoma" w:eastAsia="Times New Roman" w:hAnsi="Tahoma" w:cs="Tahoma"/>
          <w:sz w:val="24"/>
          <w:szCs w:val="24"/>
        </w:rPr>
        <w:t xml:space="preserve"> </w:t>
      </w:r>
      <w:r>
        <w:rPr>
          <w:rFonts w:ascii="Tahoma" w:eastAsia="Times New Roman" w:hAnsi="Tahoma" w:cs="Tahoma"/>
          <w:sz w:val="24"/>
          <w:szCs w:val="24"/>
        </w:rPr>
        <w:t xml:space="preserve">(CP) and 17 </w:t>
      </w:r>
      <w:r w:rsidR="00EC6301">
        <w:rPr>
          <w:rFonts w:ascii="Tahoma" w:eastAsia="Times New Roman" w:hAnsi="Tahoma" w:cs="Tahoma"/>
          <w:sz w:val="24"/>
          <w:szCs w:val="24"/>
        </w:rPr>
        <w:t>cylindrical</w:t>
      </w:r>
      <w:r>
        <w:rPr>
          <w:rFonts w:ascii="Tahoma" w:eastAsia="Times New Roman" w:hAnsi="Tahoma" w:cs="Tahoma"/>
          <w:sz w:val="24"/>
          <w:szCs w:val="24"/>
        </w:rPr>
        <w:t xml:space="preserve"> inclusion </w:t>
      </w:r>
      <w:r w:rsidR="00CA119B">
        <w:rPr>
          <w:rFonts w:ascii="Tahoma" w:eastAsia="Times New Roman" w:hAnsi="Tahoma" w:cs="Tahoma"/>
          <w:sz w:val="24"/>
          <w:szCs w:val="24"/>
        </w:rPr>
        <w:t>protein (CI) from SPLCV are being analys</w:t>
      </w:r>
      <w:r w:rsidR="007F1CFA">
        <w:rPr>
          <w:rFonts w:ascii="Tahoma" w:eastAsia="Times New Roman" w:hAnsi="Tahoma" w:cs="Tahoma"/>
          <w:sz w:val="24"/>
          <w:szCs w:val="24"/>
        </w:rPr>
        <w:t>ed</w:t>
      </w:r>
      <w:r w:rsidR="00CA119B">
        <w:rPr>
          <w:rFonts w:ascii="Tahoma" w:eastAsia="Times New Roman" w:hAnsi="Tahoma" w:cs="Tahoma"/>
          <w:sz w:val="24"/>
          <w:szCs w:val="24"/>
        </w:rPr>
        <w:t xml:space="preserve"> for their </w:t>
      </w:r>
      <w:r w:rsidR="00EC6301">
        <w:rPr>
          <w:rFonts w:ascii="Tahoma" w:eastAsia="Times New Roman" w:hAnsi="Tahoma" w:cs="Tahoma"/>
          <w:sz w:val="24"/>
          <w:szCs w:val="24"/>
        </w:rPr>
        <w:t>diversity</w:t>
      </w:r>
      <w:r w:rsidR="00CA119B">
        <w:rPr>
          <w:rFonts w:ascii="Tahoma" w:eastAsia="Times New Roman" w:hAnsi="Tahoma" w:cs="Tahoma"/>
          <w:sz w:val="24"/>
          <w:szCs w:val="24"/>
        </w:rPr>
        <w:t xml:space="preserve"> and recombination. The information will </w:t>
      </w:r>
      <w:r w:rsidR="007F1CFA">
        <w:rPr>
          <w:rFonts w:ascii="Tahoma" w:eastAsia="Times New Roman" w:hAnsi="Tahoma" w:cs="Tahoma"/>
          <w:sz w:val="24"/>
          <w:szCs w:val="24"/>
        </w:rPr>
        <w:t>result</w:t>
      </w:r>
      <w:r w:rsidR="00CA119B">
        <w:rPr>
          <w:rFonts w:ascii="Tahoma" w:eastAsia="Times New Roman" w:hAnsi="Tahoma" w:cs="Tahoma"/>
          <w:sz w:val="24"/>
          <w:szCs w:val="24"/>
        </w:rPr>
        <w:t xml:space="preserve"> into </w:t>
      </w:r>
      <w:r w:rsidR="007F1CFA">
        <w:rPr>
          <w:rFonts w:ascii="Tahoma" w:eastAsia="Times New Roman" w:hAnsi="Tahoma" w:cs="Tahoma"/>
          <w:sz w:val="24"/>
          <w:szCs w:val="24"/>
        </w:rPr>
        <w:t>a 3</w:t>
      </w:r>
      <w:r w:rsidR="007F1CFA" w:rsidRPr="007F1CFA">
        <w:rPr>
          <w:rFonts w:ascii="Tahoma" w:eastAsia="Times New Roman" w:hAnsi="Tahoma" w:cs="Tahoma"/>
          <w:sz w:val="24"/>
          <w:szCs w:val="24"/>
          <w:vertAlign w:val="superscript"/>
        </w:rPr>
        <w:t>rd</w:t>
      </w:r>
      <w:r w:rsidR="007F1CFA">
        <w:rPr>
          <w:rFonts w:ascii="Tahoma" w:eastAsia="Times New Roman" w:hAnsi="Tahoma" w:cs="Tahoma"/>
          <w:sz w:val="24"/>
          <w:szCs w:val="24"/>
        </w:rPr>
        <w:t xml:space="preserve"> manuscript</w:t>
      </w:r>
      <w:r w:rsidR="00CA119B">
        <w:rPr>
          <w:rFonts w:ascii="Tahoma" w:eastAsia="Times New Roman" w:hAnsi="Tahoma" w:cs="Tahoma"/>
          <w:sz w:val="24"/>
          <w:szCs w:val="24"/>
        </w:rPr>
        <w:t xml:space="preserve"> </w:t>
      </w:r>
      <w:r w:rsidR="007F1CFA">
        <w:rPr>
          <w:rFonts w:ascii="Tahoma" w:eastAsia="Times New Roman" w:hAnsi="Tahoma" w:cs="Tahoma"/>
          <w:sz w:val="24"/>
          <w:szCs w:val="24"/>
        </w:rPr>
        <w:t xml:space="preserve">and </w:t>
      </w:r>
      <w:r w:rsidR="00CA119B">
        <w:rPr>
          <w:rFonts w:ascii="Tahoma" w:eastAsia="Times New Roman" w:hAnsi="Tahoma" w:cs="Tahoma"/>
          <w:sz w:val="24"/>
          <w:szCs w:val="24"/>
        </w:rPr>
        <w:t>form</w:t>
      </w:r>
      <w:r w:rsidR="007F1CFA">
        <w:rPr>
          <w:rFonts w:ascii="Tahoma" w:eastAsia="Times New Roman" w:hAnsi="Tahoma" w:cs="Tahoma"/>
          <w:sz w:val="24"/>
          <w:szCs w:val="24"/>
        </w:rPr>
        <w:t>s</w:t>
      </w:r>
      <w:r w:rsidR="00CA119B">
        <w:rPr>
          <w:rFonts w:ascii="Tahoma" w:eastAsia="Times New Roman" w:hAnsi="Tahoma" w:cs="Tahoma"/>
          <w:sz w:val="24"/>
          <w:szCs w:val="24"/>
        </w:rPr>
        <w:t xml:space="preserve"> part of the MSc thesis.</w:t>
      </w:r>
    </w:p>
    <w:p w14:paraId="33ACBB96" w14:textId="771B2B2B" w:rsidR="00EC6301" w:rsidRDefault="00CA119B" w:rsidP="00ED4F1E">
      <w:pPr>
        <w:pStyle w:val="ListParagraph"/>
        <w:numPr>
          <w:ilvl w:val="0"/>
          <w:numId w:val="52"/>
        </w:num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Completed intern training to Ms </w:t>
      </w:r>
      <w:r w:rsidR="007F1CFA">
        <w:rPr>
          <w:rFonts w:ascii="Tahoma" w:eastAsia="Times New Roman" w:hAnsi="Tahoma" w:cs="Tahoma"/>
          <w:sz w:val="24"/>
          <w:szCs w:val="24"/>
        </w:rPr>
        <w:t xml:space="preserve">Bertha </w:t>
      </w:r>
      <w:r w:rsidR="00EC6301">
        <w:rPr>
          <w:rFonts w:ascii="Tahoma" w:eastAsia="Times New Roman" w:hAnsi="Tahoma" w:cs="Tahoma"/>
          <w:sz w:val="24"/>
          <w:szCs w:val="24"/>
        </w:rPr>
        <w:t>Kanda</w:t>
      </w:r>
      <w:r>
        <w:rPr>
          <w:rFonts w:ascii="Tahoma" w:eastAsia="Times New Roman" w:hAnsi="Tahoma" w:cs="Tahoma"/>
          <w:sz w:val="24"/>
          <w:szCs w:val="24"/>
        </w:rPr>
        <w:t xml:space="preserve"> on various </w:t>
      </w:r>
      <w:r w:rsidR="00EC6301">
        <w:rPr>
          <w:rFonts w:ascii="Tahoma" w:eastAsia="Times New Roman" w:hAnsi="Tahoma" w:cs="Tahoma"/>
          <w:sz w:val="24"/>
          <w:szCs w:val="24"/>
        </w:rPr>
        <w:t>techniques</w:t>
      </w:r>
      <w:r>
        <w:rPr>
          <w:rFonts w:ascii="Tahoma" w:eastAsia="Times New Roman" w:hAnsi="Tahoma" w:cs="Tahoma"/>
          <w:sz w:val="24"/>
          <w:szCs w:val="24"/>
        </w:rPr>
        <w:t xml:space="preserve"> on molecular </w:t>
      </w:r>
      <w:r w:rsidR="00EC6301">
        <w:rPr>
          <w:rFonts w:ascii="Tahoma" w:eastAsia="Times New Roman" w:hAnsi="Tahoma" w:cs="Tahoma"/>
          <w:sz w:val="24"/>
          <w:szCs w:val="24"/>
        </w:rPr>
        <w:t>detection</w:t>
      </w:r>
      <w:r>
        <w:rPr>
          <w:rFonts w:ascii="Tahoma" w:eastAsia="Times New Roman" w:hAnsi="Tahoma" w:cs="Tahoma"/>
          <w:sz w:val="24"/>
          <w:szCs w:val="24"/>
        </w:rPr>
        <w:t xml:space="preserve"> and diagnosis of plant viruses</w:t>
      </w:r>
      <w:r w:rsidR="00F924AE">
        <w:rPr>
          <w:rFonts w:ascii="Tahoma" w:eastAsia="Times New Roman" w:hAnsi="Tahoma" w:cs="Tahoma"/>
          <w:sz w:val="24"/>
          <w:szCs w:val="24"/>
        </w:rPr>
        <w:t>. Ms. Berth</w:t>
      </w:r>
      <w:r w:rsidR="007F1CFA">
        <w:rPr>
          <w:rFonts w:ascii="Tahoma" w:eastAsia="Times New Roman" w:hAnsi="Tahoma" w:cs="Tahoma"/>
          <w:sz w:val="24"/>
          <w:szCs w:val="24"/>
        </w:rPr>
        <w:t>a,</w:t>
      </w:r>
      <w:r w:rsidR="00F924AE">
        <w:rPr>
          <w:rFonts w:ascii="Tahoma" w:eastAsia="Times New Roman" w:hAnsi="Tahoma" w:cs="Tahoma"/>
          <w:sz w:val="24"/>
          <w:szCs w:val="24"/>
        </w:rPr>
        <w:t xml:space="preserve"> </w:t>
      </w:r>
      <w:r w:rsidR="007F1CFA">
        <w:rPr>
          <w:rFonts w:ascii="Tahoma" w:eastAsia="Times New Roman" w:hAnsi="Tahoma" w:cs="Tahoma"/>
          <w:sz w:val="24"/>
          <w:szCs w:val="24"/>
        </w:rPr>
        <w:t xml:space="preserve">is </w:t>
      </w:r>
      <w:r w:rsidR="00F924AE">
        <w:rPr>
          <w:rFonts w:ascii="Tahoma" w:eastAsia="Times New Roman" w:hAnsi="Tahoma" w:cs="Tahoma"/>
          <w:sz w:val="24"/>
          <w:szCs w:val="24"/>
        </w:rPr>
        <w:t>one of the 3 interns planned to be trained by this project</w:t>
      </w:r>
      <w:r w:rsidR="00EC6301">
        <w:rPr>
          <w:rFonts w:ascii="Tahoma" w:eastAsia="Times New Roman" w:hAnsi="Tahoma" w:cs="Tahoma"/>
          <w:sz w:val="24"/>
          <w:szCs w:val="24"/>
        </w:rPr>
        <w:t xml:space="preserve"> under</w:t>
      </w:r>
      <w:r w:rsidR="007F1CFA">
        <w:rPr>
          <w:rFonts w:ascii="Tahoma" w:eastAsia="Times New Roman" w:hAnsi="Tahoma" w:cs="Tahoma"/>
          <w:sz w:val="24"/>
          <w:szCs w:val="24"/>
        </w:rPr>
        <w:t xml:space="preserve"> the</w:t>
      </w:r>
      <w:r w:rsidR="00EC6301">
        <w:rPr>
          <w:rFonts w:ascii="Tahoma" w:eastAsia="Times New Roman" w:hAnsi="Tahoma" w:cs="Tahoma"/>
          <w:sz w:val="24"/>
          <w:szCs w:val="24"/>
        </w:rPr>
        <w:t xml:space="preserve"> capacity building</w:t>
      </w:r>
    </w:p>
    <w:p w14:paraId="4787BB5C" w14:textId="6611F31D" w:rsidR="000F7F42" w:rsidRPr="00EB2BAB" w:rsidRDefault="008A7846" w:rsidP="00EB2BAB">
      <w:pPr>
        <w:pStyle w:val="ListParagraph"/>
        <w:numPr>
          <w:ilvl w:val="0"/>
          <w:numId w:val="52"/>
        </w:numPr>
        <w:spacing w:after="0" w:line="240" w:lineRule="auto"/>
        <w:jc w:val="both"/>
        <w:rPr>
          <w:rFonts w:ascii="Tahoma" w:eastAsia="Times New Roman" w:hAnsi="Tahoma" w:cs="Tahoma"/>
          <w:sz w:val="24"/>
          <w:szCs w:val="24"/>
        </w:rPr>
      </w:pPr>
      <w:r w:rsidRPr="00EB2BAB">
        <w:rPr>
          <w:rFonts w:ascii="Tahoma" w:eastAsia="Times New Roman" w:hAnsi="Tahoma" w:cs="Tahoma"/>
          <w:sz w:val="24"/>
          <w:szCs w:val="24"/>
        </w:rPr>
        <w:t xml:space="preserve">MSc student Ms. Hilda </w:t>
      </w:r>
      <w:proofErr w:type="spellStart"/>
      <w:r w:rsidRPr="00EB2BAB">
        <w:rPr>
          <w:rFonts w:ascii="Tahoma" w:eastAsia="Times New Roman" w:hAnsi="Tahoma" w:cs="Tahoma"/>
          <w:sz w:val="24"/>
          <w:szCs w:val="24"/>
        </w:rPr>
        <w:t>Bachwenkizi</w:t>
      </w:r>
      <w:proofErr w:type="spellEnd"/>
      <w:r w:rsidRPr="00EB2BAB">
        <w:rPr>
          <w:rFonts w:ascii="Tahoma" w:eastAsia="Times New Roman" w:hAnsi="Tahoma" w:cs="Tahoma"/>
          <w:sz w:val="24"/>
          <w:szCs w:val="24"/>
        </w:rPr>
        <w:t xml:space="preserve"> partially supported by the project</w:t>
      </w:r>
      <w:r w:rsidR="00EC6301">
        <w:rPr>
          <w:rFonts w:ascii="Tahoma" w:eastAsia="Times New Roman" w:hAnsi="Tahoma" w:cs="Tahoma"/>
          <w:sz w:val="24"/>
          <w:szCs w:val="24"/>
        </w:rPr>
        <w:t xml:space="preserve"> is writing her thesis</w:t>
      </w:r>
      <w:r w:rsidR="00EB2BAB">
        <w:rPr>
          <w:rFonts w:ascii="Tahoma" w:eastAsia="Times New Roman" w:hAnsi="Tahoma" w:cs="Tahoma"/>
          <w:sz w:val="24"/>
          <w:szCs w:val="24"/>
        </w:rPr>
        <w:t>,</w:t>
      </w:r>
      <w:r w:rsidR="00EC6301">
        <w:rPr>
          <w:rFonts w:ascii="Tahoma" w:eastAsia="Times New Roman" w:hAnsi="Tahoma" w:cs="Tahoma"/>
          <w:sz w:val="24"/>
          <w:szCs w:val="24"/>
        </w:rPr>
        <w:t xml:space="preserve"> which is scheduled to be defended on July 2021</w:t>
      </w:r>
    </w:p>
    <w:p w14:paraId="1332EBB6" w14:textId="1D6C04B6" w:rsidR="00EA53B1" w:rsidRPr="00EE2417" w:rsidRDefault="00EA53B1" w:rsidP="0026407A">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EE2417">
        <w:rPr>
          <w:rFonts w:ascii="Tahoma" w:eastAsia="Times New Roman" w:hAnsi="Tahoma" w:cs="Tahoma"/>
          <w:b/>
          <w:sz w:val="24"/>
          <w:szCs w:val="24"/>
        </w:rPr>
        <w:t>Pest control</w:t>
      </w:r>
      <w:r w:rsidR="00DA2C57" w:rsidRPr="00EE2417">
        <w:rPr>
          <w:rFonts w:ascii="Tahoma" w:eastAsia="Times New Roman" w:hAnsi="Tahoma" w:cs="Tahoma"/>
          <w:b/>
          <w:sz w:val="24"/>
          <w:szCs w:val="24"/>
        </w:rPr>
        <w:t xml:space="preserve"> unit</w:t>
      </w:r>
    </w:p>
    <w:p w14:paraId="61838F3B" w14:textId="2E6FDD4F"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0CA11D28" w14:textId="77777777" w:rsidR="00EE2DF9" w:rsidRDefault="00EE2DF9" w:rsidP="00EE2DF9">
      <w:pPr>
        <w:pStyle w:val="NoSpacing"/>
        <w:rPr>
          <w:rFonts w:eastAsia="Times New Roman"/>
          <w:color w:val="000000"/>
        </w:rPr>
      </w:pPr>
    </w:p>
    <w:p w14:paraId="7EBA38CE" w14:textId="03A1FCFF" w:rsidR="008965ED" w:rsidRPr="005F47E6" w:rsidRDefault="0024044C" w:rsidP="0026407A">
      <w:pPr>
        <w:pStyle w:val="NoSpacing"/>
        <w:rPr>
          <w:rFonts w:ascii="Times New Roman" w:hAnsi="Times New Roman"/>
        </w:rPr>
      </w:pPr>
      <w:r>
        <w:rPr>
          <w:rFonts w:eastAsia="Times New Roman"/>
          <w:color w:val="000000"/>
        </w:rPr>
        <w:t>T</w:t>
      </w:r>
      <w:r w:rsidR="00EE2DF9" w:rsidRPr="0026407A">
        <w:rPr>
          <w:rFonts w:eastAsia="Times New Roman"/>
          <w:color w:val="000000"/>
        </w:rPr>
        <w:t xml:space="preserve">he project conducted a </w:t>
      </w:r>
      <w:r w:rsidR="00EE2DF9" w:rsidRPr="009E182E">
        <w:rPr>
          <w:rFonts w:eastAsia="Times New Roman"/>
          <w:color w:val="000000"/>
        </w:rPr>
        <w:t>fi</w:t>
      </w:r>
      <w:r w:rsidR="00EE2DF9" w:rsidRPr="00642CF1">
        <w:rPr>
          <w:rFonts w:eastAsia="Times New Roman"/>
          <w:color w:val="000000"/>
        </w:rPr>
        <w:t>eld survey</w:t>
      </w:r>
      <w:r w:rsidR="00EE2DF9" w:rsidRPr="0026407A">
        <w:rPr>
          <w:rFonts w:eastAsia="Times New Roman"/>
          <w:color w:val="000000"/>
        </w:rPr>
        <w:t xml:space="preserve">s in 4 districts: </w:t>
      </w:r>
      <w:proofErr w:type="spellStart"/>
      <w:r w:rsidR="00EE2DF9" w:rsidRPr="0026407A">
        <w:rPr>
          <w:rFonts w:eastAsia="Times New Roman"/>
          <w:color w:val="000000"/>
        </w:rPr>
        <w:t>Arumeru</w:t>
      </w:r>
      <w:proofErr w:type="spellEnd"/>
      <w:r w:rsidR="00EE2DF9" w:rsidRPr="0026407A">
        <w:rPr>
          <w:rFonts w:eastAsia="Times New Roman"/>
          <w:color w:val="000000"/>
        </w:rPr>
        <w:t xml:space="preserve"> in Arusha, </w:t>
      </w:r>
      <w:proofErr w:type="spellStart"/>
      <w:r w:rsidR="00EE2DF9" w:rsidRPr="0026407A">
        <w:rPr>
          <w:rFonts w:eastAsia="Times New Roman"/>
          <w:color w:val="000000"/>
        </w:rPr>
        <w:t>B</w:t>
      </w:r>
      <w:r w:rsidR="00EE2DF9" w:rsidRPr="0026407A">
        <w:t>agomoyo</w:t>
      </w:r>
      <w:proofErr w:type="spellEnd"/>
      <w:r w:rsidR="00EE2DF9" w:rsidRPr="0026407A">
        <w:t xml:space="preserve"> in Coast, </w:t>
      </w:r>
      <w:proofErr w:type="spellStart"/>
      <w:r w:rsidR="00EE2DF9" w:rsidRPr="0026407A">
        <w:t>Lushoto</w:t>
      </w:r>
      <w:proofErr w:type="spellEnd"/>
      <w:r w:rsidR="00EE2DF9" w:rsidRPr="0026407A">
        <w:t xml:space="preserve"> in </w:t>
      </w:r>
      <w:r w:rsidR="00642CF1">
        <w:t>T</w:t>
      </w:r>
      <w:r w:rsidR="00642CF1" w:rsidRPr="0026407A">
        <w:t xml:space="preserve">anga </w:t>
      </w:r>
      <w:r w:rsidR="00EE2DF9" w:rsidRPr="0026407A">
        <w:t xml:space="preserve">and Morogoro district. The surveys focused to </w:t>
      </w:r>
      <w:bookmarkStart w:id="11" w:name="_Toc59197325"/>
      <w:proofErr w:type="spellStart"/>
      <w:r w:rsidR="00EE2DF9" w:rsidRPr="0026407A">
        <w:t>i</w:t>
      </w:r>
      <w:proofErr w:type="spellEnd"/>
      <w:r w:rsidR="00EE2DF9" w:rsidRPr="0026407A">
        <w:t xml:space="preserve">) </w:t>
      </w:r>
      <w:r w:rsidR="00300EC1" w:rsidRPr="0026407A">
        <w:rPr>
          <w:rFonts w:eastAsia="Times New Roman"/>
          <w:color w:val="000000"/>
        </w:rPr>
        <w:t>d</w:t>
      </w:r>
      <w:r w:rsidR="00300EC1" w:rsidRPr="0026407A">
        <w:t>etermine the diversity of pollinators visiting cucurbits, tomato and avocado plants</w:t>
      </w:r>
      <w:bookmarkEnd w:id="11"/>
      <w:r w:rsidR="008965ED" w:rsidRPr="0026407A">
        <w:t xml:space="preserve">, </w:t>
      </w:r>
      <w:r w:rsidR="00EE2DF9" w:rsidRPr="0026407A">
        <w:t>ii)</w:t>
      </w:r>
      <w:r w:rsidR="008965ED" w:rsidRPr="009E182E">
        <w:t xml:space="preserve"> i</w:t>
      </w:r>
      <w:r w:rsidR="008965ED" w:rsidRPr="0026407A">
        <w:t>dentify potential pollinators</w:t>
      </w:r>
      <w:r w:rsidR="00EE2DF9" w:rsidRPr="0026407A">
        <w:t>,</w:t>
      </w:r>
      <w:r w:rsidR="008965ED" w:rsidRPr="0026407A">
        <w:t xml:space="preserve"> and </w:t>
      </w:r>
      <w:r w:rsidR="00EE2DF9" w:rsidRPr="0026407A">
        <w:t xml:space="preserve">iii) </w:t>
      </w:r>
      <w:r w:rsidR="008965ED" w:rsidRPr="0026407A">
        <w:t xml:space="preserve">assess leaf infestation from tomato and cucurbit </w:t>
      </w:r>
      <w:r w:rsidR="00EE2DF9" w:rsidRPr="0026407A">
        <w:t xml:space="preserve">from leaf </w:t>
      </w:r>
      <w:r w:rsidRPr="0026407A">
        <w:t>miners</w:t>
      </w:r>
      <w:r>
        <w:t xml:space="preserve"> (</w:t>
      </w:r>
      <w:proofErr w:type="spellStart"/>
      <w:r w:rsidR="00EE2DF9" w:rsidRPr="0026407A">
        <w:rPr>
          <w:i/>
          <w:iCs/>
        </w:rPr>
        <w:t>Tuta</w:t>
      </w:r>
      <w:proofErr w:type="spellEnd"/>
      <w:r w:rsidR="00EE2DF9" w:rsidRPr="0026407A">
        <w:rPr>
          <w:i/>
          <w:iCs/>
        </w:rPr>
        <w:t xml:space="preserve"> </w:t>
      </w:r>
      <w:proofErr w:type="spellStart"/>
      <w:r w:rsidR="00EE2DF9" w:rsidRPr="0026407A">
        <w:rPr>
          <w:i/>
          <w:iCs/>
        </w:rPr>
        <w:t>absoluta</w:t>
      </w:r>
      <w:proofErr w:type="spellEnd"/>
      <w:r w:rsidR="009E182E">
        <w:rPr>
          <w:i/>
          <w:iCs/>
        </w:rPr>
        <w:t>)</w:t>
      </w:r>
      <w:r w:rsidR="008965ED">
        <w:rPr>
          <w:rFonts w:ascii="Times New Roman" w:hAnsi="Times New Roman"/>
        </w:rPr>
        <w:t xml:space="preserve">. </w:t>
      </w:r>
    </w:p>
    <w:p w14:paraId="04068F8F" w14:textId="2574A957" w:rsidR="004E4A10" w:rsidRPr="0026407A" w:rsidRDefault="004E4A10" w:rsidP="004E4A10">
      <w:pPr>
        <w:pStyle w:val="ListParagraph"/>
        <w:numPr>
          <w:ilvl w:val="0"/>
          <w:numId w:val="56"/>
        </w:numPr>
        <w:spacing w:after="0" w:line="240" w:lineRule="auto"/>
        <w:jc w:val="both"/>
        <w:rPr>
          <w:rFonts w:ascii="Tahoma" w:hAnsi="Tahoma" w:cs="Tahoma"/>
          <w:sz w:val="24"/>
          <w:szCs w:val="24"/>
          <w:lang w:val="en-US"/>
        </w:rPr>
      </w:pPr>
      <w:r>
        <w:rPr>
          <w:rFonts w:ascii="Tahoma" w:hAnsi="Tahoma" w:cs="Tahoma"/>
          <w:sz w:val="24"/>
          <w:szCs w:val="24"/>
        </w:rPr>
        <w:t xml:space="preserve">The </w:t>
      </w:r>
      <w:r w:rsidR="009E182E">
        <w:rPr>
          <w:rFonts w:ascii="Tahoma" w:hAnsi="Tahoma" w:cs="Tahoma"/>
          <w:sz w:val="24"/>
          <w:szCs w:val="24"/>
        </w:rPr>
        <w:t xml:space="preserve">major </w:t>
      </w:r>
      <w:r>
        <w:rPr>
          <w:rFonts w:ascii="Tahoma" w:hAnsi="Tahoma" w:cs="Tahoma"/>
          <w:sz w:val="24"/>
          <w:szCs w:val="24"/>
        </w:rPr>
        <w:t xml:space="preserve">findings </w:t>
      </w:r>
      <w:r w:rsidR="00134386">
        <w:rPr>
          <w:rFonts w:ascii="Tahoma" w:hAnsi="Tahoma" w:cs="Tahoma"/>
          <w:sz w:val="24"/>
          <w:szCs w:val="24"/>
        </w:rPr>
        <w:t>show</w:t>
      </w:r>
      <w:r w:rsidR="0024044C">
        <w:rPr>
          <w:rFonts w:ascii="Tahoma" w:hAnsi="Tahoma" w:cs="Tahoma"/>
          <w:sz w:val="24"/>
          <w:szCs w:val="24"/>
        </w:rPr>
        <w:t>:</w:t>
      </w:r>
      <w:r w:rsidR="0024044C" w:rsidRPr="0026407A">
        <w:rPr>
          <w:rFonts w:ascii="Tahoma" w:hAnsi="Tahoma" w:cs="Tahoma"/>
          <w:sz w:val="24"/>
          <w:szCs w:val="24"/>
        </w:rPr>
        <w:t xml:space="preserve"> Tomato</w:t>
      </w:r>
      <w:r w:rsidRPr="0026407A">
        <w:rPr>
          <w:rFonts w:ascii="Tahoma" w:hAnsi="Tahoma" w:cs="Tahoma"/>
          <w:sz w:val="24"/>
          <w:szCs w:val="24"/>
        </w:rPr>
        <w:t xml:space="preserve"> leaf miner (</w:t>
      </w:r>
      <w:proofErr w:type="spellStart"/>
      <w:r w:rsidR="00642CF1" w:rsidRPr="0026407A">
        <w:rPr>
          <w:rFonts w:ascii="Tahoma" w:hAnsi="Tahoma" w:cs="Tahoma"/>
          <w:i/>
          <w:iCs/>
          <w:sz w:val="24"/>
          <w:szCs w:val="24"/>
        </w:rPr>
        <w:t>T</w:t>
      </w:r>
      <w:r w:rsidRPr="0026407A">
        <w:rPr>
          <w:rFonts w:ascii="Tahoma" w:hAnsi="Tahoma" w:cs="Tahoma"/>
          <w:i/>
          <w:iCs/>
          <w:sz w:val="24"/>
          <w:szCs w:val="24"/>
        </w:rPr>
        <w:t>uta</w:t>
      </w:r>
      <w:proofErr w:type="spellEnd"/>
      <w:r w:rsidRPr="0026407A">
        <w:rPr>
          <w:rFonts w:ascii="Tahoma" w:hAnsi="Tahoma" w:cs="Tahoma"/>
          <w:i/>
          <w:iCs/>
          <w:sz w:val="24"/>
          <w:szCs w:val="24"/>
        </w:rPr>
        <w:t xml:space="preserve"> </w:t>
      </w:r>
      <w:proofErr w:type="spellStart"/>
      <w:r w:rsidRPr="0026407A">
        <w:rPr>
          <w:rFonts w:ascii="Tahoma" w:hAnsi="Tahoma" w:cs="Tahoma"/>
          <w:i/>
          <w:iCs/>
          <w:sz w:val="24"/>
          <w:szCs w:val="24"/>
        </w:rPr>
        <w:t>absoluta</w:t>
      </w:r>
      <w:proofErr w:type="spellEnd"/>
      <w:r w:rsidRPr="0026407A">
        <w:rPr>
          <w:rFonts w:ascii="Tahoma" w:hAnsi="Tahoma" w:cs="Tahoma"/>
          <w:sz w:val="24"/>
          <w:szCs w:val="24"/>
        </w:rPr>
        <w:t xml:space="preserve">) from </w:t>
      </w:r>
      <w:proofErr w:type="spellStart"/>
      <w:r w:rsidRPr="0026407A">
        <w:rPr>
          <w:rFonts w:ascii="Tahoma" w:hAnsi="Tahoma" w:cs="Tahoma"/>
          <w:sz w:val="24"/>
          <w:szCs w:val="24"/>
        </w:rPr>
        <w:t>Arumeru</w:t>
      </w:r>
      <w:proofErr w:type="spellEnd"/>
      <w:r w:rsidRPr="0026407A">
        <w:rPr>
          <w:rFonts w:ascii="Tahoma" w:hAnsi="Tahoma" w:cs="Tahoma"/>
          <w:sz w:val="24"/>
          <w:szCs w:val="24"/>
        </w:rPr>
        <w:t xml:space="preserve"> district differ significantly to cucurbit leaf mines from Bagamoyo district (P&lt; 0.0152) </w:t>
      </w:r>
    </w:p>
    <w:p w14:paraId="49E7D90B" w14:textId="77777777" w:rsidR="00642CF1" w:rsidRPr="0026407A" w:rsidRDefault="004E4A10"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c</w:t>
      </w:r>
      <w:r w:rsidRPr="0026407A">
        <w:rPr>
          <w:rFonts w:ascii="Tahoma" w:eastAsia="Times New Roman" w:hAnsi="Tahoma" w:cs="Tahoma"/>
          <w:color w:val="000000"/>
          <w:sz w:val="24"/>
          <w:szCs w:val="24"/>
        </w:rPr>
        <w:t xml:space="preserve">omprehensive data base, and risk analysis of common pests in avocado, cucurbit and tomato was created </w:t>
      </w:r>
    </w:p>
    <w:p w14:paraId="643FE63E" w14:textId="01ADAAAF" w:rsidR="00642CF1" w:rsidRPr="0026407A" w:rsidRDefault="00642CF1" w:rsidP="00642CF1">
      <w:pPr>
        <w:pStyle w:val="ListParagraph"/>
        <w:numPr>
          <w:ilvl w:val="0"/>
          <w:numId w:val="56"/>
        </w:numPr>
        <w:spacing w:after="0" w:line="240" w:lineRule="auto"/>
        <w:jc w:val="both"/>
        <w:rPr>
          <w:rFonts w:ascii="Tahoma" w:hAnsi="Tahoma" w:cs="Tahoma"/>
          <w:sz w:val="24"/>
          <w:szCs w:val="24"/>
        </w:rPr>
      </w:pPr>
      <w:r w:rsidRPr="0026407A">
        <w:rPr>
          <w:rFonts w:ascii="Tahoma" w:hAnsi="Tahoma" w:cs="Tahoma"/>
          <w:sz w:val="24"/>
          <w:szCs w:val="24"/>
        </w:rPr>
        <w:t>A list of threatening arthropod pests and risk analysis for invasive species in Avocado tomato and cucurbits crops compiled (</w:t>
      </w:r>
      <w:r w:rsidRPr="0026407A">
        <w:rPr>
          <w:rFonts w:ascii="Tahoma" w:hAnsi="Tahoma" w:cs="Tahoma"/>
          <w:i/>
          <w:iCs/>
          <w:sz w:val="20"/>
          <w:szCs w:val="20"/>
        </w:rPr>
        <w:t>Ref. Detailed project report 2021</w:t>
      </w:r>
      <w:r w:rsidRPr="0026407A">
        <w:rPr>
          <w:rFonts w:ascii="Tahoma" w:hAnsi="Tahoma" w:cs="Tahoma"/>
          <w:sz w:val="24"/>
          <w:szCs w:val="24"/>
        </w:rPr>
        <w:t>)</w:t>
      </w:r>
    </w:p>
    <w:p w14:paraId="1C06035A"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2" w:name="_Toc68691966"/>
      <w:r w:rsidRPr="00BB29E2">
        <w:rPr>
          <w:rFonts w:eastAsia="Times New Roman"/>
          <w:b/>
        </w:rPr>
        <w:t>Agronomy</w:t>
      </w:r>
      <w:r w:rsidR="00DA2C57" w:rsidRPr="00BB29E2">
        <w:rPr>
          <w:rFonts w:eastAsia="Times New Roman"/>
          <w:b/>
        </w:rPr>
        <w:t xml:space="preserve"> Unit</w:t>
      </w:r>
      <w:bookmarkEnd w:id="12"/>
    </w:p>
    <w:p w14:paraId="59D493C9" w14:textId="2EC18956" w:rsidR="00DA2C57" w:rsidRPr="0024044C" w:rsidRDefault="0024044C" w:rsidP="0024044C">
      <w:pPr>
        <w:pStyle w:val="Heading3"/>
        <w:numPr>
          <w:ilvl w:val="2"/>
          <w:numId w:val="43"/>
        </w:numPr>
        <w:spacing w:before="120" w:after="120" w:line="240" w:lineRule="auto"/>
        <w:ind w:left="709" w:hanging="709"/>
        <w:jc w:val="both"/>
        <w:rPr>
          <w:rFonts w:eastAsia="Times New Roman"/>
        </w:rPr>
      </w:pPr>
      <w:bookmarkStart w:id="13" w:name="_Toc68691967"/>
      <w:r w:rsidRPr="0024044C">
        <w:rPr>
          <w:rFonts w:eastAsia="Times New Roman"/>
        </w:rPr>
        <w:t>The unit has been running 2 projects on horticultural crop since 2018 in collaboration with AVRDC</w:t>
      </w:r>
      <w:bookmarkEnd w:id="13"/>
      <w:r w:rsidR="00DA2C57" w:rsidRPr="0024044C">
        <w:rPr>
          <w:rFonts w:eastAsia="Times New Roman"/>
        </w:rPr>
        <w:t xml:space="preserve"> </w:t>
      </w:r>
    </w:p>
    <w:p w14:paraId="4B366614" w14:textId="51A4D17D"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projects</w:t>
      </w:r>
    </w:p>
    <w:p w14:paraId="246C89EF" w14:textId="306C0267" w:rsidR="00B462D7" w:rsidRPr="005E58F6" w:rsidRDefault="00B462D7" w:rsidP="00767702">
      <w:pPr>
        <w:autoSpaceDE w:val="0"/>
        <w:autoSpaceDN w:val="0"/>
        <w:adjustRightInd w:val="0"/>
        <w:spacing w:after="0" w:line="240" w:lineRule="auto"/>
        <w:jc w:val="both"/>
      </w:pPr>
      <w:r w:rsidRPr="00B462D7">
        <w:rPr>
          <w:rFonts w:ascii="Tahoma" w:hAnsi="Tahoma" w:cs="Tahoma"/>
          <w:sz w:val="24"/>
          <w:szCs w:val="24"/>
        </w:rPr>
        <w:t xml:space="preserve">In this reporting period </w:t>
      </w:r>
      <w:r w:rsidR="00E774A2" w:rsidRPr="005E58F6">
        <w:rPr>
          <w:rFonts w:ascii="Tahoma" w:hAnsi="Tahoma" w:cs="Tahoma"/>
          <w:sz w:val="24"/>
          <w:szCs w:val="24"/>
        </w:rPr>
        <w:t xml:space="preserve">the </w:t>
      </w:r>
      <w:r w:rsidRPr="005E58F6">
        <w:rPr>
          <w:rFonts w:ascii="Tahoma" w:hAnsi="Tahoma" w:cs="Tahoma"/>
          <w:sz w:val="24"/>
          <w:szCs w:val="24"/>
        </w:rPr>
        <w:t>achievements included:</w:t>
      </w:r>
    </w:p>
    <w:p w14:paraId="66992896" w14:textId="5D1B03A2" w:rsidR="00B462D7" w:rsidRDefault="00642CF1" w:rsidP="00B462D7">
      <w:pPr>
        <w:pStyle w:val="NoSpacing"/>
        <w:numPr>
          <w:ilvl w:val="0"/>
          <w:numId w:val="30"/>
        </w:numPr>
      </w:pPr>
      <w:r>
        <w:t>Continuation of f</w:t>
      </w:r>
      <w:r w:rsidR="00B462D7">
        <w:t xml:space="preserve">ield experiment at </w:t>
      </w:r>
      <w:proofErr w:type="spellStart"/>
      <w:r w:rsidR="00B462D7">
        <w:t>Chambezi</w:t>
      </w:r>
      <w:proofErr w:type="spellEnd"/>
      <w:r w:rsidR="00B462D7">
        <w:t xml:space="preserve"> to evaluate field performance of mycorrhiza treated eggplant seedlings</w:t>
      </w:r>
    </w:p>
    <w:p w14:paraId="2D32FBBB" w14:textId="4019865F" w:rsidR="009D7B95" w:rsidRDefault="00642CF1" w:rsidP="00B462D7">
      <w:pPr>
        <w:pStyle w:val="NoSpacing"/>
        <w:numPr>
          <w:ilvl w:val="0"/>
          <w:numId w:val="30"/>
        </w:numPr>
      </w:pPr>
      <w:r>
        <w:rPr>
          <w:bCs/>
        </w:rPr>
        <w:t>Establishment of 2</w:t>
      </w:r>
      <w:r w:rsidRPr="0026407A">
        <w:rPr>
          <w:bCs/>
          <w:vertAlign w:val="superscript"/>
        </w:rPr>
        <w:t>nd</w:t>
      </w:r>
      <w:r>
        <w:rPr>
          <w:bCs/>
        </w:rPr>
        <w:t xml:space="preserve"> season </w:t>
      </w:r>
      <w:r w:rsidR="00B462D7" w:rsidRPr="000834B3">
        <w:rPr>
          <w:bCs/>
        </w:rPr>
        <w:t xml:space="preserve">experiment </w:t>
      </w:r>
      <w:r w:rsidR="00B462D7">
        <w:rPr>
          <w:bCs/>
        </w:rPr>
        <w:t xml:space="preserve">at </w:t>
      </w:r>
      <w:proofErr w:type="spellStart"/>
      <w:r w:rsidR="00B462D7">
        <w:rPr>
          <w:bCs/>
        </w:rPr>
        <w:t>Chambezi</w:t>
      </w:r>
      <w:proofErr w:type="spellEnd"/>
      <w:r w:rsidR="00B462D7">
        <w:rPr>
          <w:bCs/>
        </w:rPr>
        <w:t xml:space="preserve"> </w:t>
      </w:r>
      <w:r w:rsidR="00B462D7" w:rsidRPr="000834B3">
        <w:rPr>
          <w:bCs/>
        </w:rPr>
        <w:t xml:space="preserve">to </w:t>
      </w:r>
      <w:r w:rsidR="00B462D7">
        <w:rPr>
          <w:bCs/>
        </w:rPr>
        <w:t xml:space="preserve">determine the most appropriate harvesting methods for different </w:t>
      </w:r>
      <w:r w:rsidR="00B462D7" w:rsidRPr="000834B3">
        <w:rPr>
          <w:bCs/>
        </w:rPr>
        <w:t xml:space="preserve">amaranth </w:t>
      </w:r>
      <w:r w:rsidR="00B462D7">
        <w:rPr>
          <w:bCs/>
        </w:rPr>
        <w:t>varieties</w:t>
      </w:r>
      <w:r w:rsidR="008711D9">
        <w:rPr>
          <w:bCs/>
        </w:rPr>
        <w:t xml:space="preserve"> harvested and data analysis is being completed</w:t>
      </w:r>
      <w:r w:rsidR="003313C0">
        <w:t>.</w:t>
      </w:r>
      <w:r w:rsidR="009D7B95">
        <w:t xml:space="preserve"> </w:t>
      </w:r>
    </w:p>
    <w:p w14:paraId="71BA9C07" w14:textId="398820EE" w:rsidR="0016006E" w:rsidRDefault="0016006E"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lastRenderedPageBreak/>
        <w:t xml:space="preserve">Conduct </w:t>
      </w:r>
      <w:r w:rsidR="00134386">
        <w:rPr>
          <w:rFonts w:ascii="Tahoma" w:hAnsi="Tahoma" w:cs="Tahoma"/>
          <w:bCs/>
          <w:sz w:val="24"/>
          <w:szCs w:val="24"/>
        </w:rPr>
        <w:t>screen house</w:t>
      </w:r>
      <w:r>
        <w:rPr>
          <w:rFonts w:ascii="Tahoma" w:hAnsi="Tahoma" w:cs="Tahoma"/>
          <w:bCs/>
          <w:sz w:val="24"/>
          <w:szCs w:val="24"/>
        </w:rPr>
        <w:t xml:space="preserve"> expt. on Koch postulate and pathogenicity test for </w:t>
      </w:r>
      <w:r w:rsidR="00134386">
        <w:rPr>
          <w:rFonts w:ascii="Tahoma" w:hAnsi="Tahoma" w:cs="Tahoma"/>
          <w:bCs/>
          <w:sz w:val="24"/>
          <w:szCs w:val="24"/>
        </w:rPr>
        <w:t>F</w:t>
      </w:r>
      <w:r>
        <w:rPr>
          <w:rFonts w:ascii="Tahoma" w:hAnsi="Tahoma" w:cs="Tahoma"/>
          <w:bCs/>
          <w:sz w:val="24"/>
          <w:szCs w:val="24"/>
        </w:rPr>
        <w:t xml:space="preserve">usarium on vegetables using different isolates from Tanzania to see if </w:t>
      </w:r>
      <w:r w:rsidR="00134386">
        <w:rPr>
          <w:rFonts w:ascii="Tahoma" w:hAnsi="Tahoma" w:cs="Tahoma"/>
          <w:bCs/>
          <w:sz w:val="24"/>
          <w:szCs w:val="24"/>
        </w:rPr>
        <w:t>the</w:t>
      </w:r>
      <w:r>
        <w:rPr>
          <w:rFonts w:ascii="Tahoma" w:hAnsi="Tahoma" w:cs="Tahoma"/>
          <w:bCs/>
          <w:sz w:val="24"/>
          <w:szCs w:val="24"/>
        </w:rPr>
        <w:t xml:space="preserve"> causative agent of the experience</w:t>
      </w:r>
      <w:r w:rsidR="00625350">
        <w:rPr>
          <w:rFonts w:ascii="Tahoma" w:hAnsi="Tahoma" w:cs="Tahoma"/>
          <w:bCs/>
          <w:sz w:val="24"/>
          <w:szCs w:val="24"/>
        </w:rPr>
        <w:t>d</w:t>
      </w:r>
      <w:r>
        <w:rPr>
          <w:rFonts w:ascii="Tahoma" w:hAnsi="Tahoma" w:cs="Tahoma"/>
          <w:bCs/>
          <w:sz w:val="24"/>
          <w:szCs w:val="24"/>
        </w:rPr>
        <w:t xml:space="preserve"> disease symptoms in the field</w:t>
      </w:r>
    </w:p>
    <w:p w14:paraId="500525EC" w14:textId="1FA5B369"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Preparation of the training manuals for the identification and management of </w:t>
      </w:r>
      <w:r w:rsidR="009E182E">
        <w:rPr>
          <w:rFonts w:ascii="Tahoma" w:hAnsi="Tahoma" w:cs="Tahoma"/>
          <w:bCs/>
          <w:sz w:val="24"/>
          <w:szCs w:val="24"/>
        </w:rPr>
        <w:t>‘W</w:t>
      </w:r>
      <w:r>
        <w:rPr>
          <w:rFonts w:ascii="Tahoma" w:hAnsi="Tahoma" w:cs="Tahoma"/>
          <w:bCs/>
          <w:sz w:val="24"/>
          <w:szCs w:val="24"/>
        </w:rPr>
        <w:t>ilt disease</w:t>
      </w:r>
      <w:r w:rsidR="009E182E">
        <w:rPr>
          <w:rFonts w:ascii="Tahoma" w:hAnsi="Tahoma" w:cs="Tahoma"/>
          <w:bCs/>
          <w:sz w:val="24"/>
          <w:szCs w:val="24"/>
        </w:rPr>
        <w:t>’</w:t>
      </w:r>
      <w:r>
        <w:rPr>
          <w:rFonts w:ascii="Tahoma" w:hAnsi="Tahoma" w:cs="Tahoma"/>
          <w:bCs/>
          <w:sz w:val="24"/>
          <w:szCs w:val="24"/>
        </w:rPr>
        <w:t xml:space="preserve"> in African </w:t>
      </w:r>
      <w:r w:rsidR="00134386">
        <w:rPr>
          <w:rFonts w:ascii="Tahoma" w:hAnsi="Tahoma" w:cs="Tahoma"/>
          <w:bCs/>
          <w:sz w:val="24"/>
          <w:szCs w:val="24"/>
        </w:rPr>
        <w:t>eggplant</w:t>
      </w:r>
      <w:r>
        <w:rPr>
          <w:rFonts w:ascii="Tahoma" w:hAnsi="Tahoma" w:cs="Tahoma"/>
          <w:bCs/>
          <w:sz w:val="24"/>
          <w:szCs w:val="24"/>
        </w:rPr>
        <w:t xml:space="preserve"> for trainers and extension agents</w:t>
      </w:r>
    </w:p>
    <w:p w14:paraId="1638DF85" w14:textId="627345CC" w:rsidR="00625350" w:rsidRDefault="00625350" w:rsidP="00503FF2">
      <w:pPr>
        <w:pStyle w:val="ListParagraph"/>
        <w:numPr>
          <w:ilvl w:val="0"/>
          <w:numId w:val="3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 Preparation of the farmers field day to be conducted on </w:t>
      </w:r>
      <w:r w:rsidR="001452FD">
        <w:rPr>
          <w:rFonts w:ascii="Tahoma" w:hAnsi="Tahoma" w:cs="Tahoma"/>
          <w:bCs/>
          <w:sz w:val="24"/>
          <w:szCs w:val="24"/>
        </w:rPr>
        <w:t>8</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and 9</w:t>
      </w:r>
      <w:r w:rsidR="001452FD" w:rsidRPr="0026407A">
        <w:rPr>
          <w:rFonts w:ascii="Tahoma" w:hAnsi="Tahoma" w:cs="Tahoma"/>
          <w:bCs/>
          <w:sz w:val="24"/>
          <w:szCs w:val="24"/>
          <w:vertAlign w:val="superscript"/>
        </w:rPr>
        <w:t>th</w:t>
      </w:r>
      <w:r w:rsidR="001452FD">
        <w:rPr>
          <w:rFonts w:ascii="Tahoma" w:hAnsi="Tahoma" w:cs="Tahoma"/>
          <w:bCs/>
          <w:sz w:val="24"/>
          <w:szCs w:val="24"/>
        </w:rPr>
        <w:t xml:space="preserve"> </w:t>
      </w:r>
      <w:r>
        <w:rPr>
          <w:rFonts w:ascii="Tahoma" w:hAnsi="Tahoma" w:cs="Tahoma"/>
          <w:bCs/>
          <w:sz w:val="24"/>
          <w:szCs w:val="24"/>
        </w:rPr>
        <w:t xml:space="preserve">April 2021 in </w:t>
      </w:r>
      <w:proofErr w:type="spellStart"/>
      <w:r>
        <w:rPr>
          <w:rFonts w:ascii="Tahoma" w:hAnsi="Tahoma" w:cs="Tahoma"/>
          <w:bCs/>
          <w:sz w:val="24"/>
          <w:szCs w:val="24"/>
        </w:rPr>
        <w:t>Malolo</w:t>
      </w:r>
      <w:proofErr w:type="spellEnd"/>
      <w:r w:rsidR="009E182E">
        <w:rPr>
          <w:rFonts w:ascii="Tahoma" w:hAnsi="Tahoma" w:cs="Tahoma"/>
          <w:bCs/>
          <w:sz w:val="24"/>
          <w:szCs w:val="24"/>
        </w:rPr>
        <w:t>,</w:t>
      </w:r>
      <w:r>
        <w:rPr>
          <w:rFonts w:ascii="Tahoma" w:hAnsi="Tahoma" w:cs="Tahoma"/>
          <w:bCs/>
          <w:sz w:val="24"/>
          <w:szCs w:val="24"/>
        </w:rPr>
        <w:t xml:space="preserve"> Dar es salaam</w:t>
      </w:r>
    </w:p>
    <w:p w14:paraId="17EFF470" w14:textId="4B1E5EF1" w:rsidR="0025111A" w:rsidRPr="008A591E" w:rsidRDefault="0025111A" w:rsidP="00EE2417">
      <w:pPr>
        <w:pStyle w:val="Heading3"/>
        <w:numPr>
          <w:ilvl w:val="2"/>
          <w:numId w:val="43"/>
        </w:numPr>
        <w:spacing w:before="120" w:after="120" w:line="240" w:lineRule="auto"/>
        <w:ind w:left="709" w:hanging="709"/>
        <w:rPr>
          <w:b/>
        </w:rPr>
      </w:pPr>
      <w:bookmarkStart w:id="14" w:name="_Toc68691968"/>
      <w:r w:rsidRPr="00BB29E2">
        <w:rPr>
          <w:rFonts w:eastAsia="Times New Roman"/>
          <w:b/>
        </w:rPr>
        <w:t>Post-harvest technologies</w:t>
      </w:r>
      <w:r w:rsidR="00D8550E" w:rsidRPr="00BB29E2">
        <w:rPr>
          <w:rFonts w:eastAsia="Times New Roman"/>
          <w:b/>
        </w:rPr>
        <w:t xml:space="preserve"> </w:t>
      </w:r>
      <w:r w:rsidR="00DA2C57" w:rsidRPr="00BB29E2">
        <w:rPr>
          <w:rFonts w:eastAsia="Times New Roman"/>
          <w:b/>
        </w:rPr>
        <w:t>unit</w:t>
      </w:r>
      <w:r w:rsidR="0024044C">
        <w:rPr>
          <w:rFonts w:eastAsia="Times New Roman"/>
          <w:b/>
        </w:rPr>
        <w:t xml:space="preserve"> (PHT)</w:t>
      </w:r>
      <w:bookmarkEnd w:id="14"/>
    </w:p>
    <w:p w14:paraId="4223E396" w14:textId="679CC85A" w:rsidR="00380AE4" w:rsidRDefault="00380AE4" w:rsidP="00833AAA">
      <w:pPr>
        <w:pStyle w:val="NoSpacing"/>
      </w:pPr>
      <w:r w:rsidRPr="00D910D5">
        <w:t>The emphasis of the PHT Unit ha</w:t>
      </w:r>
      <w:r>
        <w:t>d</w:t>
      </w:r>
      <w:r w:rsidRPr="00D910D5">
        <w:t xml:space="preserve"> been on developing, testing and promoting small-scale coconut oil processing technologies and the utilization of coconut products and by-products. </w:t>
      </w:r>
      <w:r w:rsidR="009E182E">
        <w:t>T</w:t>
      </w:r>
      <w:r w:rsidRPr="00D910D5">
        <w:t xml:space="preserve">he unit </w:t>
      </w:r>
      <w:r w:rsidR="008C72E3">
        <w:t>has continue</w:t>
      </w:r>
      <w:r w:rsidR="00BC6333">
        <w:t>d</w:t>
      </w:r>
      <w:r w:rsidR="008C72E3">
        <w:t xml:space="preserve"> with the extraction and bottling of virgin coc</w:t>
      </w:r>
      <w:r w:rsidR="00BC6333">
        <w:t>o</w:t>
      </w:r>
      <w:r w:rsidR="008C72E3">
        <w:t xml:space="preserve">nut oil for selling. A total of 61.6 </w:t>
      </w:r>
      <w:proofErr w:type="spellStart"/>
      <w:r w:rsidR="008C72E3">
        <w:t>lts</w:t>
      </w:r>
      <w:proofErr w:type="spellEnd"/>
      <w:r w:rsidR="008C72E3">
        <w:t xml:space="preserve"> of </w:t>
      </w:r>
      <w:r w:rsidR="00833AAA">
        <w:t xml:space="preserve">virgin oil worth </w:t>
      </w:r>
      <w:proofErr w:type="spellStart"/>
      <w:r w:rsidR="00833AAA">
        <w:t>Tshs</w:t>
      </w:r>
      <w:proofErr w:type="spellEnd"/>
      <w:r w:rsidR="00833AAA">
        <w:t>. 2,461,000 was produced</w:t>
      </w:r>
      <w:r w:rsidR="009703DF">
        <w:t>,</w:t>
      </w:r>
      <w:r w:rsidR="0024044C">
        <w:t xml:space="preserve"> </w:t>
      </w:r>
      <w:r w:rsidR="00833AAA">
        <w:t>bottled</w:t>
      </w:r>
      <w:r w:rsidR="009703DF">
        <w:t xml:space="preserve"> and </w:t>
      </w:r>
      <w:r w:rsidR="0024044C">
        <w:t xml:space="preserve">partly </w:t>
      </w:r>
      <w:r w:rsidR="009703DF">
        <w:t>sold</w:t>
      </w:r>
      <w:r w:rsidR="005233EA">
        <w:t>.</w:t>
      </w:r>
      <w:r w:rsidR="00833AAA">
        <w:t xml:space="preserve"> Of the produced 61.6 </w:t>
      </w:r>
      <w:proofErr w:type="spellStart"/>
      <w:r w:rsidR="00833AAA">
        <w:t>lts</w:t>
      </w:r>
      <w:proofErr w:type="spellEnd"/>
      <w:r w:rsidR="00833AAA">
        <w:t xml:space="preserve"> only 28.45lts worth</w:t>
      </w:r>
      <w:r w:rsidR="0024044C">
        <w:t xml:space="preserve"> </w:t>
      </w:r>
      <w:proofErr w:type="spellStart"/>
      <w:r w:rsidR="00833AAA">
        <w:t>Tshs</w:t>
      </w:r>
      <w:proofErr w:type="spellEnd"/>
      <w:r w:rsidR="00833AAA">
        <w:t>. 1,138,000</w:t>
      </w:r>
      <w:r w:rsidR="009703DF">
        <w:t xml:space="preserve"> have so far been </w:t>
      </w:r>
      <w:r w:rsidR="00833AAA">
        <w:t xml:space="preserve">sold. </w:t>
      </w:r>
      <w:r w:rsidR="005233EA">
        <w:t xml:space="preserve">Thus, it </w:t>
      </w:r>
      <w:r w:rsidR="009703DF">
        <w:t xml:space="preserve">is </w:t>
      </w:r>
      <w:r w:rsidR="005233EA">
        <w:t xml:space="preserve">projected that a net profit of </w:t>
      </w:r>
      <w:proofErr w:type="spellStart"/>
      <w:r w:rsidR="005233EA">
        <w:t>Tshs</w:t>
      </w:r>
      <w:proofErr w:type="spellEnd"/>
      <w:r w:rsidR="005233EA">
        <w:t xml:space="preserve">. </w:t>
      </w:r>
      <w:r w:rsidR="009703DF">
        <w:t>922,950</w:t>
      </w:r>
      <w:r w:rsidR="005233EA">
        <w:t xml:space="preserve"> will </w:t>
      </w:r>
      <w:r w:rsidR="009703DF">
        <w:t>be generated</w:t>
      </w:r>
      <w:r w:rsidR="005233EA">
        <w:t xml:space="preserve"> after the </w:t>
      </w:r>
      <w:r w:rsidR="0024044C">
        <w:t>selling all the bottled oil (</w:t>
      </w:r>
      <w:r w:rsidR="005233EA" w:rsidRPr="00ED5763">
        <w:rPr>
          <w:b/>
          <w:bCs/>
        </w:rPr>
        <w:t xml:space="preserve">Table </w:t>
      </w:r>
      <w:r w:rsidR="009703DF">
        <w:rPr>
          <w:b/>
          <w:bCs/>
        </w:rPr>
        <w:t>1</w:t>
      </w:r>
      <w:r w:rsidR="009703DF">
        <w:t>)</w:t>
      </w:r>
      <w:r w:rsidR="005233EA">
        <w:t>.</w:t>
      </w:r>
    </w:p>
    <w:p w14:paraId="48BED4EA" w14:textId="77777777" w:rsidR="00380AE4" w:rsidRDefault="00380AE4" w:rsidP="004E650D">
      <w:pPr>
        <w:pStyle w:val="NoSpacing"/>
      </w:pPr>
    </w:p>
    <w:p w14:paraId="5643EFC4" w14:textId="7BCF9F2E" w:rsidR="00AB7E0A" w:rsidRPr="00E63F0C" w:rsidRDefault="001E5650" w:rsidP="00687072">
      <w:pPr>
        <w:pStyle w:val="Heading3"/>
        <w:spacing w:before="120" w:after="120" w:line="240" w:lineRule="auto"/>
        <w:ind w:left="0"/>
        <w:jc w:val="both"/>
        <w:rPr>
          <w:b/>
          <w:bCs/>
        </w:rPr>
      </w:pPr>
      <w:bookmarkStart w:id="15" w:name="_Toc18400518"/>
      <w:bookmarkStart w:id="16" w:name="_Toc68691969"/>
      <w:r w:rsidRPr="00E63F0C">
        <w:rPr>
          <w:b/>
          <w:bCs/>
        </w:rPr>
        <w:t xml:space="preserve">Table </w:t>
      </w:r>
      <w:r w:rsidR="009703DF">
        <w:rPr>
          <w:b/>
          <w:bCs/>
        </w:rPr>
        <w:t>1</w:t>
      </w:r>
      <w:r w:rsidRPr="00E63F0C">
        <w:rPr>
          <w:b/>
          <w:bCs/>
        </w:rPr>
        <w:t xml:space="preserve">: </w:t>
      </w:r>
      <w:r w:rsidR="00AB7E0A" w:rsidRPr="00E63F0C">
        <w:rPr>
          <w:b/>
          <w:bCs/>
        </w:rPr>
        <w:t xml:space="preserve">Production of coconut virgin oil self-help project for the period </w:t>
      </w:r>
      <w:r w:rsidR="00687072">
        <w:rPr>
          <w:b/>
          <w:bCs/>
        </w:rPr>
        <w:t>ending 3</w:t>
      </w:r>
      <w:r w:rsidR="008267EE">
        <w:rPr>
          <w:b/>
          <w:bCs/>
        </w:rPr>
        <w:t>1</w:t>
      </w:r>
      <w:r w:rsidR="00687072" w:rsidRPr="00687072">
        <w:rPr>
          <w:b/>
          <w:bCs/>
          <w:vertAlign w:val="superscript"/>
        </w:rPr>
        <w:t>th</w:t>
      </w:r>
      <w:r w:rsidR="00687072">
        <w:rPr>
          <w:b/>
          <w:bCs/>
        </w:rPr>
        <w:t xml:space="preserve"> </w:t>
      </w:r>
      <w:r w:rsidR="008267EE">
        <w:rPr>
          <w:b/>
          <w:bCs/>
        </w:rPr>
        <w:t>March</w:t>
      </w:r>
      <w:r w:rsidR="00687072">
        <w:rPr>
          <w:b/>
          <w:bCs/>
        </w:rPr>
        <w:t xml:space="preserve"> </w:t>
      </w:r>
      <w:bookmarkEnd w:id="15"/>
      <w:r w:rsidR="008267EE">
        <w:rPr>
          <w:b/>
          <w:bCs/>
        </w:rPr>
        <w:t>2021</w:t>
      </w:r>
      <w:bookmarkEnd w:id="16"/>
    </w:p>
    <w:tbl>
      <w:tblPr>
        <w:tblStyle w:val="TableGrid"/>
        <w:tblW w:w="5000" w:type="pct"/>
        <w:tblLook w:val="04A0" w:firstRow="1" w:lastRow="0" w:firstColumn="1" w:lastColumn="0" w:noHBand="0" w:noVBand="1"/>
      </w:tblPr>
      <w:tblGrid>
        <w:gridCol w:w="1420"/>
        <w:gridCol w:w="2266"/>
        <w:gridCol w:w="1843"/>
        <w:gridCol w:w="2114"/>
        <w:gridCol w:w="1383"/>
      </w:tblGrid>
      <w:tr w:rsidR="00AB7E0A" w:rsidRPr="00BC7DDA" w14:paraId="4440043A" w14:textId="77777777" w:rsidTr="0026407A">
        <w:tc>
          <w:tcPr>
            <w:tcW w:w="787" w:type="pct"/>
            <w:tcBorders>
              <w:top w:val="single" w:sz="4" w:space="0" w:color="auto"/>
              <w:left w:val="nil"/>
              <w:bottom w:val="single" w:sz="4" w:space="0" w:color="auto"/>
              <w:right w:val="nil"/>
            </w:tcBorders>
          </w:tcPr>
          <w:p w14:paraId="0752163C" w14:textId="77777777" w:rsidR="00AB7E0A" w:rsidRPr="00AB7E0A" w:rsidRDefault="00AB7E0A" w:rsidP="009B5FF9">
            <w:pPr>
              <w:keepNext/>
              <w:ind w:right="-172"/>
              <w:jc w:val="center"/>
              <w:rPr>
                <w:rFonts w:ascii="Tahoma" w:hAnsi="Tahoma" w:cs="Tahoma"/>
                <w:b/>
                <w:sz w:val="24"/>
                <w:szCs w:val="24"/>
              </w:rPr>
            </w:pPr>
            <w:r w:rsidRPr="00AB7E0A">
              <w:rPr>
                <w:rFonts w:ascii="Tahoma" w:hAnsi="Tahoma" w:cs="Tahoma"/>
                <w:b/>
                <w:sz w:val="24"/>
                <w:szCs w:val="24"/>
              </w:rPr>
              <w:t>Total nuts used</w:t>
            </w:r>
          </w:p>
        </w:tc>
        <w:tc>
          <w:tcPr>
            <w:tcW w:w="1255" w:type="pct"/>
            <w:tcBorders>
              <w:top w:val="single" w:sz="4" w:space="0" w:color="auto"/>
              <w:left w:val="nil"/>
              <w:bottom w:val="single" w:sz="4" w:space="0" w:color="auto"/>
              <w:right w:val="nil"/>
            </w:tcBorders>
          </w:tcPr>
          <w:p w14:paraId="732BC214" w14:textId="777777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Production costs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1021" w:type="pct"/>
            <w:tcBorders>
              <w:top w:val="single" w:sz="4" w:space="0" w:color="auto"/>
              <w:left w:val="nil"/>
              <w:bottom w:val="single" w:sz="4" w:space="0" w:color="auto"/>
              <w:right w:val="nil"/>
            </w:tcBorders>
          </w:tcPr>
          <w:p w14:paraId="70C161A3" w14:textId="11FF56B9"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Virgin oil Production (</w:t>
            </w:r>
            <w:proofErr w:type="spellStart"/>
            <w:r>
              <w:rPr>
                <w:rFonts w:ascii="Tahoma" w:hAnsi="Tahoma" w:cs="Tahoma"/>
                <w:b/>
                <w:sz w:val="24"/>
                <w:szCs w:val="24"/>
              </w:rPr>
              <w:t>Lts</w:t>
            </w:r>
            <w:proofErr w:type="spellEnd"/>
            <w:r w:rsidR="00833AAA">
              <w:rPr>
                <w:rFonts w:ascii="Tahoma" w:hAnsi="Tahoma" w:cs="Tahoma"/>
                <w:b/>
                <w:sz w:val="24"/>
                <w:szCs w:val="24"/>
              </w:rPr>
              <w:t>.</w:t>
            </w:r>
            <w:r>
              <w:rPr>
                <w:rFonts w:ascii="Tahoma" w:hAnsi="Tahoma" w:cs="Tahoma"/>
                <w:b/>
                <w:sz w:val="24"/>
                <w:szCs w:val="24"/>
              </w:rPr>
              <w:t>)</w:t>
            </w:r>
          </w:p>
        </w:tc>
        <w:tc>
          <w:tcPr>
            <w:tcW w:w="1171" w:type="pct"/>
            <w:tcBorders>
              <w:top w:val="single" w:sz="4" w:space="0" w:color="auto"/>
              <w:left w:val="nil"/>
              <w:bottom w:val="single" w:sz="4" w:space="0" w:color="auto"/>
              <w:right w:val="nil"/>
            </w:tcBorders>
          </w:tcPr>
          <w:p w14:paraId="45CBAB77" w14:textId="6EE9B6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 xml:space="preserve">Total gross </w:t>
            </w:r>
            <w:r w:rsidR="00B42F74">
              <w:rPr>
                <w:rFonts w:ascii="Tahoma" w:hAnsi="Tahoma" w:cs="Tahoma"/>
                <w:b/>
                <w:sz w:val="24"/>
                <w:szCs w:val="24"/>
              </w:rPr>
              <w:t>sales (</w:t>
            </w:r>
            <w:proofErr w:type="spellStart"/>
            <w:r>
              <w:rPr>
                <w:rFonts w:ascii="Tahoma" w:hAnsi="Tahoma" w:cs="Tahoma"/>
                <w:b/>
                <w:sz w:val="24"/>
                <w:szCs w:val="24"/>
              </w:rPr>
              <w:t>Tshs</w:t>
            </w:r>
            <w:proofErr w:type="spellEnd"/>
            <w:r w:rsidR="00BF0479">
              <w:rPr>
                <w:rFonts w:ascii="Tahoma" w:hAnsi="Tahoma" w:cs="Tahoma"/>
                <w:b/>
                <w:sz w:val="24"/>
                <w:szCs w:val="24"/>
              </w:rPr>
              <w:t>.</w:t>
            </w:r>
            <w:r>
              <w:rPr>
                <w:rFonts w:ascii="Tahoma" w:hAnsi="Tahoma" w:cs="Tahoma"/>
                <w:b/>
                <w:sz w:val="24"/>
                <w:szCs w:val="24"/>
              </w:rPr>
              <w:t>)</w:t>
            </w:r>
          </w:p>
        </w:tc>
        <w:tc>
          <w:tcPr>
            <w:tcW w:w="766" w:type="pct"/>
            <w:tcBorders>
              <w:top w:val="single" w:sz="4" w:space="0" w:color="auto"/>
              <w:left w:val="nil"/>
              <w:bottom w:val="single" w:sz="4" w:space="0" w:color="auto"/>
              <w:right w:val="nil"/>
            </w:tcBorders>
          </w:tcPr>
          <w:p w14:paraId="317DDACF" w14:textId="77777777" w:rsidR="00AB7E0A" w:rsidRPr="00AB7E0A" w:rsidRDefault="00AB7E0A" w:rsidP="009B5FF9">
            <w:pPr>
              <w:keepNext/>
              <w:ind w:right="-172"/>
              <w:jc w:val="center"/>
              <w:rPr>
                <w:rFonts w:ascii="Tahoma" w:hAnsi="Tahoma" w:cs="Tahoma"/>
                <w:b/>
                <w:sz w:val="24"/>
                <w:szCs w:val="24"/>
              </w:rPr>
            </w:pPr>
            <w:r>
              <w:rPr>
                <w:rFonts w:ascii="Tahoma" w:hAnsi="Tahoma" w:cs="Tahoma"/>
                <w:b/>
                <w:sz w:val="24"/>
                <w:szCs w:val="24"/>
              </w:rPr>
              <w:t>Net Profit</w:t>
            </w:r>
            <w:r w:rsidR="009E49AB">
              <w:rPr>
                <w:rFonts w:ascii="Tahoma" w:hAnsi="Tahoma" w:cs="Tahoma"/>
                <w:b/>
                <w:sz w:val="24"/>
                <w:szCs w:val="24"/>
              </w:rPr>
              <w:t xml:space="preserve"> (</w:t>
            </w:r>
            <w:proofErr w:type="spellStart"/>
            <w:r w:rsidR="009E49AB">
              <w:rPr>
                <w:rFonts w:ascii="Tahoma" w:hAnsi="Tahoma" w:cs="Tahoma"/>
                <w:b/>
                <w:sz w:val="24"/>
                <w:szCs w:val="24"/>
              </w:rPr>
              <w:t>Tshs</w:t>
            </w:r>
            <w:proofErr w:type="spellEnd"/>
            <w:r w:rsidR="00BF0479">
              <w:rPr>
                <w:rFonts w:ascii="Tahoma" w:hAnsi="Tahoma" w:cs="Tahoma"/>
                <w:b/>
                <w:sz w:val="24"/>
                <w:szCs w:val="24"/>
              </w:rPr>
              <w:t>.</w:t>
            </w:r>
            <w:r w:rsidR="009E49AB">
              <w:rPr>
                <w:rFonts w:ascii="Tahoma" w:hAnsi="Tahoma" w:cs="Tahoma"/>
                <w:b/>
                <w:sz w:val="24"/>
                <w:szCs w:val="24"/>
              </w:rPr>
              <w:t>)</w:t>
            </w:r>
          </w:p>
        </w:tc>
      </w:tr>
      <w:tr w:rsidR="00AB7E0A" w:rsidRPr="00BC7DDA" w14:paraId="6D88E1B3" w14:textId="77777777" w:rsidTr="0026407A">
        <w:tc>
          <w:tcPr>
            <w:tcW w:w="787" w:type="pct"/>
            <w:tcBorders>
              <w:top w:val="single" w:sz="4" w:space="0" w:color="auto"/>
              <w:left w:val="nil"/>
              <w:bottom w:val="single" w:sz="4" w:space="0" w:color="auto"/>
              <w:right w:val="nil"/>
            </w:tcBorders>
          </w:tcPr>
          <w:p w14:paraId="66EEF46B" w14:textId="5559CCA6" w:rsidR="00AB7E0A" w:rsidRPr="00BC7DDA" w:rsidRDefault="008C72E3" w:rsidP="009B5FF9">
            <w:pPr>
              <w:keepNext/>
              <w:jc w:val="center"/>
              <w:rPr>
                <w:rFonts w:ascii="Tahoma" w:hAnsi="Tahoma" w:cs="Tahoma"/>
                <w:sz w:val="24"/>
                <w:szCs w:val="24"/>
              </w:rPr>
            </w:pPr>
            <w:r>
              <w:rPr>
                <w:rFonts w:ascii="Tahoma" w:hAnsi="Tahoma" w:cs="Tahoma"/>
                <w:sz w:val="24"/>
                <w:szCs w:val="24"/>
              </w:rPr>
              <w:t>1,617</w:t>
            </w:r>
          </w:p>
        </w:tc>
        <w:tc>
          <w:tcPr>
            <w:tcW w:w="1255" w:type="pct"/>
            <w:tcBorders>
              <w:top w:val="single" w:sz="4" w:space="0" w:color="auto"/>
              <w:left w:val="nil"/>
              <w:bottom w:val="single" w:sz="4" w:space="0" w:color="auto"/>
              <w:right w:val="nil"/>
            </w:tcBorders>
          </w:tcPr>
          <w:p w14:paraId="7823946B" w14:textId="11CBF59F" w:rsidR="00AB7E0A" w:rsidRPr="00BC7DDA" w:rsidRDefault="00495F97" w:rsidP="00EA6874">
            <w:pPr>
              <w:keepNext/>
              <w:jc w:val="center"/>
              <w:rPr>
                <w:rFonts w:ascii="Tahoma" w:hAnsi="Tahoma" w:cs="Tahoma"/>
                <w:sz w:val="24"/>
                <w:szCs w:val="24"/>
              </w:rPr>
            </w:pPr>
            <w:r>
              <w:rPr>
                <w:rFonts w:ascii="Tahoma" w:hAnsi="Tahoma" w:cs="Tahoma"/>
                <w:sz w:val="24"/>
                <w:szCs w:val="24"/>
              </w:rPr>
              <w:t>1,541,050</w:t>
            </w:r>
          </w:p>
        </w:tc>
        <w:tc>
          <w:tcPr>
            <w:tcW w:w="1021" w:type="pct"/>
            <w:tcBorders>
              <w:top w:val="single" w:sz="4" w:space="0" w:color="auto"/>
              <w:left w:val="nil"/>
              <w:bottom w:val="single" w:sz="4" w:space="0" w:color="auto"/>
              <w:right w:val="nil"/>
            </w:tcBorders>
          </w:tcPr>
          <w:p w14:paraId="0801CE20" w14:textId="74FE790D" w:rsidR="00AB7E0A" w:rsidRPr="00BC7DDA" w:rsidRDefault="008C72E3" w:rsidP="009B5FF9">
            <w:pPr>
              <w:keepNext/>
              <w:jc w:val="center"/>
              <w:rPr>
                <w:rFonts w:ascii="Tahoma" w:hAnsi="Tahoma" w:cs="Tahoma"/>
                <w:sz w:val="24"/>
                <w:szCs w:val="24"/>
              </w:rPr>
            </w:pPr>
            <w:r>
              <w:rPr>
                <w:rFonts w:ascii="Tahoma" w:hAnsi="Tahoma" w:cs="Tahoma"/>
                <w:sz w:val="24"/>
                <w:szCs w:val="24"/>
              </w:rPr>
              <w:t>61.66</w:t>
            </w:r>
          </w:p>
        </w:tc>
        <w:tc>
          <w:tcPr>
            <w:tcW w:w="1171" w:type="pct"/>
            <w:tcBorders>
              <w:top w:val="single" w:sz="4" w:space="0" w:color="auto"/>
              <w:left w:val="nil"/>
              <w:bottom w:val="single" w:sz="4" w:space="0" w:color="auto"/>
              <w:right w:val="nil"/>
            </w:tcBorders>
          </w:tcPr>
          <w:p w14:paraId="484D61D7" w14:textId="7E18A1AD" w:rsidR="00AB7E0A" w:rsidRPr="00BC7DDA" w:rsidRDefault="00833AAA" w:rsidP="009B5FF9">
            <w:pPr>
              <w:keepNext/>
              <w:jc w:val="center"/>
              <w:rPr>
                <w:rFonts w:ascii="Tahoma" w:hAnsi="Tahoma" w:cs="Tahoma"/>
                <w:sz w:val="24"/>
                <w:szCs w:val="24"/>
              </w:rPr>
            </w:pPr>
            <w:r>
              <w:rPr>
                <w:rFonts w:ascii="Tahoma" w:hAnsi="Tahoma" w:cs="Tahoma"/>
                <w:sz w:val="24"/>
                <w:szCs w:val="24"/>
              </w:rPr>
              <w:t>2,464,000</w:t>
            </w:r>
          </w:p>
        </w:tc>
        <w:tc>
          <w:tcPr>
            <w:tcW w:w="766" w:type="pct"/>
            <w:tcBorders>
              <w:top w:val="single" w:sz="4" w:space="0" w:color="auto"/>
              <w:left w:val="nil"/>
              <w:bottom w:val="single" w:sz="4" w:space="0" w:color="auto"/>
              <w:right w:val="nil"/>
            </w:tcBorders>
          </w:tcPr>
          <w:p w14:paraId="5BAF4221" w14:textId="697963EA" w:rsidR="00AB7E0A" w:rsidRPr="00BC7DDA" w:rsidRDefault="00495F97" w:rsidP="00EA6874">
            <w:pPr>
              <w:keepNext/>
              <w:jc w:val="center"/>
              <w:rPr>
                <w:rFonts w:ascii="Tahoma" w:hAnsi="Tahoma" w:cs="Tahoma"/>
                <w:sz w:val="24"/>
                <w:szCs w:val="24"/>
              </w:rPr>
            </w:pPr>
            <w:r>
              <w:rPr>
                <w:rFonts w:ascii="Tahoma" w:hAnsi="Tahoma" w:cs="Tahoma"/>
                <w:sz w:val="24"/>
                <w:szCs w:val="24"/>
              </w:rPr>
              <w:t>922,950</w:t>
            </w:r>
          </w:p>
        </w:tc>
      </w:tr>
    </w:tbl>
    <w:p w14:paraId="3EA39D2C" w14:textId="56DB901F" w:rsidR="00964A43" w:rsidRPr="009B5FF9" w:rsidRDefault="00964A43" w:rsidP="009B5FF9">
      <w:pPr>
        <w:pStyle w:val="Heading2"/>
        <w:jc w:val="both"/>
        <w:rPr>
          <w:b w:val="0"/>
          <w:bCs/>
        </w:rPr>
      </w:pPr>
      <w:bookmarkStart w:id="17" w:name="_Toc68691970"/>
      <w:bookmarkStart w:id="18" w:name="_Toc68619351"/>
      <w:bookmarkStart w:id="19" w:name="_Toc46740607"/>
      <w:bookmarkStart w:id="20" w:name="_Toc46743383"/>
      <w:bookmarkStart w:id="21" w:name="_Toc53032719"/>
      <w:bookmarkStart w:id="22" w:name="_Toc53040681"/>
      <w:bookmarkStart w:id="23" w:name="_Toc61607395"/>
      <w:r w:rsidRPr="009B5FF9">
        <w:rPr>
          <w:b w:val="0"/>
          <w:bCs/>
        </w:rPr>
        <w:t xml:space="preserve">Despite the production of virgin coconut oil being a </w:t>
      </w:r>
      <w:r>
        <w:rPr>
          <w:b w:val="0"/>
          <w:bCs/>
        </w:rPr>
        <w:t xml:space="preserve">profitable </w:t>
      </w:r>
      <w:r w:rsidR="00E43307">
        <w:rPr>
          <w:b w:val="0"/>
          <w:bCs/>
        </w:rPr>
        <w:t>venture</w:t>
      </w:r>
      <w:r w:rsidR="00791F8C">
        <w:rPr>
          <w:b w:val="0"/>
          <w:bCs/>
        </w:rPr>
        <w:t>,</w:t>
      </w:r>
      <w:r w:rsidR="009B5FF9">
        <w:rPr>
          <w:b w:val="0"/>
          <w:bCs/>
        </w:rPr>
        <w:t xml:space="preserve"> </w:t>
      </w:r>
      <w:r>
        <w:rPr>
          <w:b w:val="0"/>
          <w:bCs/>
        </w:rPr>
        <w:t xml:space="preserve">its viability </w:t>
      </w:r>
      <w:r w:rsidR="00791F8C">
        <w:rPr>
          <w:b w:val="0"/>
          <w:bCs/>
        </w:rPr>
        <w:t xml:space="preserve">is </w:t>
      </w:r>
      <w:r w:rsidR="009703DF">
        <w:rPr>
          <w:b w:val="0"/>
          <w:bCs/>
        </w:rPr>
        <w:t xml:space="preserve">still </w:t>
      </w:r>
      <w:r w:rsidR="009303E8">
        <w:rPr>
          <w:b w:val="0"/>
          <w:bCs/>
        </w:rPr>
        <w:t xml:space="preserve">constrained by </w:t>
      </w:r>
      <w:r>
        <w:rPr>
          <w:b w:val="0"/>
          <w:bCs/>
        </w:rPr>
        <w:t xml:space="preserve">a </w:t>
      </w:r>
      <w:r w:rsidR="00791F8C">
        <w:rPr>
          <w:b w:val="0"/>
          <w:bCs/>
        </w:rPr>
        <w:t>reliable</w:t>
      </w:r>
      <w:r>
        <w:rPr>
          <w:b w:val="0"/>
          <w:bCs/>
        </w:rPr>
        <w:t xml:space="preserve"> capital</w:t>
      </w:r>
      <w:r w:rsidR="00F55A9C">
        <w:rPr>
          <w:b w:val="0"/>
          <w:bCs/>
        </w:rPr>
        <w:t xml:space="preserve"> </w:t>
      </w:r>
      <w:r w:rsidR="009303E8">
        <w:rPr>
          <w:b w:val="0"/>
          <w:bCs/>
        </w:rPr>
        <w:t>to procure more nuts from other sources. This has limited the business to rely on its low harvest of coconuts from its farms, which are grossly low due to poor management. The</w:t>
      </w:r>
      <w:r>
        <w:rPr>
          <w:b w:val="0"/>
          <w:bCs/>
        </w:rPr>
        <w:t xml:space="preserve"> current</w:t>
      </w:r>
      <w:r w:rsidR="00833AAA">
        <w:rPr>
          <w:b w:val="0"/>
          <w:bCs/>
        </w:rPr>
        <w:t xml:space="preserve"> production (</w:t>
      </w:r>
      <w:r w:rsidR="00833AAA" w:rsidRPr="0026407A">
        <w:t xml:space="preserve">Table </w:t>
      </w:r>
      <w:r w:rsidR="009703DF">
        <w:t>1</w:t>
      </w:r>
      <w:r w:rsidR="00833AAA">
        <w:rPr>
          <w:b w:val="0"/>
          <w:bCs/>
        </w:rPr>
        <w:t xml:space="preserve">) is </w:t>
      </w:r>
      <w:r w:rsidR="009703DF">
        <w:rPr>
          <w:b w:val="0"/>
          <w:bCs/>
        </w:rPr>
        <w:t xml:space="preserve">entirely </w:t>
      </w:r>
      <w:r w:rsidR="00833AAA">
        <w:rPr>
          <w:b w:val="0"/>
          <w:bCs/>
        </w:rPr>
        <w:t xml:space="preserve">from </w:t>
      </w:r>
      <w:proofErr w:type="spellStart"/>
      <w:r w:rsidR="00F55A9C">
        <w:rPr>
          <w:b w:val="0"/>
          <w:bCs/>
        </w:rPr>
        <w:t>Mkuranga</w:t>
      </w:r>
      <w:proofErr w:type="spellEnd"/>
      <w:r w:rsidR="00F55A9C">
        <w:rPr>
          <w:b w:val="0"/>
          <w:bCs/>
        </w:rPr>
        <w:t xml:space="preserve"> field station only</w:t>
      </w:r>
      <w:r w:rsidR="00833AAA">
        <w:rPr>
          <w:b w:val="0"/>
          <w:bCs/>
        </w:rPr>
        <w:t>.</w:t>
      </w:r>
      <w:bookmarkEnd w:id="17"/>
      <w:r w:rsidR="00833AAA">
        <w:rPr>
          <w:b w:val="0"/>
          <w:bCs/>
        </w:rPr>
        <w:t xml:space="preserve"> </w:t>
      </w:r>
      <w:bookmarkEnd w:id="18"/>
      <w:bookmarkEnd w:id="19"/>
      <w:bookmarkEnd w:id="20"/>
      <w:bookmarkEnd w:id="21"/>
      <w:bookmarkEnd w:id="22"/>
      <w:bookmarkEnd w:id="23"/>
    </w:p>
    <w:p w14:paraId="16A9E4BB" w14:textId="3CBC471F" w:rsidR="00B93739" w:rsidRDefault="00964A43" w:rsidP="009D0863">
      <w:pPr>
        <w:pStyle w:val="Heading2"/>
        <w:spacing w:before="120" w:after="120"/>
      </w:pPr>
      <w:bookmarkStart w:id="24" w:name="_Toc68691971"/>
      <w:r>
        <w:t>2.1.</w:t>
      </w:r>
      <w:r w:rsidR="00B93739">
        <w:t xml:space="preserve">6 </w:t>
      </w:r>
      <w:r w:rsidR="00B93739" w:rsidRPr="00E70C0C">
        <w:t>Socio-Economic and Marketing Research Unit</w:t>
      </w:r>
      <w:bookmarkEnd w:id="24"/>
    </w:p>
    <w:p w14:paraId="4B63427C" w14:textId="2D7F6F35" w:rsidR="00B93739" w:rsidRPr="009D0863"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The unit focus has been o</w:t>
      </w:r>
      <w:r>
        <w:rPr>
          <w:rFonts w:ascii="Tahoma" w:eastAsia="Times New Roman" w:hAnsi="Tahoma" w:cs="Tahoma"/>
          <w:sz w:val="24"/>
          <w:szCs w:val="24"/>
        </w:rPr>
        <w:t>n</w:t>
      </w:r>
      <w:r w:rsidRPr="009D0863">
        <w:rPr>
          <w:rFonts w:ascii="Tahoma" w:eastAsia="Times New Roman" w:hAnsi="Tahoma" w:cs="Tahoma"/>
          <w:sz w:val="24"/>
          <w:szCs w:val="24"/>
        </w:rPr>
        <w:t xml:space="preserve"> develop</w:t>
      </w:r>
      <w:r>
        <w:rPr>
          <w:rFonts w:ascii="Tahoma" w:eastAsia="Times New Roman" w:hAnsi="Tahoma" w:cs="Tahoma"/>
          <w:sz w:val="24"/>
          <w:szCs w:val="24"/>
        </w:rPr>
        <w:t>ing</w:t>
      </w:r>
      <w:r w:rsidRPr="009D0863">
        <w:rPr>
          <w:rFonts w:ascii="Tahoma" w:eastAsia="Times New Roman" w:hAnsi="Tahoma" w:cs="Tahoma"/>
          <w:sz w:val="24"/>
          <w:szCs w:val="24"/>
        </w:rPr>
        <w:t xml:space="preserve"> improved and appropriate technologies that are affordable under farmer’s conditions. Its main activities are: </w:t>
      </w:r>
      <w:proofErr w:type="spellStart"/>
      <w:r w:rsidRPr="009D0863">
        <w:rPr>
          <w:rFonts w:ascii="Tahoma" w:eastAsia="Times New Roman" w:hAnsi="Tahoma" w:cs="Tahoma"/>
          <w:sz w:val="24"/>
          <w:szCs w:val="24"/>
        </w:rPr>
        <w:t>i</w:t>
      </w:r>
      <w:proofErr w:type="spellEnd"/>
      <w:r w:rsidRPr="009D0863">
        <w:rPr>
          <w:rFonts w:ascii="Tahoma" w:eastAsia="Times New Roman" w:hAnsi="Tahoma" w:cs="Tahoma"/>
          <w:sz w:val="24"/>
          <w:szCs w:val="24"/>
        </w:rPr>
        <w:t>) Identification of production constraints and opportunities through participatory approaches and, ii) conducting adaptive on-farm experiments, socio-economic surveys and impact studies</w:t>
      </w:r>
    </w:p>
    <w:p w14:paraId="732B4982" w14:textId="2C48A63F" w:rsidR="00B93739" w:rsidRPr="00A1601A" w:rsidRDefault="00B93739" w:rsidP="009D0863">
      <w:pPr>
        <w:pStyle w:val="Heading3"/>
        <w:spacing w:before="120" w:after="120" w:line="240" w:lineRule="auto"/>
        <w:ind w:left="0"/>
        <w:rPr>
          <w:rFonts w:eastAsia="Times New Roman"/>
          <w:b/>
        </w:rPr>
      </w:pPr>
      <w:bookmarkStart w:id="25" w:name="_Toc68691972"/>
      <w:r w:rsidRPr="00A1601A">
        <w:rPr>
          <w:rFonts w:eastAsia="Times New Roman"/>
          <w:b/>
        </w:rPr>
        <w:t xml:space="preserve">Research activities </w:t>
      </w:r>
      <w:r>
        <w:rPr>
          <w:rFonts w:eastAsia="Times New Roman"/>
          <w:b/>
        </w:rPr>
        <w:t>in this quarter</w:t>
      </w:r>
      <w:bookmarkEnd w:id="25"/>
      <w:r>
        <w:rPr>
          <w:rFonts w:eastAsia="Times New Roman"/>
          <w:b/>
        </w:rPr>
        <w:t xml:space="preserve"> </w:t>
      </w:r>
    </w:p>
    <w:p w14:paraId="103AB537"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69C8709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6C34BDC8" w14:textId="2BA5BDC9" w:rsidR="00B93739" w:rsidRDefault="00B93739" w:rsidP="00B93739">
      <w:pPr>
        <w:pStyle w:val="ListParagraph"/>
        <w:numPr>
          <w:ilvl w:val="0"/>
          <w:numId w:val="44"/>
        </w:numPr>
        <w:spacing w:after="0" w:line="240" w:lineRule="auto"/>
        <w:ind w:left="601" w:hanging="601"/>
        <w:jc w:val="both"/>
        <w:rPr>
          <w:rFonts w:ascii="Tahoma" w:hAnsi="Tahoma" w:cs="Tahoma"/>
          <w:sz w:val="24"/>
          <w:szCs w:val="24"/>
        </w:rPr>
      </w:pPr>
      <w:r w:rsidRPr="002476F8">
        <w:rPr>
          <w:rFonts w:ascii="Tahoma" w:hAnsi="Tahoma" w:cs="Tahoma"/>
          <w:sz w:val="24"/>
          <w:szCs w:val="24"/>
        </w:rPr>
        <w:t xml:space="preserve">Preparation of African cassava whitefly project checklist for conducting cost benefit analysis and administering checklists to key informants in the two districts </w:t>
      </w:r>
      <w:proofErr w:type="spellStart"/>
      <w:r w:rsidRPr="002476F8">
        <w:rPr>
          <w:rFonts w:ascii="Tahoma" w:hAnsi="Tahoma" w:cs="Tahoma"/>
          <w:sz w:val="24"/>
          <w:szCs w:val="24"/>
        </w:rPr>
        <w:t>Muheza</w:t>
      </w:r>
      <w:proofErr w:type="spellEnd"/>
      <w:r w:rsidRPr="002476F8">
        <w:rPr>
          <w:rFonts w:ascii="Tahoma" w:hAnsi="Tahoma" w:cs="Tahoma"/>
          <w:sz w:val="24"/>
          <w:szCs w:val="24"/>
        </w:rPr>
        <w:t xml:space="preserve"> and </w:t>
      </w:r>
      <w:proofErr w:type="spellStart"/>
      <w:r w:rsidRPr="002476F8">
        <w:rPr>
          <w:rFonts w:ascii="Tahoma" w:hAnsi="Tahoma" w:cs="Tahoma"/>
          <w:sz w:val="24"/>
          <w:szCs w:val="24"/>
        </w:rPr>
        <w:t>Chalinze</w:t>
      </w:r>
      <w:proofErr w:type="spellEnd"/>
    </w:p>
    <w:p w14:paraId="106E908E" w14:textId="6C279FD8" w:rsidR="00B93739" w:rsidRPr="002476F8" w:rsidRDefault="00B93739"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 xml:space="preserve">Data collection on </w:t>
      </w:r>
      <w:proofErr w:type="spellStart"/>
      <w:r>
        <w:rPr>
          <w:rFonts w:ascii="Tahoma" w:hAnsi="Tahoma" w:cs="Tahoma"/>
          <w:sz w:val="24"/>
          <w:szCs w:val="24"/>
        </w:rPr>
        <w:t>MandisPlus</w:t>
      </w:r>
      <w:proofErr w:type="spellEnd"/>
      <w:r>
        <w:rPr>
          <w:rFonts w:ascii="Tahoma" w:hAnsi="Tahoma" w:cs="Tahoma"/>
          <w:sz w:val="24"/>
          <w:szCs w:val="24"/>
        </w:rPr>
        <w:t xml:space="preserve"> filed trial from contact farmers in </w:t>
      </w:r>
      <w:proofErr w:type="spellStart"/>
      <w:r>
        <w:rPr>
          <w:rFonts w:ascii="Tahoma" w:hAnsi="Tahoma" w:cs="Tahoma"/>
          <w:sz w:val="24"/>
          <w:szCs w:val="24"/>
        </w:rPr>
        <w:t>miono</w:t>
      </w:r>
      <w:proofErr w:type="spellEnd"/>
      <w:r>
        <w:rPr>
          <w:rFonts w:ascii="Tahoma" w:hAnsi="Tahoma" w:cs="Tahoma"/>
          <w:sz w:val="24"/>
          <w:szCs w:val="24"/>
        </w:rPr>
        <w:t xml:space="preserve"> village Bagamoyo for computation of Cost benefit analysis of the promoted technology of cassava cutting dressing with limited chemical and frequencies for the control of whitefly infestation</w:t>
      </w:r>
    </w:p>
    <w:p w14:paraId="37477794" w14:textId="2FC49B23" w:rsidR="0025111A" w:rsidRDefault="00CF31C4" w:rsidP="0026407A">
      <w:pPr>
        <w:pStyle w:val="Heading2"/>
        <w:spacing w:before="120" w:after="120"/>
      </w:pPr>
      <w:bookmarkStart w:id="26" w:name="_Toc68691973"/>
      <w:r w:rsidRPr="009D0863">
        <w:lastRenderedPageBreak/>
        <w:t xml:space="preserve">2.1. 7 </w:t>
      </w:r>
      <w:r w:rsidR="0025111A" w:rsidRPr="00CF31C4">
        <w:t>Biotechnology</w:t>
      </w:r>
      <w:r w:rsidR="003865EE" w:rsidRPr="00CF31C4">
        <w:t xml:space="preserve"> program</w:t>
      </w:r>
      <w:bookmarkEnd w:id="26"/>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9D0863">
      <w:pPr>
        <w:pStyle w:val="Heading3"/>
        <w:numPr>
          <w:ilvl w:val="3"/>
          <w:numId w:val="58"/>
        </w:numPr>
        <w:spacing w:before="120" w:after="120"/>
        <w:rPr>
          <w:rFonts w:eastAsia="Times New Roman"/>
          <w:b/>
        </w:rPr>
      </w:pPr>
      <w:bookmarkStart w:id="27" w:name="_Toc68691974"/>
      <w:r w:rsidRPr="00626655">
        <w:rPr>
          <w:rFonts w:eastAsia="Times New Roman"/>
          <w:b/>
        </w:rPr>
        <w:t>Molecular entomology</w:t>
      </w:r>
      <w:bookmarkEnd w:id="27"/>
    </w:p>
    <w:p w14:paraId="5CD54248" w14:textId="64CA59D7" w:rsidR="00767A6F" w:rsidRPr="00626655" w:rsidRDefault="00767A6F" w:rsidP="00767A6F">
      <w:pPr>
        <w:spacing w:after="0" w:line="240" w:lineRule="auto"/>
        <w:jc w:val="both"/>
        <w:rPr>
          <w:rFonts w:ascii="Tahoma" w:eastAsia="Times New Roman" w:hAnsi="Tahoma" w:cs="Tahoma"/>
          <w:color w:val="000000"/>
          <w:sz w:val="20"/>
          <w:szCs w:val="20"/>
          <w:lang w:eastAsia="en-GB"/>
        </w:rPr>
      </w:pPr>
      <w:r>
        <w:rPr>
          <w:rFonts w:ascii="Tahoma" w:hAnsi="Tahoma" w:cs="Tahoma"/>
          <w:sz w:val="24"/>
          <w:szCs w:val="24"/>
        </w:rPr>
        <w:t xml:space="preserve">This is the regional project </w:t>
      </w:r>
      <w:r w:rsidRPr="00626655">
        <w:rPr>
          <w:rFonts w:ascii="Tahoma" w:hAnsi="Tahoma" w:cs="Tahoma"/>
          <w:sz w:val="24"/>
          <w:szCs w:val="24"/>
        </w:rPr>
        <w:t>titled “</w:t>
      </w:r>
      <w:r w:rsidRPr="00626655">
        <w:rPr>
          <w:rFonts w:ascii="Tahoma" w:eastAsia="Times New Roman" w:hAnsi="Tahoma" w:cs="Tahoma"/>
          <w:color w:val="000000"/>
          <w:sz w:val="24"/>
          <w:szCs w:val="24"/>
          <w:lang w:eastAsia="en-GB"/>
        </w:rPr>
        <w:t>African Cassava Whitefly: Outbreak Causes and Sustainable Solutions</w:t>
      </w:r>
      <w:r w:rsidRPr="00626655">
        <w:rPr>
          <w:rFonts w:ascii="Tahoma" w:hAnsi="Tahoma" w:cs="Tahoma"/>
          <w:sz w:val="24"/>
          <w:szCs w:val="24"/>
        </w:rPr>
        <w:t xml:space="preserve"> with funding from BMGF through Natural Resource Institute of (NRI)-United Kingdom</w:t>
      </w:r>
      <w:r w:rsidR="00D649F1">
        <w:rPr>
          <w:rFonts w:ascii="Tahoma" w:hAnsi="Tahoma" w:cs="Tahoma"/>
          <w:sz w:val="24"/>
          <w:szCs w:val="24"/>
        </w:rPr>
        <w:t xml:space="preserve"> </w:t>
      </w:r>
      <w:r w:rsidRPr="00626655">
        <w:rPr>
          <w:rFonts w:ascii="Tahoma" w:hAnsi="Tahoma" w:cs="Tahoma"/>
          <w:sz w:val="24"/>
          <w:szCs w:val="24"/>
        </w:rPr>
        <w:t>from 2018 to 2022.</w:t>
      </w:r>
    </w:p>
    <w:p w14:paraId="7C5CB059" w14:textId="77777777" w:rsidR="00767A6F" w:rsidRPr="00626655" w:rsidRDefault="00767A6F" w:rsidP="00767A6F">
      <w:pPr>
        <w:spacing w:before="120" w:after="120" w:line="240" w:lineRule="auto"/>
        <w:jc w:val="both"/>
        <w:rPr>
          <w:rFonts w:ascii="Tahoma" w:hAnsi="Tahoma" w:cs="Tahoma"/>
          <w:sz w:val="24"/>
          <w:szCs w:val="24"/>
        </w:rPr>
      </w:pPr>
      <w:r w:rsidRPr="00626655">
        <w:rPr>
          <w:rFonts w:ascii="Tahoma" w:hAnsi="Tahoma" w:cs="Tahoma"/>
          <w:sz w:val="24"/>
          <w:szCs w:val="24"/>
        </w:rPr>
        <w:t>In this project TARI has implementing 4 of the 5 aims:</w:t>
      </w:r>
    </w:p>
    <w:p w14:paraId="0AE651A1" w14:textId="77777777" w:rsidR="00767A6F" w:rsidRPr="00626655" w:rsidRDefault="00767A6F" w:rsidP="00767A6F">
      <w:pPr>
        <w:pStyle w:val="ListParagraph"/>
        <w:numPr>
          <w:ilvl w:val="0"/>
          <w:numId w:val="37"/>
        </w:numPr>
        <w:spacing w:after="0" w:line="240" w:lineRule="exact"/>
        <w:jc w:val="both"/>
        <w:rPr>
          <w:rFonts w:ascii="Tahoma" w:hAnsi="Tahoma" w:cs="Tahoma"/>
          <w:sz w:val="24"/>
          <w:szCs w:val="24"/>
        </w:rPr>
      </w:pPr>
      <w:r w:rsidRPr="00626655">
        <w:rPr>
          <w:rFonts w:ascii="Tahoma" w:hAnsi="Tahoma" w:cs="Tahoma"/>
          <w:color w:val="000000" w:themeColor="text1"/>
          <w:sz w:val="24"/>
          <w:szCs w:val="24"/>
        </w:rPr>
        <w:t xml:space="preserve">The team has continued to collect data on Whitefly </w:t>
      </w:r>
      <w:r w:rsidRPr="00626655">
        <w:rPr>
          <w:rFonts w:ascii="Tahoma" w:hAnsi="Tahoma" w:cs="Tahoma"/>
          <w:sz w:val="24"/>
          <w:szCs w:val="24"/>
        </w:rPr>
        <w:t xml:space="preserve">resistant cassava variety technology evaluated in 16 demo field trials established in 7 districts </w:t>
      </w:r>
    </w:p>
    <w:p w14:paraId="40D63460" w14:textId="77777777" w:rsidR="00767A6F" w:rsidRPr="00626655" w:rsidRDefault="00767A6F"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sidRPr="00626655">
        <w:rPr>
          <w:rFonts w:ascii="Tahoma" w:hAnsi="Tahoma" w:cs="Tahoma"/>
          <w:sz w:val="24"/>
          <w:szCs w:val="24"/>
        </w:rPr>
        <w:t xml:space="preserve">Collect seeds from the cassava crossing block between African and Latin America cassava genotypes at </w:t>
      </w:r>
      <w:proofErr w:type="spellStart"/>
      <w:r w:rsidRPr="00626655">
        <w:rPr>
          <w:rFonts w:ascii="Tahoma" w:hAnsi="Tahoma" w:cs="Tahoma"/>
          <w:sz w:val="24"/>
          <w:szCs w:val="24"/>
        </w:rPr>
        <w:t>Ilonga</w:t>
      </w:r>
      <w:proofErr w:type="spellEnd"/>
      <w:r w:rsidRPr="00626655">
        <w:rPr>
          <w:rFonts w:ascii="Tahoma" w:hAnsi="Tahoma" w:cs="Tahoma"/>
          <w:sz w:val="24"/>
          <w:szCs w:val="24"/>
        </w:rPr>
        <w:t>, Morogoro</w:t>
      </w:r>
    </w:p>
    <w:p w14:paraId="74A42B20" w14:textId="77777777" w:rsidR="00767A6F" w:rsidRPr="00626655" w:rsidRDefault="00767A6F" w:rsidP="00767A6F">
      <w:pPr>
        <w:pStyle w:val="ListParagraph"/>
        <w:numPr>
          <w:ilvl w:val="0"/>
          <w:numId w:val="37"/>
        </w:numPr>
        <w:spacing w:after="0" w:line="240" w:lineRule="auto"/>
        <w:ind w:left="714" w:hanging="357"/>
        <w:jc w:val="both"/>
        <w:rPr>
          <w:rFonts w:ascii="Tahoma" w:hAnsi="Tahoma" w:cs="Tahoma"/>
          <w:sz w:val="24"/>
          <w:szCs w:val="24"/>
          <w:shd w:val="clear" w:color="auto" w:fill="FFFFFF"/>
        </w:rPr>
      </w:pPr>
      <w:r w:rsidRPr="00626655">
        <w:rPr>
          <w:rFonts w:ascii="Tahoma" w:hAnsi="Tahoma" w:cs="Tahoma"/>
          <w:sz w:val="24"/>
          <w:szCs w:val="24"/>
        </w:rPr>
        <w:t>Conducted it annual review meeting on 26/9/20 at TARI Mikocheni to evaluate progress of year one</w:t>
      </w:r>
    </w:p>
    <w:p w14:paraId="59176C2D" w14:textId="61338EC3" w:rsidR="00767A6F" w:rsidRPr="00626655" w:rsidRDefault="00767A6F" w:rsidP="00767A6F">
      <w:pPr>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729DD66F" w14:textId="77777777" w:rsidR="00767A6F" w:rsidRPr="00626655" w:rsidRDefault="00767A6F" w:rsidP="00767A6F">
      <w:pPr>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 xml:space="preserve">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 In this project TARI has been implementing objective 2 and 3 which include: </w:t>
      </w:r>
    </w:p>
    <w:p w14:paraId="2C38433B"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 xml:space="preserve">Conduct long and short-term training and capacity-building in </w:t>
      </w:r>
      <w:proofErr w:type="spellStart"/>
      <w:r w:rsidRPr="00626655">
        <w:rPr>
          <w:rFonts w:ascii="Tahoma" w:hAnsi="Tahoma" w:cs="Tahoma"/>
          <w:bCs/>
          <w:sz w:val="24"/>
          <w:szCs w:val="24"/>
        </w:rPr>
        <w:t>i</w:t>
      </w:r>
      <w:proofErr w:type="spellEnd"/>
      <w:r w:rsidRPr="00626655">
        <w:rPr>
          <w:rFonts w:ascii="Tahoma" w:hAnsi="Tahoma" w:cs="Tahoma"/>
          <w:bCs/>
          <w:sz w:val="24"/>
          <w:szCs w:val="24"/>
        </w:rPr>
        <w:t>) IPM systems and ii) pest diagnostics, with an emphasis on adoption of modern communication tools when and where appropriate</w:t>
      </w:r>
    </w:p>
    <w:p w14:paraId="0577FF49" w14:textId="77777777" w:rsidR="00767A6F" w:rsidRPr="00626655" w:rsidRDefault="00767A6F" w:rsidP="00767A6F">
      <w:pPr>
        <w:pStyle w:val="ListParagraph"/>
        <w:numPr>
          <w:ilvl w:val="0"/>
          <w:numId w:val="53"/>
        </w:numPr>
        <w:spacing w:after="0" w:line="240" w:lineRule="auto"/>
        <w:jc w:val="both"/>
        <w:rPr>
          <w:rFonts w:ascii="Tahoma" w:hAnsi="Tahoma" w:cs="Tahoma"/>
          <w:bCs/>
          <w:sz w:val="24"/>
          <w:szCs w:val="24"/>
        </w:rPr>
      </w:pPr>
      <w:r w:rsidRPr="00626655">
        <w:rPr>
          <w:rFonts w:ascii="Tahoma" w:hAnsi="Tahoma" w:cs="Tahoma"/>
          <w:bCs/>
          <w:sz w:val="24"/>
          <w:szCs w:val="24"/>
        </w:rPr>
        <w:t>Evaluate prototype IPM technologies in on-station and on-farm trials</w:t>
      </w:r>
    </w:p>
    <w:p w14:paraId="6789469E" w14:textId="77777777" w:rsidR="00767A6F" w:rsidRPr="00626655" w:rsidRDefault="00767A6F" w:rsidP="00767A6F">
      <w:pPr>
        <w:spacing w:after="0" w:line="240" w:lineRule="auto"/>
        <w:jc w:val="both"/>
        <w:rPr>
          <w:rFonts w:ascii="Gill Sans MT" w:hAnsi="Gill Sans MT"/>
          <w:b/>
          <w:sz w:val="24"/>
          <w:szCs w:val="24"/>
        </w:rPr>
      </w:pPr>
    </w:p>
    <w:p w14:paraId="186716F5" w14:textId="77777777" w:rsidR="00767A6F" w:rsidRPr="00626655" w:rsidRDefault="00767A6F" w:rsidP="00767A6F">
      <w:pPr>
        <w:spacing w:after="0" w:line="240" w:lineRule="auto"/>
        <w:jc w:val="both"/>
        <w:rPr>
          <w:rFonts w:ascii="Tahoma" w:hAnsi="Tahoma" w:cs="Tahoma"/>
          <w:sz w:val="24"/>
          <w:szCs w:val="24"/>
        </w:rPr>
      </w:pPr>
      <w:r w:rsidRPr="00626655">
        <w:rPr>
          <w:rFonts w:ascii="Tahoma" w:eastAsia="Times New Roman" w:hAnsi="Tahoma" w:cs="Tahoma"/>
          <w:bCs/>
          <w:sz w:val="24"/>
          <w:szCs w:val="24"/>
        </w:rPr>
        <w:t>In this reporting period two trainings were conducted to 90 agro dealers (</w:t>
      </w:r>
      <w:r w:rsidRPr="00626655">
        <w:rPr>
          <w:rFonts w:ascii="Tahoma" w:eastAsia="Times New Roman" w:hAnsi="Tahoma" w:cs="Tahoma"/>
          <w:b/>
          <w:sz w:val="24"/>
          <w:szCs w:val="24"/>
        </w:rPr>
        <w:t>Table 3</w:t>
      </w:r>
      <w:r w:rsidRPr="00626655">
        <w:rPr>
          <w:rFonts w:ascii="Tahoma" w:eastAsia="Times New Roman" w:hAnsi="Tahoma" w:cs="Tahoma"/>
          <w:bCs/>
          <w:sz w:val="24"/>
          <w:szCs w:val="24"/>
        </w:rPr>
        <w:t xml:space="preserve">) from Morogoro municipal and </w:t>
      </w:r>
      <w:proofErr w:type="spellStart"/>
      <w:r w:rsidRPr="00626655">
        <w:rPr>
          <w:rFonts w:ascii="Tahoma" w:eastAsia="Times New Roman" w:hAnsi="Tahoma" w:cs="Tahoma"/>
          <w:bCs/>
          <w:sz w:val="24"/>
          <w:szCs w:val="24"/>
        </w:rPr>
        <w:t>Mvomero</w:t>
      </w:r>
      <w:proofErr w:type="spellEnd"/>
      <w:r w:rsidRPr="00626655">
        <w:rPr>
          <w:rFonts w:ascii="Tahoma" w:eastAsia="Times New Roman" w:hAnsi="Tahoma" w:cs="Tahoma"/>
          <w:bCs/>
          <w:sz w:val="24"/>
          <w:szCs w:val="24"/>
        </w:rPr>
        <w:t xml:space="preserve"> district on 4</w:t>
      </w:r>
      <w:r w:rsidRPr="00626655">
        <w:rPr>
          <w:rFonts w:ascii="Tahoma" w:eastAsia="Times New Roman" w:hAnsi="Tahoma" w:cs="Tahoma"/>
          <w:bCs/>
          <w:sz w:val="24"/>
          <w:szCs w:val="24"/>
          <w:vertAlign w:val="superscript"/>
        </w:rPr>
        <w:t>th</w:t>
      </w:r>
      <w:r w:rsidRPr="00626655">
        <w:rPr>
          <w:rFonts w:ascii="Tahoma" w:eastAsia="Times New Roman" w:hAnsi="Tahoma" w:cs="Tahoma"/>
          <w:bCs/>
          <w:sz w:val="24"/>
          <w:szCs w:val="24"/>
        </w:rPr>
        <w:t xml:space="preserve"> and 5</w:t>
      </w:r>
      <w:r w:rsidRPr="00626655">
        <w:rPr>
          <w:rFonts w:ascii="Tahoma" w:eastAsia="Times New Roman" w:hAnsi="Tahoma" w:cs="Tahoma"/>
          <w:bCs/>
          <w:sz w:val="24"/>
          <w:szCs w:val="24"/>
          <w:vertAlign w:val="superscript"/>
        </w:rPr>
        <w:t>th</w:t>
      </w:r>
      <w:r w:rsidRPr="00626655">
        <w:rPr>
          <w:rFonts w:ascii="Tahoma" w:eastAsia="Times New Roman" w:hAnsi="Tahoma" w:cs="Tahoma"/>
          <w:bCs/>
          <w:sz w:val="24"/>
          <w:szCs w:val="24"/>
        </w:rPr>
        <w:t xml:space="preserve"> February 2021 both from Morogoro region. </w:t>
      </w:r>
      <w:r w:rsidRPr="00626655">
        <w:rPr>
          <w:rFonts w:ascii="Tahoma" w:hAnsi="Tahoma" w:cs="Tahoma"/>
          <w:sz w:val="24"/>
          <w:szCs w:val="24"/>
        </w:rPr>
        <w:t xml:space="preserve">The objective of the training was to enhance the knowledge of agro-dealers on IPM of vegetable crops, and safe handling and safe use of agricultural inputs (chemical pesticides), and to enable them to disseminate appropriate information to farmers. </w:t>
      </w:r>
    </w:p>
    <w:p w14:paraId="1D0D03EA" w14:textId="705664A4" w:rsidR="00D52F20" w:rsidRPr="00767A6F" w:rsidRDefault="00D649F1" w:rsidP="0026407A">
      <w:pPr>
        <w:spacing w:before="120" w:after="120" w:line="240" w:lineRule="auto"/>
        <w:ind w:right="85"/>
        <w:jc w:val="both"/>
        <w:rPr>
          <w:rFonts w:ascii="Tahoma" w:hAnsi="Tahoma" w:cs="Tahoma"/>
          <w:sz w:val="24"/>
          <w:szCs w:val="24"/>
        </w:rPr>
      </w:pPr>
      <w:r>
        <w:rPr>
          <w:rFonts w:ascii="Tahoma" w:hAnsi="Tahoma" w:cs="Tahoma"/>
          <w:sz w:val="24"/>
          <w:szCs w:val="24"/>
        </w:rPr>
        <w:t xml:space="preserve">Other </w:t>
      </w:r>
      <w:r w:rsidR="0006587F" w:rsidRPr="00767A6F">
        <w:rPr>
          <w:rFonts w:ascii="Tahoma" w:hAnsi="Tahoma" w:cs="Tahoma"/>
          <w:sz w:val="24"/>
          <w:szCs w:val="24"/>
        </w:rPr>
        <w:t xml:space="preserve">activities of the program </w:t>
      </w:r>
      <w:r w:rsidR="00733E28" w:rsidRPr="00767A6F">
        <w:rPr>
          <w:rFonts w:ascii="Tahoma" w:hAnsi="Tahoma" w:cs="Tahoma"/>
          <w:sz w:val="24"/>
          <w:szCs w:val="24"/>
        </w:rPr>
        <w:t>include</w:t>
      </w:r>
      <w:r w:rsidR="008C72E3" w:rsidRPr="00767A6F">
        <w:rPr>
          <w:rFonts w:ascii="Tahoma" w:hAnsi="Tahoma" w:cs="Tahoma"/>
          <w:sz w:val="24"/>
          <w:szCs w:val="24"/>
        </w:rPr>
        <w:t>:</w:t>
      </w:r>
      <w:r w:rsidR="00733E28" w:rsidRPr="00767A6F">
        <w:rPr>
          <w:rFonts w:ascii="Tahoma" w:hAnsi="Tahoma" w:cs="Tahoma"/>
          <w:sz w:val="24"/>
          <w:szCs w:val="24"/>
        </w:rPr>
        <w:t xml:space="preserve"> </w:t>
      </w:r>
    </w:p>
    <w:p w14:paraId="3B8CA3DF" w14:textId="735AFC75" w:rsidR="00D52F20" w:rsidRPr="00767A6F" w:rsidRDefault="00D52F20"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different crop such as banana, sweet</w:t>
      </w:r>
      <w:r w:rsidR="00217FD4" w:rsidRPr="00767A6F">
        <w:rPr>
          <w:rFonts w:ascii="Tahoma" w:hAnsi="Tahoma" w:cs="Tahoma"/>
          <w:color w:val="000000"/>
          <w:sz w:val="24"/>
          <w:szCs w:val="24"/>
        </w:rPr>
        <w:t xml:space="preserve"> </w:t>
      </w:r>
      <w:r w:rsidRPr="00767A6F">
        <w:rPr>
          <w:rFonts w:ascii="Tahoma" w:hAnsi="Tahoma" w:cs="Tahoma"/>
          <w:color w:val="000000"/>
          <w:sz w:val="24"/>
          <w:szCs w:val="24"/>
        </w:rPr>
        <w:t>potato, pineapple, and cassava</w:t>
      </w:r>
    </w:p>
    <w:p w14:paraId="14304D83" w14:textId="4BBB4697" w:rsidR="00D52F20" w:rsidRPr="00D649F1" w:rsidRDefault="006654CC"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D649F1">
        <w:rPr>
          <w:rFonts w:ascii="Tahoma" w:hAnsi="Tahoma" w:cs="Tahoma"/>
          <w:color w:val="000000"/>
          <w:sz w:val="24"/>
          <w:szCs w:val="24"/>
        </w:rPr>
        <w:t>Provision of diagnostic services</w:t>
      </w:r>
      <w:r w:rsidR="00D649F1">
        <w:rPr>
          <w:rFonts w:ascii="Tahoma" w:hAnsi="Tahoma" w:cs="Tahoma"/>
          <w:color w:val="000000"/>
          <w:sz w:val="24"/>
          <w:szCs w:val="24"/>
        </w:rPr>
        <w:t xml:space="preserve"> to </w:t>
      </w:r>
      <w:proofErr w:type="spellStart"/>
      <w:r w:rsidR="00D649F1">
        <w:rPr>
          <w:rFonts w:ascii="Tahoma" w:hAnsi="Tahoma" w:cs="Tahoma"/>
          <w:color w:val="000000"/>
          <w:sz w:val="24"/>
          <w:szCs w:val="24"/>
        </w:rPr>
        <w:t>diffent</w:t>
      </w:r>
      <w:proofErr w:type="spellEnd"/>
      <w:r w:rsidR="00D649F1">
        <w:rPr>
          <w:rFonts w:ascii="Tahoma" w:hAnsi="Tahoma" w:cs="Tahoma"/>
          <w:color w:val="000000"/>
          <w:sz w:val="24"/>
          <w:szCs w:val="24"/>
        </w:rPr>
        <w:t xml:space="preserve"> stakeholders</w:t>
      </w:r>
    </w:p>
    <w:p w14:paraId="248BAF0B" w14:textId="3F9C85C9" w:rsidR="006654CC" w:rsidRPr="00D770E6" w:rsidRDefault="006654CC" w:rsidP="0026407A">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2.1.5.1 O</w:t>
      </w:r>
      <w:proofErr w:type="spellStart"/>
      <w:r w:rsidRPr="00D649F1">
        <w:rPr>
          <w:rFonts w:ascii="Tahoma" w:eastAsia="Times New Roman" w:hAnsi="Tahoma" w:cs="Tahoma"/>
          <w:b/>
          <w:sz w:val="24"/>
          <w:szCs w:val="24"/>
          <w:lang w:val="en-US"/>
        </w:rPr>
        <w:t>ptimizing</w:t>
      </w:r>
      <w:proofErr w:type="spellEnd"/>
      <w:r w:rsidRPr="00D649F1">
        <w:rPr>
          <w:rFonts w:ascii="Tahoma" w:eastAsia="Times New Roman" w:hAnsi="Tahoma" w:cs="Tahoma"/>
          <w:b/>
          <w:sz w:val="24"/>
          <w:szCs w:val="24"/>
          <w:lang w:val="en-US"/>
        </w:rPr>
        <w:t xml:space="preserve"> regeneration protocol for mass propagation of sisal planting materials</w:t>
      </w:r>
      <w:r w:rsidRPr="00D770E6">
        <w:rPr>
          <w:rFonts w:ascii="Tahoma" w:eastAsia="Times New Roman" w:hAnsi="Tahoma" w:cs="Tahoma"/>
          <w:b/>
          <w:bCs/>
          <w:sz w:val="24"/>
          <w:szCs w:val="24"/>
        </w:rPr>
        <w:t xml:space="preserve"> </w:t>
      </w:r>
    </w:p>
    <w:p w14:paraId="1DC6F1DE" w14:textId="1EBD87C5" w:rsidR="006654CC" w:rsidRPr="00D770E6" w:rsidRDefault="006654CC" w:rsidP="00EB2BAB">
      <w:pPr>
        <w:pStyle w:val="ListParagraph"/>
        <w:keepNext/>
        <w:spacing w:after="0" w:line="240" w:lineRule="auto"/>
        <w:ind w:left="0"/>
        <w:jc w:val="both"/>
        <w:rPr>
          <w:rFonts w:ascii="Tahoma" w:eastAsia="Times New Roman" w:hAnsi="Tahoma" w:cs="Tahoma"/>
          <w:sz w:val="24"/>
          <w:szCs w:val="24"/>
          <w:lang w:val="en-US"/>
        </w:rPr>
      </w:pPr>
      <w:r w:rsidRPr="00D770E6">
        <w:rPr>
          <w:rFonts w:ascii="Tahoma" w:eastAsia="Times New Roman" w:hAnsi="Tahoma" w:cs="Tahoma"/>
          <w:bCs/>
          <w:sz w:val="24"/>
          <w:szCs w:val="24"/>
        </w:rPr>
        <w:t>The unit has continued</w:t>
      </w:r>
      <w:r w:rsidRPr="009D0863">
        <w:rPr>
          <w:rFonts w:ascii="Tahoma" w:eastAsia="Times New Roman" w:hAnsi="Tahoma" w:cs="Tahoma"/>
          <w:bCs/>
          <w:sz w:val="24"/>
          <w:szCs w:val="24"/>
        </w:rPr>
        <w:t xml:space="preserve"> to provide technical backstopping to TARI Mlingano </w:t>
      </w:r>
      <w:r w:rsidR="00D649F1">
        <w:rPr>
          <w:rFonts w:ascii="Tahoma" w:eastAsia="Times New Roman" w:hAnsi="Tahoma" w:cs="Tahoma"/>
          <w:bCs/>
          <w:sz w:val="24"/>
          <w:szCs w:val="24"/>
        </w:rPr>
        <w:t>TC</w:t>
      </w:r>
      <w:r w:rsidRPr="00D649F1">
        <w:rPr>
          <w:rFonts w:ascii="Tahoma" w:eastAsia="Times New Roman" w:hAnsi="Tahoma" w:cs="Tahoma"/>
          <w:bCs/>
          <w:sz w:val="24"/>
          <w:szCs w:val="24"/>
        </w:rPr>
        <w:t xml:space="preserve"> laboratory</w:t>
      </w:r>
      <w:r w:rsidRPr="00D649F1">
        <w:rPr>
          <w:rFonts w:ascii="Tahoma" w:eastAsia="Times New Roman" w:hAnsi="Tahoma" w:cs="Tahoma"/>
          <w:sz w:val="24"/>
          <w:szCs w:val="24"/>
          <w:lang w:val="en-US"/>
        </w:rPr>
        <w:t xml:space="preserve">. The technical backstopping </w:t>
      </w:r>
      <w:r w:rsidR="00134386" w:rsidRPr="00D649F1">
        <w:rPr>
          <w:rFonts w:ascii="Tahoma" w:eastAsia="Times New Roman" w:hAnsi="Tahoma" w:cs="Tahoma"/>
          <w:sz w:val="24"/>
          <w:szCs w:val="24"/>
          <w:lang w:val="en-US"/>
        </w:rPr>
        <w:t>enables</w:t>
      </w:r>
      <w:r w:rsidRPr="00D649F1">
        <w:rPr>
          <w:rFonts w:ascii="Tahoma" w:eastAsia="Times New Roman" w:hAnsi="Tahoma" w:cs="Tahoma"/>
          <w:sz w:val="24"/>
          <w:szCs w:val="24"/>
          <w:lang w:val="en-US"/>
        </w:rPr>
        <w:t xml:space="preserve"> hands-on training to their 4 research assistants for 5 days at Mikocheni TC lab. The practical training entailed media preparation, multiplication and subculturing of sisal. Mikocheni delivered to TARI </w:t>
      </w:r>
      <w:r w:rsidRPr="00D649F1">
        <w:rPr>
          <w:rFonts w:ascii="Tahoma" w:eastAsia="Times New Roman" w:hAnsi="Tahoma" w:cs="Tahoma"/>
          <w:sz w:val="24"/>
          <w:szCs w:val="24"/>
          <w:lang w:val="en-US"/>
        </w:rPr>
        <w:lastRenderedPageBreak/>
        <w:t xml:space="preserve">Mlingano a total of </w:t>
      </w:r>
      <w:r w:rsidR="00830B48" w:rsidRPr="00D649F1">
        <w:rPr>
          <w:rFonts w:ascii="Tahoma" w:eastAsia="Times New Roman" w:hAnsi="Tahoma" w:cs="Tahoma"/>
          <w:sz w:val="24"/>
          <w:szCs w:val="24"/>
          <w:lang w:val="en-US"/>
        </w:rPr>
        <w:t xml:space="preserve">20 </w:t>
      </w:r>
      <w:r w:rsidRPr="00D649F1">
        <w:rPr>
          <w:rFonts w:ascii="Tahoma" w:eastAsia="Times New Roman" w:hAnsi="Tahoma" w:cs="Tahoma"/>
          <w:sz w:val="24"/>
          <w:szCs w:val="24"/>
          <w:lang w:val="en-US"/>
        </w:rPr>
        <w:t xml:space="preserve">initiated </w:t>
      </w:r>
      <w:r w:rsidR="00D649F1">
        <w:rPr>
          <w:rFonts w:ascii="Tahoma" w:eastAsia="Times New Roman" w:hAnsi="Tahoma" w:cs="Tahoma"/>
          <w:sz w:val="24"/>
          <w:szCs w:val="24"/>
          <w:lang w:val="en-US"/>
        </w:rPr>
        <w:t xml:space="preserve">clean </w:t>
      </w:r>
      <w:r w:rsidRPr="00D649F1">
        <w:rPr>
          <w:rFonts w:ascii="Tahoma" w:eastAsia="Times New Roman" w:hAnsi="Tahoma" w:cs="Tahoma"/>
          <w:sz w:val="24"/>
          <w:szCs w:val="24"/>
          <w:lang w:val="en-US"/>
        </w:rPr>
        <w:t xml:space="preserve">cultures of sisal for further multiplication at </w:t>
      </w:r>
      <w:r w:rsidR="00D35F98" w:rsidRPr="00D649F1">
        <w:rPr>
          <w:rFonts w:ascii="Tahoma" w:eastAsia="Times New Roman" w:hAnsi="Tahoma" w:cs="Tahoma"/>
          <w:sz w:val="24"/>
          <w:szCs w:val="24"/>
          <w:lang w:val="en-US"/>
        </w:rPr>
        <w:t xml:space="preserve">their </w:t>
      </w:r>
      <w:r w:rsidRPr="00D649F1">
        <w:rPr>
          <w:rFonts w:ascii="Tahoma" w:eastAsia="Times New Roman" w:hAnsi="Tahoma" w:cs="Tahoma"/>
          <w:sz w:val="24"/>
          <w:szCs w:val="24"/>
          <w:lang w:val="en-US"/>
        </w:rPr>
        <w:t xml:space="preserve">TC lab. </w:t>
      </w:r>
      <w:r w:rsidR="00D35F98" w:rsidRPr="00D649F1">
        <w:rPr>
          <w:rFonts w:ascii="Tahoma" w:eastAsia="Times New Roman" w:hAnsi="Tahoma" w:cs="Tahoma"/>
          <w:sz w:val="24"/>
          <w:szCs w:val="24"/>
          <w:lang w:val="en-US"/>
        </w:rPr>
        <w:t>In addition</w:t>
      </w:r>
      <w:r w:rsidRPr="00D649F1">
        <w:rPr>
          <w:rFonts w:ascii="Tahoma" w:eastAsia="Times New Roman" w:hAnsi="Tahoma" w:cs="Tahoma"/>
          <w:sz w:val="24"/>
          <w:szCs w:val="24"/>
          <w:lang w:val="en-US"/>
        </w:rPr>
        <w:t xml:space="preserve">, </w:t>
      </w:r>
      <w:r w:rsidR="00D35F98" w:rsidRPr="00D649F1">
        <w:rPr>
          <w:rFonts w:ascii="Tahoma" w:eastAsia="Times New Roman" w:hAnsi="Tahoma" w:cs="Tahoma"/>
          <w:sz w:val="24"/>
          <w:szCs w:val="24"/>
          <w:lang w:val="en-US"/>
        </w:rPr>
        <w:t xml:space="preserve">a </w:t>
      </w:r>
      <w:r w:rsidRPr="00D649F1">
        <w:rPr>
          <w:rFonts w:ascii="Tahoma" w:eastAsia="Times New Roman" w:hAnsi="Tahoma" w:cs="Tahoma"/>
          <w:sz w:val="24"/>
          <w:szCs w:val="24"/>
          <w:lang w:val="en-US"/>
        </w:rPr>
        <w:t xml:space="preserve">kind support was also extended to TARI Mlingano with </w:t>
      </w:r>
      <w:r w:rsidR="00D35F98" w:rsidRPr="00D649F1">
        <w:rPr>
          <w:rFonts w:ascii="Tahoma" w:eastAsia="Times New Roman" w:hAnsi="Tahoma" w:cs="Tahoma"/>
          <w:sz w:val="24"/>
          <w:szCs w:val="24"/>
          <w:lang w:val="en-US"/>
        </w:rPr>
        <w:t xml:space="preserve">donation of </w:t>
      </w:r>
      <w:r w:rsidRPr="00D770E6">
        <w:rPr>
          <w:rFonts w:ascii="Tahoma" w:eastAsia="Times New Roman" w:hAnsi="Tahoma" w:cs="Tahoma"/>
          <w:sz w:val="24"/>
          <w:szCs w:val="24"/>
          <w:lang w:val="en-US"/>
        </w:rPr>
        <w:t>essential tissue culture chemicals (</w:t>
      </w:r>
      <w:r w:rsidR="00205ABC" w:rsidRPr="00D770E6">
        <w:rPr>
          <w:rFonts w:ascii="Tahoma" w:eastAsia="Times New Roman" w:hAnsi="Tahoma" w:cs="Tahoma"/>
          <w:b/>
          <w:bCs/>
          <w:sz w:val="24"/>
          <w:szCs w:val="24"/>
          <w:lang w:val="en-US"/>
        </w:rPr>
        <w:t>Table 2</w:t>
      </w:r>
      <w:r w:rsidRPr="00D770E6">
        <w:rPr>
          <w:rFonts w:ascii="Tahoma" w:eastAsia="Times New Roman" w:hAnsi="Tahoma" w:cs="Tahoma"/>
          <w:sz w:val="24"/>
          <w:szCs w:val="24"/>
          <w:lang w:val="en-US"/>
        </w:rPr>
        <w:t>)</w:t>
      </w:r>
    </w:p>
    <w:p w14:paraId="06F621DB" w14:textId="46EAD44F" w:rsidR="00C95936" w:rsidRPr="00D770E6" w:rsidRDefault="00C95936" w:rsidP="0026407A">
      <w:pPr>
        <w:pStyle w:val="ListParagraph"/>
        <w:keepNext/>
        <w:spacing w:before="120" w:after="120" w:line="240" w:lineRule="auto"/>
        <w:ind w:left="0"/>
        <w:contextualSpacing w:val="0"/>
        <w:jc w:val="both"/>
        <w:rPr>
          <w:rFonts w:ascii="Tahoma" w:eastAsia="Times New Roman" w:hAnsi="Tahoma" w:cs="Tahoma"/>
          <w:sz w:val="24"/>
          <w:szCs w:val="24"/>
          <w:lang w:val="en-US"/>
        </w:rPr>
      </w:pPr>
      <w:r w:rsidRPr="00D770E6">
        <w:rPr>
          <w:rFonts w:ascii="Tahoma" w:eastAsia="Times New Roman" w:hAnsi="Tahoma" w:cs="Tahoma"/>
          <w:b/>
          <w:bCs/>
          <w:sz w:val="24"/>
          <w:szCs w:val="24"/>
          <w:lang w:val="en-US"/>
        </w:rPr>
        <w:t>Table</w:t>
      </w:r>
      <w:r w:rsidR="00F96AC9" w:rsidRPr="00D770E6">
        <w:rPr>
          <w:rFonts w:ascii="Tahoma" w:eastAsia="Times New Roman" w:hAnsi="Tahoma" w:cs="Tahoma"/>
          <w:b/>
          <w:bCs/>
          <w:sz w:val="24"/>
          <w:szCs w:val="24"/>
          <w:lang w:val="en-US"/>
        </w:rPr>
        <w:t xml:space="preserve"> 2:</w:t>
      </w:r>
      <w:r w:rsidRPr="00D770E6">
        <w:rPr>
          <w:rFonts w:ascii="Tahoma" w:eastAsia="Times New Roman" w:hAnsi="Tahoma" w:cs="Tahoma"/>
          <w:b/>
          <w:bCs/>
          <w:sz w:val="24"/>
          <w:szCs w:val="24"/>
          <w:lang w:val="en-US"/>
        </w:rPr>
        <w:t xml:space="preserve"> </w:t>
      </w:r>
      <w:r w:rsidRPr="00D770E6">
        <w:rPr>
          <w:rFonts w:ascii="Tahoma" w:eastAsia="Times New Roman" w:hAnsi="Tahoma" w:cs="Tahoma"/>
          <w:sz w:val="24"/>
          <w:szCs w:val="24"/>
          <w:lang w:val="en-US"/>
        </w:rPr>
        <w:t xml:space="preserve">List of Tissue culture essential consumables </w:t>
      </w:r>
      <w:r w:rsidR="00F96AC9" w:rsidRPr="00D770E6">
        <w:rPr>
          <w:rFonts w:ascii="Tahoma" w:eastAsia="Times New Roman" w:hAnsi="Tahoma" w:cs="Tahoma"/>
          <w:sz w:val="24"/>
          <w:szCs w:val="24"/>
          <w:lang w:val="en-US"/>
        </w:rPr>
        <w:t>donated</w:t>
      </w:r>
      <w:r w:rsidRPr="00D770E6">
        <w:rPr>
          <w:rFonts w:ascii="Tahoma" w:eastAsia="Times New Roman" w:hAnsi="Tahoma" w:cs="Tahoma"/>
          <w:sz w:val="24"/>
          <w:szCs w:val="24"/>
          <w:lang w:val="en-US"/>
        </w:rPr>
        <w:t xml:space="preserve"> to TARI Mlingano TC lab</w:t>
      </w:r>
      <w:r w:rsidR="00F96AC9" w:rsidRPr="00D770E6">
        <w:rPr>
          <w:rFonts w:ascii="Tahoma" w:eastAsia="Times New Roman" w:hAnsi="Tahoma" w:cs="Tahoma"/>
          <w:sz w:val="24"/>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8"/>
        <w:gridCol w:w="3681"/>
        <w:gridCol w:w="1848"/>
      </w:tblGrid>
      <w:tr w:rsidR="00C95936" w:rsidRPr="009D0863" w14:paraId="7765CD27" w14:textId="77777777" w:rsidTr="0026407A">
        <w:tc>
          <w:tcPr>
            <w:tcW w:w="704" w:type="dxa"/>
            <w:tcBorders>
              <w:top w:val="single" w:sz="4" w:space="0" w:color="auto"/>
              <w:bottom w:val="single" w:sz="4" w:space="0" w:color="auto"/>
            </w:tcBorders>
            <w:vAlign w:val="center"/>
          </w:tcPr>
          <w:p w14:paraId="4C819A37" w14:textId="14316181" w:rsidR="00C95936" w:rsidRPr="009D0863" w:rsidRDefault="00C95936" w:rsidP="0026407A">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SN</w:t>
            </w:r>
          </w:p>
        </w:tc>
        <w:tc>
          <w:tcPr>
            <w:tcW w:w="2698" w:type="dxa"/>
            <w:tcBorders>
              <w:top w:val="single" w:sz="4" w:space="0" w:color="auto"/>
              <w:bottom w:val="single" w:sz="4" w:space="0" w:color="auto"/>
            </w:tcBorders>
            <w:vAlign w:val="center"/>
          </w:tcPr>
          <w:p w14:paraId="23060B3F" w14:textId="180FE3C7" w:rsidR="00C95936" w:rsidRPr="009D0863" w:rsidRDefault="00C95936" w:rsidP="0026407A">
            <w:pPr>
              <w:pStyle w:val="ListParagraph"/>
              <w:keepNext/>
              <w:ind w:left="0"/>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C</w:t>
            </w:r>
            <w:r w:rsidR="00D35F98" w:rsidRPr="009D0863">
              <w:rPr>
                <w:rFonts w:ascii="Tahoma" w:eastAsia="Times New Roman" w:hAnsi="Tahoma" w:cs="Tahoma"/>
                <w:b/>
                <w:bCs/>
                <w:sz w:val="24"/>
                <w:szCs w:val="24"/>
                <w:lang w:val="en-US"/>
              </w:rPr>
              <w:t>hemicals</w:t>
            </w:r>
          </w:p>
        </w:tc>
        <w:tc>
          <w:tcPr>
            <w:tcW w:w="3681" w:type="dxa"/>
            <w:tcBorders>
              <w:top w:val="single" w:sz="4" w:space="0" w:color="auto"/>
              <w:bottom w:val="single" w:sz="4" w:space="0" w:color="auto"/>
            </w:tcBorders>
            <w:vAlign w:val="center"/>
          </w:tcPr>
          <w:p w14:paraId="39EA2C81" w14:textId="009D11C8" w:rsidR="00C95936" w:rsidRPr="009D0863" w:rsidRDefault="00C95936" w:rsidP="0026407A">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Function</w:t>
            </w:r>
          </w:p>
        </w:tc>
        <w:tc>
          <w:tcPr>
            <w:tcW w:w="1848" w:type="dxa"/>
            <w:tcBorders>
              <w:top w:val="single" w:sz="4" w:space="0" w:color="auto"/>
              <w:bottom w:val="single" w:sz="4" w:space="0" w:color="auto"/>
            </w:tcBorders>
            <w:vAlign w:val="center"/>
          </w:tcPr>
          <w:p w14:paraId="67BA28AD" w14:textId="0874C97B" w:rsidR="00C95936" w:rsidRPr="00D649F1" w:rsidRDefault="00C95936" w:rsidP="00D649F1">
            <w:pPr>
              <w:pStyle w:val="ListParagraph"/>
              <w:keepNext/>
              <w:ind w:left="0"/>
              <w:jc w:val="center"/>
              <w:rPr>
                <w:rFonts w:ascii="Tahoma" w:eastAsia="Times New Roman" w:hAnsi="Tahoma" w:cs="Tahoma"/>
                <w:b/>
                <w:bCs/>
                <w:sz w:val="24"/>
                <w:szCs w:val="24"/>
                <w:lang w:val="en-US"/>
              </w:rPr>
            </w:pPr>
            <w:r w:rsidRPr="009D0863">
              <w:rPr>
                <w:rFonts w:ascii="Tahoma" w:eastAsia="Times New Roman" w:hAnsi="Tahoma" w:cs="Tahoma"/>
                <w:b/>
                <w:bCs/>
                <w:sz w:val="24"/>
                <w:szCs w:val="24"/>
                <w:lang w:val="en-US"/>
              </w:rPr>
              <w:t>Unit (</w:t>
            </w:r>
            <w:proofErr w:type="spellStart"/>
            <w:r w:rsidR="00D649F1">
              <w:rPr>
                <w:rFonts w:ascii="Tahoma" w:eastAsia="Times New Roman" w:hAnsi="Tahoma" w:cs="Tahoma"/>
                <w:b/>
                <w:bCs/>
                <w:sz w:val="24"/>
                <w:szCs w:val="24"/>
                <w:lang w:val="en-US"/>
              </w:rPr>
              <w:t>G</w:t>
            </w:r>
            <w:r w:rsidR="00D649F1" w:rsidRPr="00D649F1">
              <w:rPr>
                <w:rFonts w:ascii="Tahoma" w:eastAsia="Times New Roman" w:hAnsi="Tahoma" w:cs="Tahoma"/>
                <w:b/>
                <w:bCs/>
                <w:sz w:val="24"/>
                <w:szCs w:val="24"/>
                <w:lang w:val="en-US"/>
              </w:rPr>
              <w:t>ms</w:t>
            </w:r>
            <w:proofErr w:type="spellEnd"/>
            <w:r w:rsidRPr="00D649F1">
              <w:rPr>
                <w:rFonts w:ascii="Tahoma" w:eastAsia="Times New Roman" w:hAnsi="Tahoma" w:cs="Tahoma"/>
                <w:b/>
                <w:bCs/>
                <w:sz w:val="24"/>
                <w:szCs w:val="24"/>
                <w:lang w:val="en-US"/>
              </w:rPr>
              <w:t>)</w:t>
            </w:r>
          </w:p>
        </w:tc>
      </w:tr>
      <w:tr w:rsidR="00C95936" w:rsidRPr="009D0863" w14:paraId="685CA044" w14:textId="77777777" w:rsidTr="0026407A">
        <w:tc>
          <w:tcPr>
            <w:tcW w:w="704" w:type="dxa"/>
            <w:tcBorders>
              <w:top w:val="single" w:sz="4" w:space="0" w:color="auto"/>
            </w:tcBorders>
            <w:vAlign w:val="center"/>
          </w:tcPr>
          <w:p w14:paraId="177C3BCB" w14:textId="19DB444E"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w:t>
            </w:r>
          </w:p>
        </w:tc>
        <w:tc>
          <w:tcPr>
            <w:tcW w:w="2698" w:type="dxa"/>
            <w:tcBorders>
              <w:top w:val="single" w:sz="4" w:space="0" w:color="auto"/>
            </w:tcBorders>
            <w:vAlign w:val="center"/>
          </w:tcPr>
          <w:p w14:paraId="140EA082" w14:textId="6C88E600"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Gel rite</w:t>
            </w:r>
          </w:p>
        </w:tc>
        <w:tc>
          <w:tcPr>
            <w:tcW w:w="3681" w:type="dxa"/>
            <w:tcBorders>
              <w:top w:val="single" w:sz="4" w:space="0" w:color="auto"/>
            </w:tcBorders>
          </w:tcPr>
          <w:p w14:paraId="103052D4" w14:textId="3F1FE789" w:rsidR="00C95936" w:rsidRPr="00D649F1" w:rsidRDefault="00C95936" w:rsidP="00D649F1">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 xml:space="preserve">Gelling agent </w:t>
            </w:r>
            <w:r w:rsidR="00D649F1">
              <w:rPr>
                <w:rFonts w:ascii="Tahoma" w:eastAsia="Times New Roman" w:hAnsi="Tahoma" w:cs="Tahoma"/>
                <w:sz w:val="24"/>
                <w:szCs w:val="24"/>
                <w:lang w:val="en-US"/>
              </w:rPr>
              <w:t xml:space="preserve">for </w:t>
            </w:r>
            <w:r w:rsidRPr="00D649F1">
              <w:rPr>
                <w:rFonts w:ascii="Tahoma" w:eastAsia="Times New Roman" w:hAnsi="Tahoma" w:cs="Tahoma"/>
                <w:sz w:val="24"/>
                <w:szCs w:val="24"/>
                <w:lang w:val="en-US"/>
              </w:rPr>
              <w:t>media</w:t>
            </w:r>
            <w:r w:rsidR="00D649F1">
              <w:rPr>
                <w:rFonts w:ascii="Tahoma" w:eastAsia="Times New Roman" w:hAnsi="Tahoma" w:cs="Tahoma"/>
                <w:sz w:val="24"/>
                <w:szCs w:val="24"/>
                <w:lang w:val="en-US"/>
              </w:rPr>
              <w:t xml:space="preserve"> prep.</w:t>
            </w:r>
          </w:p>
        </w:tc>
        <w:tc>
          <w:tcPr>
            <w:tcW w:w="1848" w:type="dxa"/>
            <w:tcBorders>
              <w:top w:val="single" w:sz="4" w:space="0" w:color="auto"/>
            </w:tcBorders>
            <w:vAlign w:val="center"/>
          </w:tcPr>
          <w:p w14:paraId="28E639F4" w14:textId="2AC3F3FB" w:rsidR="00C95936" w:rsidRPr="00D649F1" w:rsidRDefault="00C95936" w:rsidP="0026407A">
            <w:pPr>
              <w:pStyle w:val="ListParagraph"/>
              <w:keepNext/>
              <w:ind w:left="0"/>
              <w:jc w:val="center"/>
              <w:rPr>
                <w:rFonts w:ascii="Tahoma" w:eastAsia="Times New Roman" w:hAnsi="Tahoma" w:cs="Tahoma"/>
                <w:sz w:val="24"/>
                <w:szCs w:val="24"/>
                <w:lang w:val="en-US"/>
              </w:rPr>
            </w:pPr>
            <w:r w:rsidRPr="00D649F1">
              <w:rPr>
                <w:rFonts w:ascii="Tahoma" w:eastAsia="Times New Roman" w:hAnsi="Tahoma" w:cs="Tahoma"/>
                <w:sz w:val="24"/>
                <w:szCs w:val="24"/>
                <w:lang w:val="en-US"/>
              </w:rPr>
              <w:t>1000</w:t>
            </w:r>
          </w:p>
        </w:tc>
      </w:tr>
      <w:tr w:rsidR="00C95936" w:rsidRPr="009D0863" w14:paraId="76C159FC" w14:textId="77777777" w:rsidTr="0026407A">
        <w:tc>
          <w:tcPr>
            <w:tcW w:w="704" w:type="dxa"/>
            <w:vAlign w:val="center"/>
          </w:tcPr>
          <w:p w14:paraId="05F1D0F9" w14:textId="0BD812DF"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2</w:t>
            </w:r>
          </w:p>
        </w:tc>
        <w:tc>
          <w:tcPr>
            <w:tcW w:w="2698" w:type="dxa"/>
            <w:vAlign w:val="center"/>
          </w:tcPr>
          <w:p w14:paraId="28EA8EB1" w14:textId="72E77E5C"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MS. Stock solutions</w:t>
            </w:r>
          </w:p>
        </w:tc>
        <w:tc>
          <w:tcPr>
            <w:tcW w:w="3681" w:type="dxa"/>
          </w:tcPr>
          <w:p w14:paraId="4970D28C" w14:textId="471C78C1"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For preparation of media</w:t>
            </w:r>
          </w:p>
        </w:tc>
        <w:tc>
          <w:tcPr>
            <w:tcW w:w="1848" w:type="dxa"/>
            <w:vAlign w:val="center"/>
          </w:tcPr>
          <w:p w14:paraId="084A322F" w14:textId="7AA8B20E"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1000</w:t>
            </w:r>
          </w:p>
        </w:tc>
      </w:tr>
      <w:tr w:rsidR="00C95936" w:rsidRPr="009D0863" w14:paraId="1DE3A921" w14:textId="77777777" w:rsidTr="0026407A">
        <w:tc>
          <w:tcPr>
            <w:tcW w:w="704" w:type="dxa"/>
            <w:vAlign w:val="center"/>
          </w:tcPr>
          <w:p w14:paraId="496FCEA3" w14:textId="7B58A0C4"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3</w:t>
            </w:r>
          </w:p>
        </w:tc>
        <w:tc>
          <w:tcPr>
            <w:tcW w:w="2698" w:type="dxa"/>
            <w:vAlign w:val="center"/>
          </w:tcPr>
          <w:p w14:paraId="61571D0D" w14:textId="77766354"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White sugar</w:t>
            </w:r>
          </w:p>
        </w:tc>
        <w:tc>
          <w:tcPr>
            <w:tcW w:w="3681" w:type="dxa"/>
          </w:tcPr>
          <w:p w14:paraId="660273C1" w14:textId="04AE2BFC"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Carbon source for the media</w:t>
            </w:r>
          </w:p>
        </w:tc>
        <w:tc>
          <w:tcPr>
            <w:tcW w:w="1848" w:type="dxa"/>
            <w:vAlign w:val="center"/>
          </w:tcPr>
          <w:p w14:paraId="071FB2DF" w14:textId="3A73A90B"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2000</w:t>
            </w:r>
          </w:p>
        </w:tc>
      </w:tr>
      <w:tr w:rsidR="00C95936" w:rsidRPr="009D0863" w14:paraId="5B8C3EB7" w14:textId="77777777" w:rsidTr="0026407A">
        <w:tc>
          <w:tcPr>
            <w:tcW w:w="704" w:type="dxa"/>
            <w:vAlign w:val="center"/>
          </w:tcPr>
          <w:p w14:paraId="3C455F86" w14:textId="121C8268"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4</w:t>
            </w:r>
          </w:p>
        </w:tc>
        <w:tc>
          <w:tcPr>
            <w:tcW w:w="2698" w:type="dxa"/>
            <w:vAlign w:val="center"/>
          </w:tcPr>
          <w:p w14:paraId="4C6E7A23" w14:textId="78051130"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Picloram</w:t>
            </w:r>
          </w:p>
        </w:tc>
        <w:tc>
          <w:tcPr>
            <w:tcW w:w="3681" w:type="dxa"/>
          </w:tcPr>
          <w:p w14:paraId="45505E1E" w14:textId="6D39D3B2"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Growth regulator to induce callus</w:t>
            </w:r>
          </w:p>
        </w:tc>
        <w:tc>
          <w:tcPr>
            <w:tcW w:w="1848" w:type="dxa"/>
            <w:vAlign w:val="center"/>
          </w:tcPr>
          <w:p w14:paraId="373770BA" w14:textId="34C3B9B3"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70</w:t>
            </w:r>
          </w:p>
        </w:tc>
      </w:tr>
      <w:tr w:rsidR="00C95936" w:rsidRPr="009D0863" w14:paraId="53217F42" w14:textId="77777777" w:rsidTr="0026407A">
        <w:tc>
          <w:tcPr>
            <w:tcW w:w="704" w:type="dxa"/>
            <w:vAlign w:val="center"/>
          </w:tcPr>
          <w:p w14:paraId="44FCA89F" w14:textId="6AC3855A"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5</w:t>
            </w:r>
          </w:p>
        </w:tc>
        <w:tc>
          <w:tcPr>
            <w:tcW w:w="2698" w:type="dxa"/>
            <w:vAlign w:val="center"/>
          </w:tcPr>
          <w:p w14:paraId="2BDDA664" w14:textId="75720A34" w:rsidR="00C95936" w:rsidRPr="009D0863" w:rsidRDefault="00C95936" w:rsidP="0026407A">
            <w:pPr>
              <w:pStyle w:val="ListParagraph"/>
              <w:keepNext/>
              <w:ind w:left="0"/>
              <w:rPr>
                <w:rFonts w:ascii="Tahoma" w:eastAsia="Times New Roman" w:hAnsi="Tahoma" w:cs="Tahoma"/>
                <w:sz w:val="24"/>
                <w:szCs w:val="24"/>
                <w:lang w:val="en-US"/>
              </w:rPr>
            </w:pPr>
            <w:r w:rsidRPr="009D0863">
              <w:rPr>
                <w:rFonts w:ascii="Tahoma" w:eastAsia="Times New Roman" w:hAnsi="Tahoma" w:cs="Tahoma"/>
                <w:sz w:val="24"/>
                <w:szCs w:val="24"/>
                <w:lang w:val="en-US"/>
              </w:rPr>
              <w:t>MS salt (ready to use)</w:t>
            </w:r>
          </w:p>
        </w:tc>
        <w:tc>
          <w:tcPr>
            <w:tcW w:w="3681" w:type="dxa"/>
          </w:tcPr>
          <w:p w14:paraId="714520DE" w14:textId="1B935BEA" w:rsidR="00C95936" w:rsidRPr="009D0863" w:rsidRDefault="00C95936" w:rsidP="00EB2BAB">
            <w:pPr>
              <w:pStyle w:val="ListParagraph"/>
              <w:keepNext/>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TC media</w:t>
            </w:r>
          </w:p>
        </w:tc>
        <w:tc>
          <w:tcPr>
            <w:tcW w:w="1848" w:type="dxa"/>
            <w:vAlign w:val="center"/>
          </w:tcPr>
          <w:p w14:paraId="040ADCFD" w14:textId="75755C32" w:rsidR="00C95936" w:rsidRPr="009D0863" w:rsidRDefault="00C95936" w:rsidP="0026407A">
            <w:pPr>
              <w:pStyle w:val="ListParagraph"/>
              <w:keepNext/>
              <w:ind w:left="0"/>
              <w:jc w:val="center"/>
              <w:rPr>
                <w:rFonts w:ascii="Tahoma" w:eastAsia="Times New Roman" w:hAnsi="Tahoma" w:cs="Tahoma"/>
                <w:sz w:val="24"/>
                <w:szCs w:val="24"/>
                <w:lang w:val="en-US"/>
              </w:rPr>
            </w:pPr>
            <w:r w:rsidRPr="009D0863">
              <w:rPr>
                <w:rFonts w:ascii="Tahoma" w:eastAsia="Times New Roman" w:hAnsi="Tahoma" w:cs="Tahoma"/>
                <w:sz w:val="24"/>
                <w:szCs w:val="24"/>
                <w:lang w:val="en-US"/>
              </w:rPr>
              <w:t>10</w:t>
            </w:r>
          </w:p>
        </w:tc>
      </w:tr>
    </w:tbl>
    <w:p w14:paraId="7439A651" w14:textId="4AB18902" w:rsidR="006654CC" w:rsidRPr="009D0863" w:rsidRDefault="006654CC" w:rsidP="00EB2BAB">
      <w:pPr>
        <w:pStyle w:val="ListParagraph"/>
        <w:keepNext/>
        <w:spacing w:after="0" w:line="240" w:lineRule="auto"/>
        <w:ind w:left="0"/>
        <w:jc w:val="both"/>
        <w:rPr>
          <w:rFonts w:ascii="Tahoma" w:eastAsia="Times New Roman" w:hAnsi="Tahoma" w:cs="Tahoma"/>
          <w:sz w:val="24"/>
          <w:szCs w:val="24"/>
          <w:lang w:val="en-US"/>
        </w:rPr>
      </w:pPr>
    </w:p>
    <w:p w14:paraId="62AE5501" w14:textId="23BE0CEB" w:rsidR="006654CC" w:rsidRPr="00D649F1" w:rsidRDefault="006654CC" w:rsidP="00EB2BAB">
      <w:pPr>
        <w:pStyle w:val="ListParagraph"/>
        <w:keepNext/>
        <w:spacing w:after="0" w:line="240" w:lineRule="auto"/>
        <w:ind w:left="0"/>
        <w:jc w:val="both"/>
        <w:rPr>
          <w:rFonts w:ascii="Tahoma" w:eastAsia="Times New Roman" w:hAnsi="Tahoma" w:cs="Tahoma"/>
          <w:sz w:val="24"/>
          <w:szCs w:val="24"/>
          <w:lang w:val="en-US"/>
        </w:rPr>
      </w:pPr>
      <w:r w:rsidRPr="009D0863">
        <w:rPr>
          <w:rFonts w:ascii="Tahoma" w:eastAsia="Times New Roman" w:hAnsi="Tahoma" w:cs="Tahoma"/>
          <w:sz w:val="24"/>
          <w:szCs w:val="24"/>
          <w:lang w:val="en-US"/>
        </w:rPr>
        <w:t>The TC lab continue</w:t>
      </w:r>
      <w:r w:rsidR="00D649F1">
        <w:rPr>
          <w:rFonts w:ascii="Tahoma" w:eastAsia="Times New Roman" w:hAnsi="Tahoma" w:cs="Tahoma"/>
          <w:sz w:val="24"/>
          <w:szCs w:val="24"/>
          <w:lang w:val="en-US"/>
        </w:rPr>
        <w:t>d</w:t>
      </w:r>
      <w:r w:rsidRPr="00D649F1">
        <w:rPr>
          <w:rFonts w:ascii="Tahoma" w:eastAsia="Times New Roman" w:hAnsi="Tahoma" w:cs="Tahoma"/>
          <w:sz w:val="24"/>
          <w:szCs w:val="24"/>
          <w:lang w:val="en-US"/>
        </w:rPr>
        <w:t xml:space="preserve"> to produce pathogen free market preferred banana seedlings and pine apple </w:t>
      </w:r>
      <w:r w:rsidR="00D649F1">
        <w:rPr>
          <w:rFonts w:ascii="Tahoma" w:eastAsia="Times New Roman" w:hAnsi="Tahoma" w:cs="Tahoma"/>
          <w:sz w:val="24"/>
          <w:szCs w:val="24"/>
          <w:lang w:val="en-US"/>
        </w:rPr>
        <w:t>new variety Del Monte Gold extra sweet pineapple (</w:t>
      </w:r>
      <w:r w:rsidRPr="00D649F1">
        <w:rPr>
          <w:rFonts w:ascii="Tahoma" w:eastAsia="Times New Roman" w:hAnsi="Tahoma" w:cs="Tahoma"/>
          <w:sz w:val="24"/>
          <w:szCs w:val="24"/>
          <w:lang w:val="en-US"/>
        </w:rPr>
        <w:t>MD 2</w:t>
      </w:r>
      <w:r w:rsidR="00D649F1">
        <w:rPr>
          <w:rFonts w:ascii="Tahoma" w:eastAsia="Times New Roman" w:hAnsi="Tahoma" w:cs="Tahoma"/>
          <w:sz w:val="24"/>
          <w:szCs w:val="24"/>
          <w:lang w:val="en-US"/>
        </w:rPr>
        <w:t>)</w:t>
      </w:r>
      <w:r w:rsidRPr="00D649F1">
        <w:rPr>
          <w:rFonts w:ascii="Tahoma" w:eastAsia="Times New Roman" w:hAnsi="Tahoma" w:cs="Tahoma"/>
          <w:sz w:val="24"/>
          <w:szCs w:val="24"/>
          <w:lang w:val="en-US"/>
        </w:rPr>
        <w:t xml:space="preserve"> variety. The banana seedling </w:t>
      </w:r>
      <w:r w:rsidR="001452FD" w:rsidRPr="00D649F1">
        <w:rPr>
          <w:rFonts w:ascii="Tahoma" w:eastAsia="Times New Roman" w:hAnsi="Tahoma" w:cs="Tahoma"/>
          <w:sz w:val="24"/>
          <w:szCs w:val="24"/>
          <w:lang w:val="en-US"/>
        </w:rPr>
        <w:t>(150 seedlings)</w:t>
      </w:r>
      <w:r w:rsidR="00830B48" w:rsidRPr="00D649F1">
        <w:rPr>
          <w:rFonts w:ascii="Tahoma" w:eastAsia="Times New Roman" w:hAnsi="Tahoma" w:cs="Tahoma"/>
          <w:sz w:val="24"/>
          <w:szCs w:val="24"/>
          <w:lang w:val="en-US"/>
        </w:rPr>
        <w:t xml:space="preserve"> </w:t>
      </w:r>
      <w:r w:rsidRPr="00D649F1">
        <w:rPr>
          <w:rFonts w:ascii="Tahoma" w:eastAsia="Times New Roman" w:hAnsi="Tahoma" w:cs="Tahoma"/>
          <w:sz w:val="24"/>
          <w:szCs w:val="24"/>
          <w:lang w:val="en-US"/>
        </w:rPr>
        <w:t>are read for planting</w:t>
      </w:r>
      <w:r w:rsidR="00830B48" w:rsidRPr="00D649F1">
        <w:rPr>
          <w:rFonts w:ascii="Tahoma" w:eastAsia="Times New Roman" w:hAnsi="Tahoma" w:cs="Tahoma"/>
          <w:sz w:val="24"/>
          <w:szCs w:val="24"/>
          <w:lang w:val="en-US"/>
        </w:rPr>
        <w:t xml:space="preserve">, which are </w:t>
      </w:r>
      <w:r w:rsidRPr="00D649F1">
        <w:rPr>
          <w:rFonts w:ascii="Tahoma" w:eastAsia="Times New Roman" w:hAnsi="Tahoma" w:cs="Tahoma"/>
          <w:sz w:val="24"/>
          <w:szCs w:val="24"/>
          <w:lang w:val="en-US"/>
        </w:rPr>
        <w:t>sold at Tsh</w:t>
      </w:r>
      <w:r w:rsidR="00134386">
        <w:rPr>
          <w:rFonts w:ascii="Tahoma" w:eastAsia="Times New Roman" w:hAnsi="Tahoma" w:cs="Tahoma"/>
          <w:sz w:val="24"/>
          <w:szCs w:val="24"/>
          <w:lang w:val="en-US"/>
        </w:rPr>
        <w:t>s</w:t>
      </w:r>
      <w:r w:rsidR="00F96AC9" w:rsidRPr="00D649F1">
        <w:rPr>
          <w:rFonts w:ascii="Tahoma" w:eastAsia="Times New Roman" w:hAnsi="Tahoma" w:cs="Tahoma"/>
          <w:sz w:val="24"/>
          <w:szCs w:val="24"/>
          <w:lang w:val="en-US"/>
        </w:rPr>
        <w:t>.</w:t>
      </w:r>
      <w:r w:rsidRPr="00D649F1">
        <w:rPr>
          <w:rFonts w:ascii="Tahoma" w:eastAsia="Times New Roman" w:hAnsi="Tahoma" w:cs="Tahoma"/>
          <w:sz w:val="24"/>
          <w:szCs w:val="24"/>
          <w:lang w:val="en-US"/>
        </w:rPr>
        <w:t xml:space="preserve"> 2</w:t>
      </w:r>
      <w:r w:rsidR="001452FD" w:rsidRPr="00D649F1">
        <w:rPr>
          <w:rFonts w:ascii="Tahoma" w:eastAsia="Times New Roman" w:hAnsi="Tahoma" w:cs="Tahoma"/>
          <w:sz w:val="24"/>
          <w:szCs w:val="24"/>
          <w:lang w:val="en-US"/>
        </w:rPr>
        <w:t>,</w:t>
      </w:r>
      <w:r w:rsidRPr="00D649F1">
        <w:rPr>
          <w:rFonts w:ascii="Tahoma" w:eastAsia="Times New Roman" w:hAnsi="Tahoma" w:cs="Tahoma"/>
          <w:sz w:val="24"/>
          <w:szCs w:val="24"/>
          <w:lang w:val="en-US"/>
        </w:rPr>
        <w:t xml:space="preserve">500 per seedling. However, despite having an optimized protocol for multiplication of pine apple MD 2 variety </w:t>
      </w:r>
      <w:r w:rsidR="00D649F1">
        <w:rPr>
          <w:rFonts w:ascii="Tahoma" w:eastAsia="Times New Roman" w:hAnsi="Tahoma" w:cs="Tahoma"/>
          <w:sz w:val="24"/>
          <w:szCs w:val="24"/>
          <w:lang w:val="en-US"/>
        </w:rPr>
        <w:t>its</w:t>
      </w:r>
      <w:r w:rsidRPr="00D649F1">
        <w:rPr>
          <w:rFonts w:ascii="Tahoma" w:eastAsia="Times New Roman" w:hAnsi="Tahoma" w:cs="Tahoma"/>
          <w:sz w:val="24"/>
          <w:szCs w:val="24"/>
          <w:lang w:val="en-US"/>
        </w:rPr>
        <w:t xml:space="preserve"> demand is </w:t>
      </w:r>
      <w:r w:rsidR="00D649F1">
        <w:rPr>
          <w:rFonts w:ascii="Tahoma" w:eastAsia="Times New Roman" w:hAnsi="Tahoma" w:cs="Tahoma"/>
          <w:sz w:val="24"/>
          <w:szCs w:val="24"/>
          <w:lang w:val="en-US"/>
        </w:rPr>
        <w:t xml:space="preserve">still </w:t>
      </w:r>
      <w:r w:rsidRPr="00D649F1">
        <w:rPr>
          <w:rFonts w:ascii="Tahoma" w:eastAsia="Times New Roman" w:hAnsi="Tahoma" w:cs="Tahoma"/>
          <w:sz w:val="24"/>
          <w:szCs w:val="24"/>
          <w:lang w:val="en-US"/>
        </w:rPr>
        <w:t xml:space="preserve">low, so promotion need to be step up to market the variety which </w:t>
      </w:r>
      <w:r w:rsidR="00D649F1">
        <w:rPr>
          <w:rFonts w:ascii="Tahoma" w:eastAsia="Times New Roman" w:hAnsi="Tahoma" w:cs="Tahoma"/>
          <w:sz w:val="24"/>
          <w:szCs w:val="24"/>
          <w:lang w:val="en-US"/>
        </w:rPr>
        <w:t xml:space="preserve">is </w:t>
      </w:r>
      <w:r w:rsidRPr="00D649F1">
        <w:rPr>
          <w:rFonts w:ascii="Tahoma" w:eastAsia="Times New Roman" w:hAnsi="Tahoma" w:cs="Tahoma"/>
          <w:sz w:val="24"/>
          <w:szCs w:val="24"/>
          <w:lang w:val="en-US"/>
        </w:rPr>
        <w:t>best for export market.</w:t>
      </w:r>
    </w:p>
    <w:p w14:paraId="54FFF0A3" w14:textId="720E353B" w:rsidR="006654CC" w:rsidRPr="00D770E6" w:rsidRDefault="006654CC" w:rsidP="00EB2BAB">
      <w:pPr>
        <w:keepNext/>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2.1.5.2 Provision of diagnostic services</w:t>
      </w:r>
    </w:p>
    <w:p w14:paraId="79BF7EEB" w14:textId="3C6FD7DE" w:rsidR="006654CC" w:rsidRPr="00D649F1" w:rsidRDefault="006654CC" w:rsidP="00EB2BAB">
      <w:pPr>
        <w:spacing w:after="0" w:line="240" w:lineRule="auto"/>
        <w:jc w:val="both"/>
        <w:rPr>
          <w:rFonts w:ascii="Tahoma" w:eastAsia="Times New Roman" w:hAnsi="Tahoma" w:cs="Tahoma"/>
          <w:sz w:val="24"/>
          <w:szCs w:val="24"/>
          <w:lang w:val="en-US"/>
        </w:rPr>
      </w:pPr>
      <w:r w:rsidRPr="00D770E6">
        <w:rPr>
          <w:rFonts w:ascii="Tahoma" w:eastAsia="Times New Roman" w:hAnsi="Tahoma" w:cs="Tahoma"/>
          <w:sz w:val="24"/>
          <w:szCs w:val="24"/>
          <w:lang w:val="en-US"/>
        </w:rPr>
        <w:t xml:space="preserve">The biotech lab is currently implementing government </w:t>
      </w:r>
      <w:r w:rsidR="00D649F1">
        <w:rPr>
          <w:rFonts w:ascii="Tahoma" w:eastAsia="Times New Roman" w:hAnsi="Tahoma" w:cs="Tahoma"/>
          <w:sz w:val="24"/>
          <w:szCs w:val="24"/>
          <w:lang w:val="en-US"/>
        </w:rPr>
        <w:t xml:space="preserve">directives </w:t>
      </w:r>
      <w:r w:rsidR="00767A6F" w:rsidRPr="00D649F1">
        <w:rPr>
          <w:rFonts w:ascii="Tahoma" w:eastAsia="Times New Roman" w:hAnsi="Tahoma" w:cs="Tahoma"/>
          <w:sz w:val="24"/>
          <w:szCs w:val="24"/>
          <w:lang w:val="en-US"/>
        </w:rPr>
        <w:t>to scree</w:t>
      </w:r>
      <w:r w:rsidR="00D649F1">
        <w:rPr>
          <w:rFonts w:ascii="Tahoma" w:eastAsia="Times New Roman" w:hAnsi="Tahoma" w:cs="Tahoma"/>
          <w:sz w:val="24"/>
          <w:szCs w:val="24"/>
          <w:lang w:val="en-US"/>
        </w:rPr>
        <w:t>n</w:t>
      </w:r>
      <w:r w:rsidRPr="00D649F1">
        <w:rPr>
          <w:rFonts w:ascii="Tahoma" w:eastAsia="Times New Roman" w:hAnsi="Tahoma" w:cs="Tahoma"/>
          <w:sz w:val="24"/>
          <w:szCs w:val="24"/>
          <w:lang w:val="en-US"/>
        </w:rPr>
        <w:t xml:space="preserve"> all the imported seeds for the presence of GMO elements prior to their distribution in the country, as directed by the Hon. Minister of Agriculture Prof. Adolf </w:t>
      </w:r>
      <w:proofErr w:type="spellStart"/>
      <w:r w:rsidRPr="00D649F1">
        <w:rPr>
          <w:rFonts w:ascii="Tahoma" w:eastAsia="Times New Roman" w:hAnsi="Tahoma" w:cs="Tahoma"/>
          <w:sz w:val="24"/>
          <w:szCs w:val="24"/>
          <w:lang w:val="en-US"/>
        </w:rPr>
        <w:t>Mkenda</w:t>
      </w:r>
      <w:proofErr w:type="spellEnd"/>
      <w:r w:rsidRPr="00D649F1">
        <w:rPr>
          <w:rFonts w:ascii="Tahoma" w:eastAsia="Times New Roman" w:hAnsi="Tahoma" w:cs="Tahoma"/>
          <w:sz w:val="24"/>
          <w:szCs w:val="24"/>
          <w:lang w:val="en-US"/>
        </w:rPr>
        <w:t xml:space="preserve">. To date using its own resources, the lab has screened a total of 59 </w:t>
      </w:r>
      <w:r w:rsidR="00D770E6">
        <w:rPr>
          <w:rFonts w:ascii="Tahoma" w:eastAsia="Times New Roman" w:hAnsi="Tahoma" w:cs="Tahoma"/>
          <w:sz w:val="24"/>
          <w:szCs w:val="24"/>
          <w:lang w:val="en-US"/>
        </w:rPr>
        <w:t xml:space="preserve">samples of </w:t>
      </w:r>
      <w:r w:rsidRPr="00D649F1">
        <w:rPr>
          <w:rFonts w:ascii="Tahoma" w:eastAsia="Times New Roman" w:hAnsi="Tahoma" w:cs="Tahoma"/>
          <w:sz w:val="24"/>
          <w:szCs w:val="24"/>
          <w:lang w:val="en-US"/>
        </w:rPr>
        <w:t>seeds received from various TOSCI branches and submitted results for decision making.</w:t>
      </w:r>
    </w:p>
    <w:p w14:paraId="1C61CB77" w14:textId="644F8879" w:rsidR="006654CC" w:rsidRPr="00D770E6" w:rsidRDefault="006654CC" w:rsidP="0026407A">
      <w:pPr>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w:t>
      </w:r>
      <w:r w:rsidR="00F96AC9" w:rsidRPr="00D770E6">
        <w:rPr>
          <w:rFonts w:ascii="Tahoma" w:eastAsia="Times New Roman" w:hAnsi="Tahoma" w:cs="Tahoma"/>
          <w:b/>
          <w:sz w:val="24"/>
          <w:szCs w:val="24"/>
          <w:lang w:val="en-US"/>
        </w:rPr>
        <w:t xml:space="preserve">3 </w:t>
      </w:r>
      <w:r w:rsidRPr="00D770E6">
        <w:rPr>
          <w:rFonts w:ascii="Tahoma" w:eastAsia="Times New Roman" w:hAnsi="Tahoma" w:cs="Tahoma"/>
          <w:b/>
          <w:sz w:val="24"/>
          <w:szCs w:val="24"/>
          <w:lang w:val="en-US"/>
        </w:rPr>
        <w:t>Screening for quarantine pest on agricultural produces</w:t>
      </w:r>
    </w:p>
    <w:p w14:paraId="6D89E2C3" w14:textId="30C1FCC7" w:rsidR="006654CC" w:rsidRPr="00D770E6" w:rsidRDefault="006654CC" w:rsidP="00EB2BAB">
      <w:pPr>
        <w:spacing w:after="0" w:line="240" w:lineRule="auto"/>
        <w:jc w:val="both"/>
        <w:rPr>
          <w:rFonts w:ascii="Tahoma" w:eastAsia="Times New Roman" w:hAnsi="Tahoma" w:cs="Tahoma"/>
          <w:sz w:val="24"/>
          <w:szCs w:val="24"/>
          <w:lang w:val="en-US"/>
        </w:rPr>
      </w:pPr>
      <w:r w:rsidRPr="00D770E6">
        <w:rPr>
          <w:rFonts w:ascii="Tahoma" w:eastAsia="Times New Roman" w:hAnsi="Tahoma" w:cs="Tahoma"/>
          <w:sz w:val="24"/>
          <w:szCs w:val="24"/>
          <w:lang w:val="en-US"/>
        </w:rPr>
        <w:t>The lab has provided detection service to T</w:t>
      </w:r>
      <w:r w:rsidR="00205ABC" w:rsidRPr="00D770E6">
        <w:rPr>
          <w:rFonts w:ascii="Tahoma" w:eastAsia="Times New Roman" w:hAnsi="Tahoma" w:cs="Tahoma"/>
          <w:sz w:val="24"/>
          <w:szCs w:val="24"/>
          <w:lang w:val="en-US"/>
        </w:rPr>
        <w:t>anzania horticul</w:t>
      </w:r>
      <w:r w:rsidR="00020C7C" w:rsidRPr="00D770E6">
        <w:rPr>
          <w:rFonts w:ascii="Tahoma" w:eastAsia="Times New Roman" w:hAnsi="Tahoma" w:cs="Tahoma"/>
          <w:sz w:val="24"/>
          <w:szCs w:val="24"/>
          <w:lang w:val="en-US"/>
        </w:rPr>
        <w:t xml:space="preserve">tural </w:t>
      </w:r>
      <w:r w:rsidR="00205ABC" w:rsidRPr="00D770E6">
        <w:rPr>
          <w:rFonts w:ascii="Tahoma" w:eastAsia="Times New Roman" w:hAnsi="Tahoma" w:cs="Tahoma"/>
          <w:sz w:val="24"/>
          <w:szCs w:val="24"/>
          <w:lang w:val="en-US"/>
        </w:rPr>
        <w:t>association</w:t>
      </w:r>
      <w:r w:rsidR="00020C7C" w:rsidRPr="00D770E6">
        <w:rPr>
          <w:rFonts w:ascii="Tahoma" w:eastAsia="Times New Roman" w:hAnsi="Tahoma" w:cs="Tahoma"/>
          <w:sz w:val="24"/>
          <w:szCs w:val="24"/>
          <w:lang w:val="en-US"/>
        </w:rPr>
        <w:t xml:space="preserve"> (T</w:t>
      </w:r>
      <w:r w:rsidRPr="00D770E6">
        <w:rPr>
          <w:rFonts w:ascii="Tahoma" w:eastAsia="Times New Roman" w:hAnsi="Tahoma" w:cs="Tahoma"/>
          <w:sz w:val="24"/>
          <w:szCs w:val="24"/>
          <w:lang w:val="en-US"/>
        </w:rPr>
        <w:t>AHA</w:t>
      </w:r>
      <w:r w:rsidR="00020C7C" w:rsidRPr="00D770E6">
        <w:rPr>
          <w:rFonts w:ascii="Tahoma" w:eastAsia="Times New Roman" w:hAnsi="Tahoma" w:cs="Tahoma"/>
          <w:sz w:val="24"/>
          <w:szCs w:val="24"/>
          <w:lang w:val="en-US"/>
        </w:rPr>
        <w:t>)</w:t>
      </w:r>
      <w:r w:rsidRPr="00D770E6">
        <w:rPr>
          <w:rFonts w:ascii="Tahoma" w:eastAsia="Times New Roman" w:hAnsi="Tahoma" w:cs="Tahoma"/>
          <w:sz w:val="24"/>
          <w:szCs w:val="24"/>
          <w:lang w:val="en-US"/>
        </w:rPr>
        <w:t xml:space="preserve"> stakeholders (flower farms) through molecular detection of (</w:t>
      </w:r>
      <w:proofErr w:type="spellStart"/>
      <w:r w:rsidRPr="00D770E6">
        <w:rPr>
          <w:rFonts w:ascii="Tahoma" w:eastAsia="Times New Roman" w:hAnsi="Tahoma" w:cs="Tahoma"/>
          <w:i/>
          <w:sz w:val="24"/>
          <w:szCs w:val="24"/>
          <w:lang w:val="en-US"/>
        </w:rPr>
        <w:t>Xyllela</w:t>
      </w:r>
      <w:proofErr w:type="spellEnd"/>
      <w:r w:rsidRPr="00D770E6">
        <w:rPr>
          <w:rFonts w:ascii="Tahoma" w:eastAsia="Times New Roman" w:hAnsi="Tahoma" w:cs="Tahoma"/>
          <w:i/>
          <w:sz w:val="24"/>
          <w:szCs w:val="24"/>
          <w:lang w:val="en-US"/>
        </w:rPr>
        <w:t xml:space="preserve"> </w:t>
      </w:r>
      <w:proofErr w:type="spellStart"/>
      <w:r w:rsidRPr="00D770E6">
        <w:rPr>
          <w:rFonts w:ascii="Tahoma" w:eastAsia="Times New Roman" w:hAnsi="Tahoma" w:cs="Tahoma"/>
          <w:i/>
          <w:sz w:val="24"/>
          <w:szCs w:val="24"/>
          <w:lang w:val="en-US"/>
        </w:rPr>
        <w:t>fastidiosa</w:t>
      </w:r>
      <w:proofErr w:type="spellEnd"/>
      <w:r w:rsidRPr="00D770E6">
        <w:rPr>
          <w:rFonts w:ascii="Tahoma" w:eastAsia="Times New Roman" w:hAnsi="Tahoma" w:cs="Tahoma"/>
          <w:sz w:val="24"/>
          <w:szCs w:val="24"/>
          <w:lang w:val="en-US"/>
        </w:rPr>
        <w:t xml:space="preserve">), a </w:t>
      </w:r>
      <w:r w:rsidR="00D35F98" w:rsidRPr="00D770E6">
        <w:rPr>
          <w:rFonts w:ascii="Tahoma" w:eastAsia="Times New Roman" w:hAnsi="Tahoma" w:cs="Tahoma"/>
          <w:sz w:val="24"/>
          <w:szCs w:val="24"/>
          <w:lang w:val="en-US"/>
        </w:rPr>
        <w:t>quarantine</w:t>
      </w:r>
      <w:r w:rsidRPr="00D770E6">
        <w:rPr>
          <w:rFonts w:ascii="Tahoma" w:eastAsia="Times New Roman" w:hAnsi="Tahoma" w:cs="Tahoma"/>
          <w:sz w:val="24"/>
          <w:szCs w:val="24"/>
          <w:lang w:val="en-US"/>
        </w:rPr>
        <w:t xml:space="preserve"> bacterial pathogen infecting </w:t>
      </w:r>
      <w:r w:rsidR="00D770E6">
        <w:rPr>
          <w:rFonts w:ascii="Tahoma" w:eastAsia="Times New Roman" w:hAnsi="Tahoma" w:cs="Tahoma"/>
          <w:sz w:val="24"/>
          <w:szCs w:val="24"/>
          <w:lang w:val="en-US"/>
        </w:rPr>
        <w:t xml:space="preserve">causing devastation losses in </w:t>
      </w:r>
      <w:r w:rsidRPr="00D770E6">
        <w:rPr>
          <w:rFonts w:ascii="Tahoma" w:eastAsia="Times New Roman" w:hAnsi="Tahoma" w:cs="Tahoma"/>
          <w:sz w:val="24"/>
          <w:szCs w:val="24"/>
          <w:lang w:val="en-US"/>
        </w:rPr>
        <w:t xml:space="preserve">many crops. A total of 200 </w:t>
      </w:r>
      <w:r w:rsidR="00D770E6" w:rsidRPr="00D770E6">
        <w:rPr>
          <w:rFonts w:ascii="Tahoma" w:eastAsia="Times New Roman" w:hAnsi="Tahoma" w:cs="Tahoma"/>
          <w:sz w:val="24"/>
          <w:szCs w:val="24"/>
          <w:lang w:val="en-US"/>
        </w:rPr>
        <w:t xml:space="preserve">cut flowers </w:t>
      </w:r>
      <w:r w:rsidR="00D770E6">
        <w:rPr>
          <w:rFonts w:ascii="Tahoma" w:eastAsia="Times New Roman" w:hAnsi="Tahoma" w:cs="Tahoma"/>
          <w:sz w:val="24"/>
          <w:szCs w:val="24"/>
          <w:lang w:val="en-US"/>
        </w:rPr>
        <w:t xml:space="preserve">leaf samples, 50 each </w:t>
      </w:r>
      <w:r w:rsidRPr="00D770E6">
        <w:rPr>
          <w:rFonts w:ascii="Tahoma" w:eastAsia="Times New Roman" w:hAnsi="Tahoma" w:cs="Tahoma"/>
          <w:sz w:val="24"/>
          <w:szCs w:val="24"/>
          <w:lang w:val="en-US"/>
        </w:rPr>
        <w:t xml:space="preserve">from 4 </w:t>
      </w:r>
      <w:r w:rsidR="00134386" w:rsidRPr="00D770E6">
        <w:rPr>
          <w:rFonts w:ascii="Tahoma" w:eastAsia="Times New Roman" w:hAnsi="Tahoma" w:cs="Tahoma"/>
          <w:sz w:val="24"/>
          <w:szCs w:val="24"/>
          <w:lang w:val="en-US"/>
        </w:rPr>
        <w:t>taxa</w:t>
      </w:r>
      <w:r w:rsidRPr="00D770E6">
        <w:rPr>
          <w:rFonts w:ascii="Tahoma" w:eastAsia="Times New Roman" w:hAnsi="Tahoma" w:cs="Tahoma"/>
          <w:sz w:val="24"/>
          <w:szCs w:val="24"/>
          <w:lang w:val="en-US"/>
        </w:rPr>
        <w:t xml:space="preserve"> (</w:t>
      </w:r>
      <w:proofErr w:type="spellStart"/>
      <w:r w:rsidR="00205ABC" w:rsidRPr="00D770E6">
        <w:rPr>
          <w:rFonts w:ascii="Tahoma" w:eastAsia="Times New Roman" w:hAnsi="Tahoma" w:cs="Tahoma"/>
          <w:i/>
          <w:iCs/>
          <w:sz w:val="24"/>
          <w:szCs w:val="24"/>
          <w:lang w:val="en-US"/>
        </w:rPr>
        <w:t>L</w:t>
      </w:r>
      <w:r w:rsidRPr="00D770E6">
        <w:rPr>
          <w:rFonts w:ascii="Tahoma" w:eastAsia="Times New Roman" w:hAnsi="Tahoma" w:cs="Tahoma"/>
          <w:i/>
          <w:sz w:val="24"/>
          <w:szCs w:val="24"/>
          <w:lang w:val="en-US"/>
        </w:rPr>
        <w:t>avendula</w:t>
      </w:r>
      <w:proofErr w:type="spellEnd"/>
      <w:r w:rsidRPr="00D770E6">
        <w:rPr>
          <w:rFonts w:ascii="Tahoma" w:eastAsia="Times New Roman" w:hAnsi="Tahoma" w:cs="Tahoma"/>
          <w:i/>
          <w:sz w:val="24"/>
          <w:szCs w:val="24"/>
          <w:lang w:val="en-US"/>
        </w:rPr>
        <w:t xml:space="preserve"> spp</w:t>
      </w:r>
      <w:r w:rsidR="00020C7C" w:rsidRPr="00D770E6">
        <w:rPr>
          <w:rFonts w:ascii="Tahoma" w:eastAsia="Times New Roman" w:hAnsi="Tahoma" w:cs="Tahoma"/>
          <w:i/>
          <w:sz w:val="24"/>
          <w:szCs w:val="24"/>
          <w:lang w:val="en-US"/>
        </w:rPr>
        <w:t>.</w:t>
      </w:r>
      <w:r w:rsidRPr="00D770E6">
        <w:rPr>
          <w:rFonts w:ascii="Tahoma" w:eastAsia="Times New Roman" w:hAnsi="Tahoma" w:cs="Tahoma"/>
          <w:i/>
          <w:sz w:val="24"/>
          <w:szCs w:val="24"/>
          <w:lang w:val="en-US"/>
        </w:rPr>
        <w:t>, Geranium spp</w:t>
      </w:r>
      <w:r w:rsidR="00020C7C" w:rsidRPr="00D770E6">
        <w:rPr>
          <w:rFonts w:ascii="Tahoma" w:eastAsia="Times New Roman" w:hAnsi="Tahoma" w:cs="Tahoma"/>
          <w:i/>
          <w:sz w:val="24"/>
          <w:szCs w:val="24"/>
          <w:lang w:val="en-US"/>
        </w:rPr>
        <w:t>.</w:t>
      </w:r>
      <w:r w:rsidRPr="00D770E6">
        <w:rPr>
          <w:rFonts w:ascii="Tahoma" w:eastAsia="Times New Roman" w:hAnsi="Tahoma" w:cs="Tahoma"/>
          <w:i/>
          <w:sz w:val="24"/>
          <w:szCs w:val="24"/>
          <w:lang w:val="en-US"/>
        </w:rPr>
        <w:t xml:space="preserve">, </w:t>
      </w:r>
      <w:proofErr w:type="spellStart"/>
      <w:r w:rsidRPr="00D770E6">
        <w:rPr>
          <w:rFonts w:ascii="Tahoma" w:eastAsia="Times New Roman" w:hAnsi="Tahoma" w:cs="Tahoma"/>
          <w:i/>
          <w:sz w:val="24"/>
          <w:szCs w:val="24"/>
          <w:lang w:val="en-US"/>
        </w:rPr>
        <w:t>Heliotropicum</w:t>
      </w:r>
      <w:proofErr w:type="spellEnd"/>
      <w:r w:rsidRPr="00D770E6">
        <w:rPr>
          <w:rFonts w:ascii="Tahoma" w:eastAsia="Times New Roman" w:hAnsi="Tahoma" w:cs="Tahoma"/>
          <w:i/>
          <w:sz w:val="24"/>
          <w:szCs w:val="24"/>
          <w:lang w:val="en-US"/>
        </w:rPr>
        <w:t xml:space="preserve"> spp</w:t>
      </w:r>
      <w:r w:rsidR="00020C7C" w:rsidRPr="00D770E6">
        <w:rPr>
          <w:rFonts w:ascii="Tahoma" w:eastAsia="Times New Roman" w:hAnsi="Tahoma" w:cs="Tahoma"/>
          <w:i/>
          <w:sz w:val="24"/>
          <w:szCs w:val="24"/>
          <w:lang w:val="en-US"/>
        </w:rPr>
        <w:t>.</w:t>
      </w:r>
      <w:r w:rsidRPr="00D770E6">
        <w:rPr>
          <w:rFonts w:ascii="Tahoma" w:eastAsia="Times New Roman" w:hAnsi="Tahoma" w:cs="Tahoma"/>
          <w:i/>
          <w:sz w:val="24"/>
          <w:szCs w:val="24"/>
          <w:lang w:val="en-US"/>
        </w:rPr>
        <w:t xml:space="preserve"> </w:t>
      </w:r>
      <w:r w:rsidRPr="00D770E6">
        <w:rPr>
          <w:rFonts w:ascii="Tahoma" w:eastAsia="Times New Roman" w:hAnsi="Tahoma" w:cs="Tahoma"/>
          <w:sz w:val="24"/>
          <w:szCs w:val="24"/>
          <w:lang w:val="en-US"/>
        </w:rPr>
        <w:t xml:space="preserve">and </w:t>
      </w:r>
      <w:proofErr w:type="spellStart"/>
      <w:r w:rsidRPr="00D770E6">
        <w:rPr>
          <w:rFonts w:ascii="Tahoma" w:eastAsia="Times New Roman" w:hAnsi="Tahoma" w:cs="Tahoma"/>
          <w:i/>
          <w:sz w:val="24"/>
          <w:szCs w:val="24"/>
          <w:lang w:val="en-US"/>
        </w:rPr>
        <w:t>Heliotropicum</w:t>
      </w:r>
      <w:proofErr w:type="spellEnd"/>
      <w:r w:rsidRPr="00D770E6">
        <w:rPr>
          <w:rFonts w:ascii="Tahoma" w:eastAsia="Times New Roman" w:hAnsi="Tahoma" w:cs="Tahoma"/>
          <w:i/>
          <w:sz w:val="24"/>
          <w:szCs w:val="24"/>
          <w:lang w:val="en-US"/>
        </w:rPr>
        <w:t xml:space="preserve"> marina</w:t>
      </w:r>
      <w:r w:rsidRPr="00D770E6">
        <w:rPr>
          <w:rFonts w:ascii="Tahoma" w:eastAsia="Times New Roman" w:hAnsi="Tahoma" w:cs="Tahoma"/>
          <w:sz w:val="24"/>
          <w:szCs w:val="24"/>
          <w:lang w:val="en-US"/>
        </w:rPr>
        <w:t>) were screened and results submitted to the director of crop development (DCD) at the Ministry of agriculture for decision making.</w:t>
      </w:r>
    </w:p>
    <w:p w14:paraId="4F87CF31" w14:textId="1E4A8A1C" w:rsidR="006F78F9" w:rsidRPr="00D770E6" w:rsidRDefault="006F78F9" w:rsidP="0026407A">
      <w:pPr>
        <w:spacing w:before="120" w:after="120" w:line="240" w:lineRule="auto"/>
        <w:jc w:val="both"/>
        <w:rPr>
          <w:rFonts w:ascii="Tahoma" w:eastAsia="Times New Roman" w:hAnsi="Tahoma" w:cs="Tahoma"/>
          <w:sz w:val="24"/>
          <w:szCs w:val="24"/>
          <w:lang w:val="en-US"/>
        </w:rPr>
      </w:pPr>
      <w:r w:rsidRPr="00D770E6">
        <w:rPr>
          <w:rFonts w:ascii="Tahoma" w:eastAsia="Times New Roman" w:hAnsi="Tahoma" w:cs="Tahoma"/>
          <w:b/>
          <w:bCs/>
          <w:sz w:val="24"/>
          <w:szCs w:val="24"/>
        </w:rPr>
        <w:t>Capacity building activity</w:t>
      </w:r>
    </w:p>
    <w:p w14:paraId="6021A57F" w14:textId="3E9C3DD9" w:rsidR="007116ED" w:rsidRDefault="006F78F9" w:rsidP="007116ED">
      <w:pPr>
        <w:spacing w:after="0" w:line="240" w:lineRule="auto"/>
        <w:jc w:val="both"/>
        <w:rPr>
          <w:rFonts w:ascii="Gill Sans MT" w:hAnsi="Gill Sans MT"/>
        </w:rPr>
      </w:pPr>
      <w:r w:rsidRPr="00D770E6">
        <w:rPr>
          <w:rFonts w:ascii="Tahoma" w:eastAsia="Times New Roman" w:hAnsi="Tahoma" w:cs="Tahoma"/>
          <w:sz w:val="24"/>
          <w:szCs w:val="24"/>
          <w:lang w:val="en-US"/>
        </w:rPr>
        <w:t>T</w:t>
      </w:r>
      <w:r w:rsidR="007116ED" w:rsidRPr="00D770E6">
        <w:rPr>
          <w:rFonts w:ascii="Tahoma" w:eastAsia="Times New Roman" w:hAnsi="Tahoma" w:cs="Tahoma"/>
          <w:sz w:val="24"/>
          <w:szCs w:val="24"/>
          <w:lang w:val="en-US"/>
        </w:rPr>
        <w:t>he lab continue</w:t>
      </w:r>
      <w:r w:rsidRPr="00D770E6">
        <w:rPr>
          <w:rFonts w:ascii="Tahoma" w:eastAsia="Times New Roman" w:hAnsi="Tahoma" w:cs="Tahoma"/>
          <w:sz w:val="24"/>
          <w:szCs w:val="24"/>
          <w:lang w:val="en-US"/>
        </w:rPr>
        <w:t>d</w:t>
      </w:r>
      <w:r w:rsidR="007116ED" w:rsidRPr="00D770E6">
        <w:rPr>
          <w:rFonts w:ascii="Tahoma" w:eastAsia="Times New Roman" w:hAnsi="Tahoma" w:cs="Tahoma"/>
          <w:sz w:val="24"/>
          <w:szCs w:val="24"/>
          <w:lang w:val="en-US"/>
        </w:rPr>
        <w:t xml:space="preserve"> to provide research platform to postgraduate student</w:t>
      </w:r>
      <w:r w:rsidR="00D770E6">
        <w:rPr>
          <w:rFonts w:ascii="Tahoma" w:eastAsia="Times New Roman" w:hAnsi="Tahoma" w:cs="Tahoma"/>
          <w:sz w:val="24"/>
          <w:szCs w:val="24"/>
          <w:lang w:val="en-US"/>
        </w:rPr>
        <w:t>s</w:t>
      </w:r>
      <w:r w:rsidR="007116ED" w:rsidRPr="00D770E6">
        <w:rPr>
          <w:rFonts w:ascii="Tahoma" w:eastAsia="Times New Roman" w:hAnsi="Tahoma" w:cs="Tahoma"/>
          <w:sz w:val="24"/>
          <w:szCs w:val="24"/>
          <w:lang w:val="en-US"/>
        </w:rPr>
        <w:t xml:space="preserve"> to conduct their research using </w:t>
      </w:r>
      <w:r w:rsidR="00D770E6">
        <w:rPr>
          <w:rFonts w:ascii="Tahoma" w:eastAsia="Times New Roman" w:hAnsi="Tahoma" w:cs="Tahoma"/>
          <w:sz w:val="24"/>
          <w:szCs w:val="24"/>
          <w:lang w:val="en-US"/>
        </w:rPr>
        <w:t xml:space="preserve">our </w:t>
      </w:r>
      <w:r w:rsidR="007116ED" w:rsidRPr="00D770E6">
        <w:rPr>
          <w:rFonts w:ascii="Tahoma" w:eastAsia="Times New Roman" w:hAnsi="Tahoma" w:cs="Tahoma"/>
          <w:sz w:val="24"/>
          <w:szCs w:val="24"/>
          <w:lang w:val="en-US"/>
        </w:rPr>
        <w:t>facilities</w:t>
      </w:r>
      <w:r w:rsidR="00D770E6">
        <w:rPr>
          <w:rFonts w:ascii="Tahoma" w:eastAsia="Times New Roman" w:hAnsi="Tahoma" w:cs="Tahoma"/>
          <w:sz w:val="24"/>
          <w:szCs w:val="24"/>
          <w:lang w:val="en-US"/>
        </w:rPr>
        <w:t xml:space="preserve"> on cost sharing basis</w:t>
      </w:r>
      <w:r w:rsidR="007116ED" w:rsidRPr="00D770E6">
        <w:rPr>
          <w:rFonts w:ascii="Tahoma" w:eastAsia="Times New Roman" w:hAnsi="Tahoma" w:cs="Tahoma"/>
          <w:sz w:val="24"/>
          <w:szCs w:val="24"/>
          <w:lang w:val="en-US"/>
        </w:rPr>
        <w:t xml:space="preserve">. </w:t>
      </w:r>
      <w:r w:rsidRPr="00D770E6">
        <w:rPr>
          <w:rFonts w:ascii="Tahoma" w:eastAsia="Times New Roman" w:hAnsi="Tahoma" w:cs="Tahoma"/>
          <w:sz w:val="24"/>
          <w:szCs w:val="24"/>
          <w:lang w:val="en-US"/>
        </w:rPr>
        <w:t>O</w:t>
      </w:r>
      <w:r w:rsidR="007116ED" w:rsidRPr="00D770E6">
        <w:rPr>
          <w:rFonts w:ascii="Tahoma" w:eastAsia="Times New Roman" w:hAnsi="Tahoma" w:cs="Tahoma"/>
          <w:sz w:val="24"/>
          <w:szCs w:val="24"/>
          <w:lang w:val="en-US"/>
        </w:rPr>
        <w:t xml:space="preserve">ne PhD student Mr. </w:t>
      </w:r>
      <w:proofErr w:type="spellStart"/>
      <w:r w:rsidR="007116ED" w:rsidRPr="00D770E6">
        <w:rPr>
          <w:rFonts w:ascii="Tahoma" w:eastAsia="Times New Roman" w:hAnsi="Tahoma" w:cs="Tahoma"/>
          <w:sz w:val="24"/>
          <w:szCs w:val="24"/>
          <w:lang w:val="en-US"/>
        </w:rPr>
        <w:t>Nove</w:t>
      </w:r>
      <w:proofErr w:type="spellEnd"/>
      <w:r w:rsidR="007116ED" w:rsidRPr="00D770E6">
        <w:rPr>
          <w:rFonts w:ascii="Tahoma" w:eastAsia="Times New Roman" w:hAnsi="Tahoma" w:cs="Tahoma"/>
          <w:sz w:val="24"/>
          <w:szCs w:val="24"/>
          <w:lang w:val="en-US"/>
        </w:rPr>
        <w:t xml:space="preserve"> </w:t>
      </w:r>
      <w:r w:rsidR="004D13D5" w:rsidRPr="00D770E6">
        <w:rPr>
          <w:rFonts w:ascii="Tahoma" w:eastAsia="Times New Roman" w:hAnsi="Tahoma" w:cs="Tahoma"/>
          <w:sz w:val="24"/>
          <w:szCs w:val="24"/>
          <w:lang w:val="en-US"/>
        </w:rPr>
        <w:t>Ernest</w:t>
      </w:r>
      <w:r w:rsidR="007116ED" w:rsidRPr="00D770E6">
        <w:rPr>
          <w:rFonts w:ascii="Tahoma" w:eastAsia="Times New Roman" w:hAnsi="Tahoma" w:cs="Tahoma"/>
          <w:sz w:val="24"/>
          <w:szCs w:val="24"/>
          <w:lang w:val="en-US"/>
        </w:rPr>
        <w:t xml:space="preserve"> </w:t>
      </w:r>
      <w:proofErr w:type="spellStart"/>
      <w:r w:rsidR="007116ED" w:rsidRPr="00D770E6">
        <w:rPr>
          <w:rFonts w:ascii="Tahoma" w:eastAsia="Times New Roman" w:hAnsi="Tahoma" w:cs="Tahoma"/>
          <w:sz w:val="24"/>
          <w:szCs w:val="24"/>
          <w:lang w:val="en-US"/>
        </w:rPr>
        <w:t>Hyera</w:t>
      </w:r>
      <w:proofErr w:type="spellEnd"/>
      <w:r w:rsidR="007116ED" w:rsidRPr="00D770E6">
        <w:rPr>
          <w:rFonts w:ascii="Tahoma" w:eastAsia="Times New Roman" w:hAnsi="Tahoma" w:cs="Tahoma"/>
          <w:sz w:val="24"/>
          <w:szCs w:val="24"/>
          <w:lang w:val="en-US"/>
        </w:rPr>
        <w:t xml:space="preserve"> from </w:t>
      </w:r>
      <w:proofErr w:type="spellStart"/>
      <w:r w:rsidR="007116ED" w:rsidRPr="00D770E6">
        <w:rPr>
          <w:rFonts w:ascii="Tahoma" w:eastAsia="Times New Roman" w:hAnsi="Tahoma" w:cs="Tahoma"/>
          <w:sz w:val="24"/>
          <w:szCs w:val="24"/>
          <w:lang w:val="en-US"/>
        </w:rPr>
        <w:t>Mkwawa</w:t>
      </w:r>
      <w:proofErr w:type="spellEnd"/>
      <w:r w:rsidR="007116ED" w:rsidRPr="00D770E6">
        <w:rPr>
          <w:rFonts w:ascii="Tahoma" w:eastAsia="Times New Roman" w:hAnsi="Tahoma" w:cs="Tahoma"/>
          <w:sz w:val="24"/>
          <w:szCs w:val="24"/>
          <w:lang w:val="en-US"/>
        </w:rPr>
        <w:t xml:space="preserve"> </w:t>
      </w:r>
      <w:r w:rsidRPr="00D770E6">
        <w:rPr>
          <w:rFonts w:ascii="Tahoma" w:eastAsia="Times New Roman" w:hAnsi="Tahoma" w:cs="Tahoma"/>
          <w:sz w:val="24"/>
          <w:szCs w:val="24"/>
          <w:lang w:val="en-US"/>
        </w:rPr>
        <w:t xml:space="preserve">university </w:t>
      </w:r>
      <w:r w:rsidR="007116ED" w:rsidRPr="00D770E6">
        <w:rPr>
          <w:rFonts w:ascii="Tahoma" w:eastAsia="Times New Roman" w:hAnsi="Tahoma" w:cs="Tahoma"/>
          <w:sz w:val="24"/>
          <w:szCs w:val="24"/>
          <w:lang w:val="en-US"/>
        </w:rPr>
        <w:t>college of education (MUCE)</w:t>
      </w:r>
      <w:r w:rsidRPr="00D770E6">
        <w:rPr>
          <w:rFonts w:ascii="Tahoma" w:eastAsia="Times New Roman" w:hAnsi="Tahoma" w:cs="Tahoma"/>
          <w:sz w:val="24"/>
          <w:szCs w:val="24"/>
          <w:lang w:val="en-US"/>
        </w:rPr>
        <w:t>,</w:t>
      </w:r>
      <w:r w:rsidR="007116ED" w:rsidRPr="00D770E6">
        <w:rPr>
          <w:rFonts w:ascii="Tahoma" w:eastAsia="Times New Roman" w:hAnsi="Tahoma" w:cs="Tahoma"/>
          <w:sz w:val="24"/>
          <w:szCs w:val="24"/>
          <w:lang w:val="en-US"/>
        </w:rPr>
        <w:t xml:space="preserve"> was working on </w:t>
      </w:r>
      <w:proofErr w:type="spellStart"/>
      <w:r w:rsidR="007116ED" w:rsidRPr="00D770E6">
        <w:rPr>
          <w:rFonts w:ascii="Tahoma" w:eastAsia="Times New Roman" w:hAnsi="Tahoma" w:cs="Tahoma"/>
          <w:i/>
          <w:iCs/>
          <w:sz w:val="24"/>
          <w:szCs w:val="24"/>
          <w:lang w:val="en-US"/>
        </w:rPr>
        <w:t>Tuta</w:t>
      </w:r>
      <w:proofErr w:type="spellEnd"/>
      <w:r w:rsidR="007116ED" w:rsidRPr="00D770E6">
        <w:rPr>
          <w:rFonts w:ascii="Tahoma" w:eastAsia="Times New Roman" w:hAnsi="Tahoma" w:cs="Tahoma"/>
          <w:i/>
          <w:iCs/>
          <w:sz w:val="24"/>
          <w:szCs w:val="24"/>
          <w:lang w:val="en-US"/>
        </w:rPr>
        <w:t xml:space="preserve"> </w:t>
      </w:r>
      <w:proofErr w:type="spellStart"/>
      <w:r w:rsidR="007116ED" w:rsidRPr="00D770E6">
        <w:rPr>
          <w:rFonts w:ascii="Tahoma" w:eastAsia="Times New Roman" w:hAnsi="Tahoma" w:cs="Tahoma"/>
          <w:i/>
          <w:iCs/>
          <w:sz w:val="24"/>
          <w:szCs w:val="24"/>
          <w:lang w:val="en-US"/>
        </w:rPr>
        <w:t>absoluta</w:t>
      </w:r>
      <w:proofErr w:type="spellEnd"/>
      <w:r w:rsidR="007116ED" w:rsidRPr="00D770E6">
        <w:rPr>
          <w:rFonts w:ascii="Tahoma" w:eastAsia="Times New Roman" w:hAnsi="Tahoma" w:cs="Tahoma"/>
          <w:sz w:val="24"/>
          <w:szCs w:val="24"/>
          <w:lang w:val="en-US"/>
        </w:rPr>
        <w:t xml:space="preserve">. His objectives </w:t>
      </w:r>
      <w:r w:rsidRPr="00D770E6">
        <w:rPr>
          <w:rFonts w:ascii="Tahoma" w:eastAsia="Times New Roman" w:hAnsi="Tahoma" w:cs="Tahoma"/>
          <w:sz w:val="24"/>
          <w:szCs w:val="24"/>
          <w:lang w:val="en-US"/>
        </w:rPr>
        <w:t>were</w:t>
      </w:r>
      <w:r w:rsidR="007116ED" w:rsidRPr="00D770E6">
        <w:rPr>
          <w:rFonts w:ascii="Tahoma" w:eastAsia="Times New Roman" w:hAnsi="Tahoma" w:cs="Tahoma"/>
          <w:sz w:val="24"/>
          <w:szCs w:val="24"/>
          <w:lang w:val="en-US"/>
        </w:rPr>
        <w:t xml:space="preserve"> to identify olfactory receptor gen</w:t>
      </w:r>
      <w:r w:rsidR="00D770E6">
        <w:rPr>
          <w:rFonts w:ascii="Tahoma" w:eastAsia="Times New Roman" w:hAnsi="Tahoma" w:cs="Tahoma"/>
          <w:sz w:val="24"/>
          <w:szCs w:val="24"/>
          <w:lang w:val="en-US"/>
        </w:rPr>
        <w:t>e</w:t>
      </w:r>
      <w:r w:rsidR="007116ED" w:rsidRPr="00D770E6">
        <w:rPr>
          <w:rFonts w:ascii="Tahoma" w:eastAsia="Times New Roman" w:hAnsi="Tahoma" w:cs="Tahoma"/>
          <w:sz w:val="24"/>
          <w:szCs w:val="24"/>
          <w:lang w:val="en-US"/>
        </w:rPr>
        <w:t xml:space="preserve">s from </w:t>
      </w:r>
      <w:r w:rsidR="007116ED" w:rsidRPr="00D770E6">
        <w:rPr>
          <w:rFonts w:ascii="Tahoma" w:eastAsia="Times New Roman" w:hAnsi="Tahoma" w:cs="Tahoma"/>
          <w:i/>
          <w:iCs/>
          <w:sz w:val="24"/>
          <w:szCs w:val="24"/>
          <w:lang w:val="en-US"/>
        </w:rPr>
        <w:t xml:space="preserve">T </w:t>
      </w:r>
      <w:proofErr w:type="spellStart"/>
      <w:r w:rsidR="007116ED" w:rsidRPr="00D770E6">
        <w:rPr>
          <w:rFonts w:ascii="Tahoma" w:eastAsia="Times New Roman" w:hAnsi="Tahoma" w:cs="Tahoma"/>
          <w:i/>
          <w:iCs/>
          <w:sz w:val="24"/>
          <w:szCs w:val="24"/>
          <w:lang w:val="en-US"/>
        </w:rPr>
        <w:t>absoluta</w:t>
      </w:r>
      <w:proofErr w:type="spellEnd"/>
      <w:r w:rsidR="007116ED" w:rsidRPr="00D770E6">
        <w:rPr>
          <w:rFonts w:ascii="Tahoma" w:eastAsia="Times New Roman" w:hAnsi="Tahoma" w:cs="Tahoma"/>
          <w:sz w:val="24"/>
          <w:szCs w:val="24"/>
          <w:lang w:val="en-US"/>
        </w:rPr>
        <w:t xml:space="preserve"> antenna and Maxillary pals, and 2) determine how </w:t>
      </w:r>
      <w:r w:rsidR="00D770E6">
        <w:rPr>
          <w:rFonts w:ascii="Tahoma" w:eastAsia="Times New Roman" w:hAnsi="Tahoma" w:cs="Tahoma"/>
          <w:sz w:val="24"/>
          <w:szCs w:val="24"/>
          <w:lang w:val="en-US"/>
        </w:rPr>
        <w:t xml:space="preserve">the </w:t>
      </w:r>
      <w:r w:rsidR="007116ED" w:rsidRPr="00D770E6">
        <w:rPr>
          <w:rFonts w:ascii="Tahoma" w:eastAsia="Times New Roman" w:hAnsi="Tahoma" w:cs="Tahoma"/>
          <w:sz w:val="24"/>
          <w:szCs w:val="24"/>
          <w:lang w:val="en-US"/>
        </w:rPr>
        <w:t xml:space="preserve">genes are differently expressed between antennae and pals of mated and virgin </w:t>
      </w:r>
      <w:r w:rsidR="007116ED" w:rsidRPr="00D770E6">
        <w:rPr>
          <w:rFonts w:ascii="Tahoma" w:eastAsia="Times New Roman" w:hAnsi="Tahoma" w:cs="Tahoma"/>
          <w:i/>
          <w:iCs/>
          <w:sz w:val="24"/>
          <w:szCs w:val="24"/>
          <w:lang w:val="en-US"/>
        </w:rPr>
        <w:t xml:space="preserve">T. </w:t>
      </w:r>
      <w:proofErr w:type="spellStart"/>
      <w:r w:rsidR="007116ED" w:rsidRPr="00D770E6">
        <w:rPr>
          <w:rFonts w:ascii="Tahoma" w:eastAsia="Times New Roman" w:hAnsi="Tahoma" w:cs="Tahoma"/>
          <w:i/>
          <w:iCs/>
          <w:sz w:val="24"/>
          <w:szCs w:val="24"/>
          <w:lang w:val="en-US"/>
        </w:rPr>
        <w:t>absoluta</w:t>
      </w:r>
      <w:proofErr w:type="spellEnd"/>
      <w:r w:rsidR="007116ED" w:rsidRPr="00D770E6">
        <w:rPr>
          <w:rFonts w:ascii="Tahoma" w:eastAsia="Times New Roman" w:hAnsi="Tahoma" w:cs="Tahoma"/>
          <w:sz w:val="24"/>
          <w:szCs w:val="24"/>
          <w:lang w:val="en-US"/>
        </w:rPr>
        <w:t>.</w:t>
      </w:r>
      <w:r w:rsidR="007116ED">
        <w:rPr>
          <w:rFonts w:ascii="Tahoma" w:eastAsia="Times New Roman" w:hAnsi="Tahoma" w:cs="Tahoma"/>
          <w:sz w:val="24"/>
          <w:szCs w:val="24"/>
          <w:lang w:val="en-US"/>
        </w:rPr>
        <w:t xml:space="preserve"> </w:t>
      </w:r>
    </w:p>
    <w:p w14:paraId="772090E0" w14:textId="5D5F48E4" w:rsidR="0025111A" w:rsidRPr="009F046F" w:rsidRDefault="0025111A" w:rsidP="009D0863">
      <w:pPr>
        <w:pStyle w:val="Heading1"/>
        <w:numPr>
          <w:ilvl w:val="0"/>
          <w:numId w:val="58"/>
        </w:numPr>
        <w:spacing w:before="120" w:after="120"/>
        <w:rPr>
          <w:rFonts w:ascii="Tahoma" w:eastAsia="Times New Roman" w:hAnsi="Tahoma" w:cs="Tahoma"/>
          <w:b/>
          <w:color w:val="auto"/>
          <w:sz w:val="24"/>
          <w:szCs w:val="24"/>
        </w:rPr>
      </w:pPr>
      <w:bookmarkStart w:id="28" w:name="_Toc68691975"/>
      <w:bookmarkStart w:id="29" w:name="_Hlk18156878"/>
      <w:r w:rsidRPr="009F046F">
        <w:rPr>
          <w:rFonts w:ascii="Tahoma" w:eastAsia="Times New Roman" w:hAnsi="Tahoma" w:cs="Tahoma"/>
          <w:b/>
          <w:color w:val="auto"/>
          <w:sz w:val="24"/>
          <w:szCs w:val="24"/>
        </w:rPr>
        <w:t>Technology Dis</w:t>
      </w:r>
      <w:r w:rsidR="00CB3C4F" w:rsidRPr="009F046F">
        <w:rPr>
          <w:rFonts w:ascii="Tahoma" w:eastAsia="Times New Roman" w:hAnsi="Tahoma" w:cs="Tahoma"/>
          <w:b/>
          <w:color w:val="auto"/>
          <w:sz w:val="24"/>
          <w:szCs w:val="24"/>
        </w:rPr>
        <w:t>semination</w:t>
      </w:r>
      <w:r w:rsidRPr="009F046F">
        <w:rPr>
          <w:rFonts w:ascii="Tahoma" w:eastAsia="Times New Roman" w:hAnsi="Tahoma" w:cs="Tahoma"/>
          <w:b/>
          <w:color w:val="auto"/>
          <w:sz w:val="24"/>
          <w:szCs w:val="24"/>
        </w:rPr>
        <w:t xml:space="preserve"> and Partnership </w:t>
      </w:r>
      <w:r w:rsidR="00DA2C57" w:rsidRPr="009F046F">
        <w:rPr>
          <w:rFonts w:ascii="Tahoma" w:eastAsia="Times New Roman" w:hAnsi="Tahoma" w:cs="Tahoma"/>
          <w:b/>
          <w:color w:val="auto"/>
          <w:sz w:val="24"/>
          <w:szCs w:val="24"/>
        </w:rPr>
        <w:t>unit</w:t>
      </w:r>
      <w:bookmarkEnd w:id="28"/>
    </w:p>
    <w:bookmarkEnd w:id="29"/>
    <w:p w14:paraId="3762E194" w14:textId="7D08D1D1" w:rsidR="00CA10F4" w:rsidRPr="00CB3C4F" w:rsidRDefault="00CA10F4" w:rsidP="00D910D5">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p>
    <w:p w14:paraId="0470CDF4" w14:textId="73CEA570" w:rsidR="00CA10F4" w:rsidRDefault="00D86768" w:rsidP="00D910D5">
      <w:pPr>
        <w:pStyle w:val="NoSpacing"/>
      </w:pPr>
      <w:r>
        <w:lastRenderedPageBreak/>
        <w:t xml:space="preserve">In this </w:t>
      </w:r>
      <w:r w:rsidR="00D770E6">
        <w:t xml:space="preserve">quarter </w:t>
      </w:r>
      <w:r>
        <w:t>the unit successfully promoted and disseminated developed technologies:</w:t>
      </w:r>
      <w:r w:rsidR="00D770E6" w:rsidRPr="00D770E6">
        <w:rPr>
          <w:bCs/>
          <w:lang w:val="en-US"/>
        </w:rPr>
        <w:t xml:space="preserve"> </w:t>
      </w:r>
      <w:r w:rsidR="00D770E6">
        <w:rPr>
          <w:bCs/>
          <w:lang w:val="en-US"/>
        </w:rPr>
        <w:t>A total of 3 packaged technologies (</w:t>
      </w:r>
      <w:r w:rsidR="00D770E6" w:rsidRPr="0069337E">
        <w:rPr>
          <w:b/>
          <w:bCs/>
          <w:sz w:val="20"/>
          <w:szCs w:val="20"/>
          <w:lang w:val="en-US"/>
        </w:rPr>
        <w:t xml:space="preserve">Table </w:t>
      </w:r>
      <w:r w:rsidR="00D770E6">
        <w:rPr>
          <w:b/>
          <w:bCs/>
          <w:sz w:val="20"/>
          <w:szCs w:val="20"/>
          <w:lang w:val="en-US"/>
        </w:rPr>
        <w:t>3</w:t>
      </w:r>
      <w:r w:rsidR="00D770E6">
        <w:rPr>
          <w:bCs/>
          <w:lang w:val="en-US"/>
        </w:rPr>
        <w:t>) were disseminated through 2 Tv programs and published in 2 local newspapers.</w:t>
      </w:r>
    </w:p>
    <w:p w14:paraId="1488F5A4" w14:textId="373447F0" w:rsidR="005E58F6" w:rsidRPr="00134386" w:rsidRDefault="00CA2332" w:rsidP="0026407A">
      <w:pPr>
        <w:pStyle w:val="ListParagraph"/>
        <w:numPr>
          <w:ilvl w:val="0"/>
          <w:numId w:val="51"/>
        </w:numPr>
        <w:spacing w:after="0" w:line="240" w:lineRule="auto"/>
        <w:ind w:left="1434" w:hanging="357"/>
        <w:rPr>
          <w:rFonts w:ascii="Tahoma" w:hAnsi="Tahoma" w:cs="Tahoma"/>
          <w:b/>
          <w:bCs/>
          <w:i/>
          <w:iCs/>
          <w:sz w:val="24"/>
          <w:szCs w:val="24"/>
        </w:rPr>
      </w:pPr>
      <w:r w:rsidRPr="00134386">
        <w:rPr>
          <w:rFonts w:ascii="Tahoma" w:hAnsi="Tahoma" w:cs="Tahoma"/>
          <w:i/>
          <w:iCs/>
          <w:sz w:val="24"/>
          <w:szCs w:val="24"/>
          <w:lang w:val="en-US"/>
        </w:rPr>
        <w:t xml:space="preserve">Nazi bora </w:t>
      </w:r>
      <w:proofErr w:type="spellStart"/>
      <w:r w:rsidRPr="00134386">
        <w:rPr>
          <w:rFonts w:ascii="Tahoma" w:hAnsi="Tahoma" w:cs="Tahoma"/>
          <w:i/>
          <w:iCs/>
          <w:sz w:val="24"/>
          <w:szCs w:val="24"/>
          <w:lang w:val="en-US"/>
        </w:rPr>
        <w:t>zitapunguza</w:t>
      </w:r>
      <w:proofErr w:type="spellEnd"/>
      <w:r w:rsidRPr="00134386">
        <w:rPr>
          <w:rFonts w:ascii="Tahoma" w:hAnsi="Tahoma" w:cs="Tahoma"/>
          <w:i/>
          <w:iCs/>
          <w:sz w:val="24"/>
          <w:szCs w:val="24"/>
          <w:lang w:val="en-US"/>
        </w:rPr>
        <w:t xml:space="preserve"> </w:t>
      </w:r>
      <w:proofErr w:type="spellStart"/>
      <w:r w:rsidRPr="00134386">
        <w:rPr>
          <w:rFonts w:ascii="Tahoma" w:hAnsi="Tahoma" w:cs="Tahoma"/>
          <w:i/>
          <w:iCs/>
          <w:sz w:val="24"/>
          <w:szCs w:val="24"/>
          <w:lang w:val="en-US"/>
        </w:rPr>
        <w:t>uhaba</w:t>
      </w:r>
      <w:proofErr w:type="spellEnd"/>
      <w:r w:rsidRPr="00134386">
        <w:rPr>
          <w:rFonts w:ascii="Tahoma" w:hAnsi="Tahoma" w:cs="Tahoma"/>
          <w:i/>
          <w:iCs/>
          <w:sz w:val="24"/>
          <w:szCs w:val="24"/>
          <w:lang w:val="en-US"/>
        </w:rPr>
        <w:t xml:space="preserve"> </w:t>
      </w:r>
      <w:proofErr w:type="spellStart"/>
      <w:r w:rsidRPr="00134386">
        <w:rPr>
          <w:rFonts w:ascii="Tahoma" w:hAnsi="Tahoma" w:cs="Tahoma"/>
          <w:i/>
          <w:iCs/>
          <w:sz w:val="24"/>
          <w:szCs w:val="24"/>
          <w:lang w:val="en-US"/>
        </w:rPr>
        <w:t>wa</w:t>
      </w:r>
      <w:proofErr w:type="spellEnd"/>
      <w:r w:rsidRPr="00134386">
        <w:rPr>
          <w:rFonts w:ascii="Tahoma" w:hAnsi="Tahoma" w:cs="Tahoma"/>
          <w:i/>
          <w:iCs/>
          <w:sz w:val="24"/>
          <w:szCs w:val="24"/>
          <w:lang w:val="en-US"/>
        </w:rPr>
        <w:t xml:space="preserve"> </w:t>
      </w:r>
      <w:proofErr w:type="spellStart"/>
      <w:r w:rsidRPr="00134386">
        <w:rPr>
          <w:rFonts w:ascii="Tahoma" w:hAnsi="Tahoma" w:cs="Tahoma"/>
          <w:i/>
          <w:iCs/>
          <w:sz w:val="24"/>
          <w:szCs w:val="24"/>
          <w:lang w:val="en-US"/>
        </w:rPr>
        <w:t>mafuta</w:t>
      </w:r>
      <w:proofErr w:type="spellEnd"/>
      <w:r w:rsidRPr="00134386">
        <w:rPr>
          <w:rFonts w:ascii="Tahoma" w:hAnsi="Tahoma" w:cs="Tahoma"/>
          <w:i/>
          <w:iCs/>
          <w:sz w:val="24"/>
          <w:szCs w:val="24"/>
          <w:lang w:val="en-US"/>
        </w:rPr>
        <w:t xml:space="preserve"> </w:t>
      </w:r>
      <w:proofErr w:type="spellStart"/>
      <w:r w:rsidRPr="00134386">
        <w:rPr>
          <w:rFonts w:ascii="Tahoma" w:hAnsi="Tahoma" w:cs="Tahoma"/>
          <w:i/>
          <w:iCs/>
          <w:sz w:val="24"/>
          <w:szCs w:val="24"/>
          <w:lang w:val="en-US"/>
        </w:rPr>
        <w:t>ya</w:t>
      </w:r>
      <w:proofErr w:type="spellEnd"/>
      <w:r w:rsidRPr="00134386">
        <w:rPr>
          <w:rFonts w:ascii="Tahoma" w:hAnsi="Tahoma" w:cs="Tahoma"/>
          <w:i/>
          <w:iCs/>
          <w:sz w:val="24"/>
          <w:szCs w:val="24"/>
          <w:lang w:val="en-US"/>
        </w:rPr>
        <w:t xml:space="preserve"> kula</w:t>
      </w:r>
      <w:r w:rsidRPr="00134386">
        <w:rPr>
          <w:rFonts w:ascii="Tahoma" w:hAnsi="Tahoma" w:cs="Tahoma"/>
          <w:i/>
          <w:iCs/>
          <w:sz w:val="24"/>
          <w:szCs w:val="24"/>
        </w:rPr>
        <w:t xml:space="preserve"> </w:t>
      </w:r>
    </w:p>
    <w:p w14:paraId="654441D5" w14:textId="461B3A97" w:rsidR="005E58F6" w:rsidRPr="0026407A" w:rsidRDefault="00134386" w:rsidP="0026407A">
      <w:pPr>
        <w:pStyle w:val="ListParagraph"/>
        <w:numPr>
          <w:ilvl w:val="0"/>
          <w:numId w:val="51"/>
        </w:numPr>
        <w:spacing w:after="0" w:line="240" w:lineRule="auto"/>
        <w:ind w:left="1434" w:hanging="357"/>
        <w:rPr>
          <w:rFonts w:ascii="Tahoma" w:hAnsi="Tahoma" w:cs="Tahoma"/>
          <w:iCs/>
          <w:sz w:val="24"/>
          <w:szCs w:val="24"/>
        </w:rPr>
      </w:pPr>
      <w:r>
        <w:rPr>
          <w:rFonts w:ascii="Tahoma" w:hAnsi="Tahoma" w:cs="Tahoma"/>
          <w:iCs/>
          <w:sz w:val="24"/>
          <w:szCs w:val="24"/>
          <w:lang w:val="en-US"/>
        </w:rPr>
        <w:t>E</w:t>
      </w:r>
      <w:r w:rsidRPr="0026407A">
        <w:rPr>
          <w:rFonts w:ascii="Tahoma" w:hAnsi="Tahoma" w:cs="Tahoma"/>
          <w:iCs/>
          <w:sz w:val="24"/>
          <w:szCs w:val="24"/>
          <w:lang w:val="en-US"/>
        </w:rPr>
        <w:t xml:space="preserve">radicate </w:t>
      </w:r>
      <w:r w:rsidR="00CA2332" w:rsidRPr="0026407A">
        <w:rPr>
          <w:rFonts w:ascii="Tahoma" w:hAnsi="Tahoma" w:cs="Tahoma"/>
          <w:iCs/>
          <w:sz w:val="24"/>
          <w:szCs w:val="24"/>
          <w:lang w:val="en-US"/>
        </w:rPr>
        <w:t>cassava diseases (Cassava whitefly)</w:t>
      </w:r>
    </w:p>
    <w:p w14:paraId="5FACBBE0" w14:textId="6ECE3531" w:rsidR="00937132" w:rsidRPr="00EB2BAB" w:rsidRDefault="00937132" w:rsidP="0026407A">
      <w:pPr>
        <w:pStyle w:val="ListParagraph"/>
        <w:numPr>
          <w:ilvl w:val="0"/>
          <w:numId w:val="51"/>
        </w:numPr>
        <w:spacing w:after="0" w:line="240" w:lineRule="auto"/>
        <w:ind w:left="1434" w:hanging="357"/>
        <w:rPr>
          <w:rFonts w:ascii="Tahoma" w:hAnsi="Tahoma" w:cs="Tahoma"/>
          <w:sz w:val="24"/>
          <w:szCs w:val="24"/>
        </w:rPr>
      </w:pPr>
      <w:r w:rsidRPr="00EB2BAB">
        <w:rPr>
          <w:rFonts w:ascii="Tahoma" w:hAnsi="Tahoma" w:cs="Tahoma"/>
          <w:sz w:val="24"/>
          <w:szCs w:val="24"/>
        </w:rPr>
        <w:t>Conducting training on the safe handling and use of agro</w:t>
      </w:r>
      <w:r w:rsidR="004D13D5">
        <w:rPr>
          <w:rFonts w:ascii="Tahoma" w:hAnsi="Tahoma" w:cs="Tahoma"/>
          <w:sz w:val="24"/>
          <w:szCs w:val="24"/>
        </w:rPr>
        <w:t xml:space="preserve"> </w:t>
      </w:r>
      <w:r w:rsidRPr="00EB2BAB">
        <w:rPr>
          <w:rFonts w:ascii="Tahoma" w:hAnsi="Tahoma" w:cs="Tahoma"/>
          <w:sz w:val="24"/>
          <w:szCs w:val="24"/>
        </w:rPr>
        <w:t xml:space="preserve">inputs with emphasis on </w:t>
      </w:r>
      <w:r w:rsidR="004D13D5" w:rsidRPr="00EB2BAB">
        <w:rPr>
          <w:rFonts w:ascii="Tahoma" w:hAnsi="Tahoma" w:cs="Tahoma"/>
          <w:sz w:val="24"/>
          <w:szCs w:val="24"/>
        </w:rPr>
        <w:t>Integrated</w:t>
      </w:r>
      <w:r w:rsidRPr="00EB2BAB">
        <w:rPr>
          <w:rFonts w:ascii="Tahoma" w:hAnsi="Tahoma" w:cs="Tahoma"/>
          <w:sz w:val="24"/>
          <w:szCs w:val="24"/>
        </w:rPr>
        <w:t xml:space="preserve"> pest management practices on vegetables</w:t>
      </w:r>
    </w:p>
    <w:p w14:paraId="62644613" w14:textId="77777777" w:rsidR="0025111A" w:rsidRPr="006D7C04" w:rsidRDefault="0025111A" w:rsidP="009D0863">
      <w:pPr>
        <w:pStyle w:val="Heading3"/>
        <w:numPr>
          <w:ilvl w:val="2"/>
          <w:numId w:val="58"/>
        </w:numPr>
        <w:ind w:left="851" w:hanging="851"/>
        <w:rPr>
          <w:b/>
        </w:rPr>
      </w:pPr>
      <w:bookmarkStart w:id="30" w:name="_Toc46740618"/>
      <w:bookmarkStart w:id="31" w:name="_Toc68691976"/>
      <w:r w:rsidRPr="006D7C04">
        <w:rPr>
          <w:b/>
        </w:rPr>
        <w:t>Organizing Training and Workshops to farmers</w:t>
      </w:r>
      <w:bookmarkEnd w:id="30"/>
      <w:bookmarkEnd w:id="31"/>
      <w:r w:rsidRPr="006D7C04">
        <w:rPr>
          <w:b/>
        </w:rPr>
        <w:t xml:space="preserve"> </w:t>
      </w:r>
    </w:p>
    <w:p w14:paraId="2F4D1FD0" w14:textId="0B39C773" w:rsidR="00D770E6" w:rsidRDefault="00D11D51" w:rsidP="00554FB8">
      <w:pPr>
        <w:keepNext/>
        <w:tabs>
          <w:tab w:val="center" w:pos="5004"/>
        </w:tabs>
        <w:autoSpaceDE w:val="0"/>
        <w:autoSpaceDN w:val="0"/>
        <w:adjustRightInd w:val="0"/>
        <w:spacing w:before="120" w:after="120" w:line="240" w:lineRule="auto"/>
        <w:jc w:val="both"/>
        <w:rPr>
          <w:rFonts w:ascii="Tahoma" w:hAnsi="Tahoma" w:cs="Tahoma"/>
          <w:bCs/>
          <w:sz w:val="24"/>
          <w:szCs w:val="24"/>
          <w:lang w:val="en-US"/>
        </w:rPr>
      </w:pPr>
      <w:r>
        <w:rPr>
          <w:rFonts w:ascii="Tahoma" w:hAnsi="Tahoma" w:cs="Tahoma"/>
          <w:bCs/>
          <w:sz w:val="24"/>
          <w:szCs w:val="24"/>
          <w:lang w:val="en-US"/>
        </w:rPr>
        <w:t>T</w:t>
      </w:r>
      <w:r w:rsidR="00A67981" w:rsidRPr="004C477B">
        <w:rPr>
          <w:rFonts w:ascii="Tahoma" w:hAnsi="Tahoma" w:cs="Tahoma"/>
          <w:bCs/>
          <w:sz w:val="24"/>
          <w:szCs w:val="24"/>
          <w:lang w:val="en-US"/>
        </w:rPr>
        <w:t>hrough project</w:t>
      </w:r>
      <w:r w:rsidR="00D770E6">
        <w:rPr>
          <w:rFonts w:ascii="Tahoma" w:hAnsi="Tahoma" w:cs="Tahoma"/>
          <w:bCs/>
          <w:sz w:val="24"/>
          <w:szCs w:val="24"/>
          <w:lang w:val="en-US"/>
        </w:rPr>
        <w:t>s</w:t>
      </w:r>
      <w:r w:rsidR="00A67981" w:rsidRPr="004C477B">
        <w:rPr>
          <w:rFonts w:ascii="Tahoma" w:hAnsi="Tahoma" w:cs="Tahoma"/>
          <w:bCs/>
          <w:sz w:val="24"/>
          <w:szCs w:val="24"/>
          <w:lang w:val="en-US"/>
        </w:rPr>
        <w:t xml:space="preserve"> </w:t>
      </w:r>
      <w:r>
        <w:rPr>
          <w:rFonts w:ascii="Tahoma" w:hAnsi="Tahoma" w:cs="Tahoma"/>
          <w:bCs/>
          <w:sz w:val="24"/>
          <w:szCs w:val="24"/>
          <w:lang w:val="en-US"/>
        </w:rPr>
        <w:t xml:space="preserve">a </w:t>
      </w:r>
      <w:r w:rsidR="00D770E6">
        <w:rPr>
          <w:rFonts w:ascii="Tahoma" w:hAnsi="Tahoma" w:cs="Tahoma"/>
          <w:bCs/>
          <w:sz w:val="24"/>
          <w:szCs w:val="24"/>
          <w:lang w:val="en-US"/>
        </w:rPr>
        <w:t xml:space="preserve">farmer </w:t>
      </w:r>
      <w:r w:rsidR="00A67981" w:rsidRPr="004C477B">
        <w:rPr>
          <w:rFonts w:ascii="Tahoma" w:hAnsi="Tahoma" w:cs="Tahoma"/>
          <w:bCs/>
          <w:sz w:val="24"/>
          <w:szCs w:val="24"/>
          <w:lang w:val="en-US"/>
        </w:rPr>
        <w:t>training</w:t>
      </w:r>
      <w:r>
        <w:rPr>
          <w:rFonts w:ascii="Tahoma" w:hAnsi="Tahoma" w:cs="Tahoma"/>
          <w:bCs/>
          <w:sz w:val="24"/>
          <w:szCs w:val="24"/>
          <w:lang w:val="en-US"/>
        </w:rPr>
        <w:t xml:space="preserve"> was conducted which </w:t>
      </w:r>
      <w:r w:rsidR="00A67981" w:rsidRPr="004C477B">
        <w:rPr>
          <w:rFonts w:ascii="Tahoma" w:hAnsi="Tahoma" w:cs="Tahoma"/>
          <w:bCs/>
          <w:sz w:val="24"/>
          <w:szCs w:val="24"/>
          <w:lang w:val="en-US"/>
        </w:rPr>
        <w:t xml:space="preserve">enabled </w:t>
      </w:r>
      <w:r w:rsidR="003920E9">
        <w:rPr>
          <w:rFonts w:ascii="Tahoma" w:hAnsi="Tahoma" w:cs="Tahoma"/>
          <w:bCs/>
          <w:sz w:val="24"/>
          <w:szCs w:val="24"/>
          <w:lang w:val="en-US"/>
        </w:rPr>
        <w:t xml:space="preserve">dissemination of new technologies as in </w:t>
      </w:r>
      <w:r w:rsidR="00687072">
        <w:rPr>
          <w:rFonts w:ascii="Tahoma" w:hAnsi="Tahoma" w:cs="Tahoma"/>
          <w:bCs/>
          <w:sz w:val="24"/>
          <w:szCs w:val="24"/>
          <w:lang w:val="en-US"/>
        </w:rPr>
        <w:t>(</w:t>
      </w:r>
      <w:r w:rsidR="003920E9" w:rsidRPr="00652AEF">
        <w:rPr>
          <w:rFonts w:ascii="Tahoma" w:hAnsi="Tahoma" w:cs="Tahoma"/>
          <w:b/>
          <w:sz w:val="24"/>
          <w:szCs w:val="24"/>
          <w:lang w:val="en-US"/>
        </w:rPr>
        <w:t>Table</w:t>
      </w:r>
      <w:r w:rsidR="00687072">
        <w:rPr>
          <w:rFonts w:ascii="Tahoma" w:hAnsi="Tahoma" w:cs="Tahoma"/>
          <w:b/>
          <w:sz w:val="24"/>
          <w:szCs w:val="24"/>
          <w:lang w:val="en-US"/>
        </w:rPr>
        <w:t xml:space="preserve"> </w:t>
      </w:r>
      <w:r>
        <w:rPr>
          <w:rFonts w:ascii="Tahoma" w:hAnsi="Tahoma" w:cs="Tahoma"/>
          <w:b/>
          <w:sz w:val="24"/>
          <w:szCs w:val="24"/>
          <w:lang w:val="en-US"/>
        </w:rPr>
        <w:t>3</w:t>
      </w:r>
      <w:r w:rsidR="00D770E6">
        <w:rPr>
          <w:rFonts w:ascii="Tahoma" w:hAnsi="Tahoma" w:cs="Tahoma"/>
          <w:b/>
          <w:sz w:val="24"/>
          <w:szCs w:val="24"/>
          <w:lang w:val="en-US"/>
        </w:rPr>
        <w:t>A</w:t>
      </w:r>
      <w:r w:rsidR="00687072">
        <w:rPr>
          <w:rFonts w:ascii="Tahoma" w:hAnsi="Tahoma" w:cs="Tahoma"/>
          <w:b/>
          <w:sz w:val="24"/>
          <w:szCs w:val="24"/>
          <w:lang w:val="en-US"/>
        </w:rPr>
        <w:t>)</w:t>
      </w:r>
      <w:r w:rsidR="003920E9">
        <w:rPr>
          <w:rFonts w:ascii="Tahoma" w:hAnsi="Tahoma" w:cs="Tahoma"/>
          <w:bCs/>
          <w:sz w:val="24"/>
          <w:szCs w:val="24"/>
          <w:lang w:val="en-US"/>
        </w:rPr>
        <w:t>.</w:t>
      </w:r>
      <w:r w:rsidR="00D770E6">
        <w:rPr>
          <w:rFonts w:ascii="Tahoma" w:hAnsi="Tahoma" w:cs="Tahoma"/>
          <w:bCs/>
          <w:sz w:val="24"/>
          <w:szCs w:val="24"/>
          <w:lang w:val="en-US"/>
        </w:rPr>
        <w:t xml:space="preserve"> Another training was on </w:t>
      </w:r>
      <w:r w:rsidR="00D25996">
        <w:rPr>
          <w:rFonts w:ascii="Tahoma" w:hAnsi="Tahoma" w:cs="Tahoma"/>
          <w:bCs/>
          <w:sz w:val="24"/>
          <w:szCs w:val="24"/>
          <w:lang w:val="en-US"/>
        </w:rPr>
        <w:t>agro dealers</w:t>
      </w:r>
      <w:r w:rsidR="00D770E6">
        <w:rPr>
          <w:rFonts w:ascii="Tahoma" w:hAnsi="Tahoma" w:cs="Tahoma"/>
          <w:bCs/>
          <w:sz w:val="24"/>
          <w:szCs w:val="24"/>
          <w:lang w:val="en-US"/>
        </w:rPr>
        <w:t xml:space="preserve"> (</w:t>
      </w:r>
      <w:r w:rsidR="00D770E6" w:rsidRPr="009D0863">
        <w:rPr>
          <w:rFonts w:ascii="Tahoma" w:hAnsi="Tahoma" w:cs="Tahoma"/>
          <w:b/>
          <w:bCs/>
          <w:sz w:val="24"/>
          <w:szCs w:val="24"/>
          <w:lang w:val="en-US"/>
        </w:rPr>
        <w:t xml:space="preserve">Ref. section </w:t>
      </w:r>
      <w:r w:rsidR="00D25996" w:rsidRPr="009D0863">
        <w:rPr>
          <w:rFonts w:ascii="Tahoma" w:hAnsi="Tahoma" w:cs="Tahoma"/>
          <w:b/>
          <w:bCs/>
          <w:sz w:val="24"/>
          <w:szCs w:val="24"/>
          <w:lang w:val="en-US"/>
        </w:rPr>
        <w:t>2.1.7.2 &amp; Table 3B</w:t>
      </w:r>
      <w:r w:rsidR="00D25996">
        <w:rPr>
          <w:rFonts w:ascii="Tahoma" w:hAnsi="Tahoma" w:cs="Tahoma"/>
          <w:bCs/>
          <w:sz w:val="24"/>
          <w:szCs w:val="24"/>
          <w:lang w:val="en-US"/>
        </w:rPr>
        <w:t>)</w:t>
      </w:r>
    </w:p>
    <w:p w14:paraId="23B419E6" w14:textId="0A9E358A" w:rsidR="00D770E6" w:rsidRPr="005F3A83" w:rsidRDefault="00D770E6" w:rsidP="00D770E6">
      <w:pPr>
        <w:spacing w:before="120" w:after="120" w:line="240" w:lineRule="auto"/>
        <w:jc w:val="both"/>
        <w:rPr>
          <w:rFonts w:ascii="Tahoma" w:hAnsi="Tahoma" w:cs="Tahoma"/>
          <w:b/>
          <w:bCs/>
          <w:sz w:val="24"/>
          <w:szCs w:val="24"/>
        </w:rPr>
      </w:pPr>
      <w:r w:rsidRPr="005F3A83">
        <w:rPr>
          <w:rFonts w:ascii="Tahoma" w:hAnsi="Tahoma" w:cs="Tahoma"/>
          <w:b/>
          <w:sz w:val="24"/>
          <w:szCs w:val="24"/>
        </w:rPr>
        <w:t xml:space="preserve">Table </w:t>
      </w:r>
      <w:r>
        <w:rPr>
          <w:rFonts w:ascii="Tahoma" w:hAnsi="Tahoma" w:cs="Tahoma"/>
          <w:b/>
          <w:sz w:val="24"/>
          <w:szCs w:val="24"/>
        </w:rPr>
        <w:t>3A</w:t>
      </w:r>
      <w:r w:rsidRPr="005F3A83">
        <w:rPr>
          <w:rFonts w:ascii="Tahoma" w:hAnsi="Tahoma" w:cs="Tahoma"/>
          <w:b/>
          <w:sz w:val="24"/>
          <w:szCs w:val="24"/>
        </w:rPr>
        <w:t>:</w:t>
      </w:r>
      <w:r w:rsidRPr="005F3A83">
        <w:rPr>
          <w:rFonts w:ascii="Tahoma" w:hAnsi="Tahoma" w:cs="Tahoma"/>
          <w:b/>
          <w:bCs/>
          <w:sz w:val="24"/>
          <w:szCs w:val="24"/>
        </w:rPr>
        <w:t xml:space="preserve"> Technology Dissemination</w:t>
      </w:r>
      <w:r w:rsidRPr="005F3A83">
        <w:rPr>
          <w:rFonts w:ascii="Tahoma" w:hAnsi="Tahoma" w:cs="Tahoma"/>
          <w:b/>
          <w:sz w:val="24"/>
          <w:szCs w:val="24"/>
        </w:rPr>
        <w:t xml:space="preserve"> in </w:t>
      </w:r>
      <w:proofErr w:type="spellStart"/>
      <w:r w:rsidRPr="005F3A83">
        <w:rPr>
          <w:rFonts w:ascii="Tahoma" w:hAnsi="Tahoma" w:cs="Tahoma"/>
          <w:b/>
          <w:sz w:val="24"/>
          <w:szCs w:val="24"/>
        </w:rPr>
        <w:t>Yombo</w:t>
      </w:r>
      <w:proofErr w:type="spellEnd"/>
      <w:r w:rsidRPr="005F3A83">
        <w:rPr>
          <w:rFonts w:ascii="Tahoma" w:hAnsi="Tahoma" w:cs="Tahoma"/>
          <w:b/>
          <w:sz w:val="24"/>
          <w:szCs w:val="24"/>
        </w:rPr>
        <w:t xml:space="preserve"> and </w:t>
      </w:r>
      <w:proofErr w:type="spellStart"/>
      <w:r w:rsidRPr="005F3A83">
        <w:rPr>
          <w:rFonts w:ascii="Tahoma" w:hAnsi="Tahoma" w:cs="Tahoma"/>
          <w:b/>
          <w:sz w:val="24"/>
          <w:szCs w:val="24"/>
        </w:rPr>
        <w:t>Zinga</w:t>
      </w:r>
      <w:proofErr w:type="spellEnd"/>
      <w:r w:rsidRPr="005F3A83">
        <w:rPr>
          <w:rFonts w:ascii="Tahoma" w:hAnsi="Tahoma" w:cs="Tahoma"/>
          <w:b/>
          <w:sz w:val="24"/>
          <w:szCs w:val="24"/>
        </w:rPr>
        <w:t xml:space="preserve"> village</w:t>
      </w:r>
    </w:p>
    <w:tbl>
      <w:tblPr>
        <w:tblW w:w="0" w:type="auto"/>
        <w:tblInd w:w="66" w:type="dxa"/>
        <w:tblBorders>
          <w:top w:val="single" w:sz="4" w:space="0" w:color="auto"/>
          <w:bottom w:val="single" w:sz="4" w:space="0" w:color="auto"/>
        </w:tblBorders>
        <w:tblLook w:val="04A0" w:firstRow="1" w:lastRow="0" w:firstColumn="1" w:lastColumn="0" w:noHBand="0" w:noVBand="1"/>
      </w:tblPr>
      <w:tblGrid>
        <w:gridCol w:w="1740"/>
        <w:gridCol w:w="1218"/>
        <w:gridCol w:w="1021"/>
        <w:gridCol w:w="1260"/>
        <w:gridCol w:w="1890"/>
        <w:gridCol w:w="1821"/>
      </w:tblGrid>
      <w:tr w:rsidR="00D770E6" w:rsidRPr="005F3A83" w14:paraId="72004D0F" w14:textId="77777777" w:rsidTr="00E37CE2">
        <w:tc>
          <w:tcPr>
            <w:tcW w:w="1740" w:type="dxa"/>
            <w:vMerge w:val="restart"/>
            <w:tcBorders>
              <w:top w:val="single" w:sz="4" w:space="0" w:color="auto"/>
              <w:bottom w:val="nil"/>
            </w:tcBorders>
            <w:shd w:val="clear" w:color="auto" w:fill="auto"/>
          </w:tcPr>
          <w:p w14:paraId="4F5256BC" w14:textId="77777777" w:rsidR="00D770E6" w:rsidRPr="005F3A83" w:rsidRDefault="00D770E6" w:rsidP="00134386">
            <w:pPr>
              <w:pStyle w:val="ListParagraph"/>
              <w:spacing w:after="0" w:line="240" w:lineRule="auto"/>
              <w:ind w:left="0"/>
              <w:jc w:val="both"/>
              <w:rPr>
                <w:rFonts w:ascii="Tahoma" w:hAnsi="Tahoma" w:cs="Tahoma"/>
                <w:color w:val="FF0000"/>
                <w:sz w:val="24"/>
                <w:szCs w:val="24"/>
              </w:rPr>
            </w:pPr>
          </w:p>
        </w:tc>
        <w:tc>
          <w:tcPr>
            <w:tcW w:w="1218" w:type="dxa"/>
            <w:vMerge w:val="restart"/>
            <w:tcBorders>
              <w:top w:val="single" w:sz="4" w:space="0" w:color="auto"/>
              <w:bottom w:val="nil"/>
            </w:tcBorders>
            <w:shd w:val="clear" w:color="auto" w:fill="auto"/>
            <w:vAlign w:val="center"/>
          </w:tcPr>
          <w:p w14:paraId="24D63D65"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Total No. Planned</w:t>
            </w:r>
          </w:p>
        </w:tc>
        <w:tc>
          <w:tcPr>
            <w:tcW w:w="2281" w:type="dxa"/>
            <w:gridSpan w:val="2"/>
            <w:tcBorders>
              <w:top w:val="single" w:sz="4" w:space="0" w:color="auto"/>
              <w:bottom w:val="single" w:sz="4" w:space="0" w:color="auto"/>
            </w:tcBorders>
            <w:shd w:val="clear" w:color="auto" w:fill="auto"/>
            <w:vAlign w:val="center"/>
          </w:tcPr>
          <w:p w14:paraId="49FE1007"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Total No. Achieved</w:t>
            </w:r>
          </w:p>
        </w:tc>
        <w:tc>
          <w:tcPr>
            <w:tcW w:w="1890" w:type="dxa"/>
            <w:tcBorders>
              <w:top w:val="single" w:sz="4" w:space="0" w:color="auto"/>
              <w:bottom w:val="nil"/>
            </w:tcBorders>
            <w:shd w:val="clear" w:color="auto" w:fill="auto"/>
            <w:vAlign w:val="center"/>
          </w:tcPr>
          <w:p w14:paraId="32B9A932"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Location</w:t>
            </w:r>
          </w:p>
        </w:tc>
        <w:tc>
          <w:tcPr>
            <w:tcW w:w="1821" w:type="dxa"/>
            <w:tcBorders>
              <w:top w:val="single" w:sz="4" w:space="0" w:color="auto"/>
              <w:bottom w:val="nil"/>
            </w:tcBorders>
            <w:shd w:val="clear" w:color="auto" w:fill="auto"/>
            <w:vAlign w:val="center"/>
          </w:tcPr>
          <w:p w14:paraId="179CB60A"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Elaborations</w:t>
            </w:r>
          </w:p>
        </w:tc>
      </w:tr>
      <w:tr w:rsidR="00D770E6" w:rsidRPr="005F3A83" w14:paraId="01AFFEDC" w14:textId="77777777" w:rsidTr="00E37CE2">
        <w:trPr>
          <w:trHeight w:val="350"/>
        </w:trPr>
        <w:tc>
          <w:tcPr>
            <w:tcW w:w="1740" w:type="dxa"/>
            <w:vMerge/>
            <w:tcBorders>
              <w:top w:val="nil"/>
              <w:bottom w:val="single" w:sz="4" w:space="0" w:color="auto"/>
            </w:tcBorders>
            <w:shd w:val="clear" w:color="auto" w:fill="auto"/>
          </w:tcPr>
          <w:p w14:paraId="109937D5" w14:textId="77777777" w:rsidR="00D770E6" w:rsidRPr="005F3A83" w:rsidRDefault="00D770E6" w:rsidP="007C0CEB">
            <w:pPr>
              <w:pStyle w:val="ListParagraph"/>
              <w:spacing w:after="0" w:line="240" w:lineRule="auto"/>
              <w:ind w:left="0"/>
              <w:jc w:val="both"/>
              <w:rPr>
                <w:rFonts w:ascii="Tahoma" w:hAnsi="Tahoma" w:cs="Tahoma"/>
                <w:sz w:val="24"/>
                <w:szCs w:val="24"/>
              </w:rPr>
            </w:pPr>
          </w:p>
        </w:tc>
        <w:tc>
          <w:tcPr>
            <w:tcW w:w="1218" w:type="dxa"/>
            <w:vMerge/>
            <w:tcBorders>
              <w:top w:val="nil"/>
              <w:bottom w:val="single" w:sz="4" w:space="0" w:color="auto"/>
            </w:tcBorders>
            <w:shd w:val="clear" w:color="auto" w:fill="auto"/>
            <w:vAlign w:val="center"/>
          </w:tcPr>
          <w:p w14:paraId="60FF91C3" w14:textId="77777777" w:rsidR="00D770E6" w:rsidRPr="005F3A83" w:rsidRDefault="00D770E6" w:rsidP="007C0CEB">
            <w:pPr>
              <w:pStyle w:val="ListParagraph"/>
              <w:spacing w:after="0" w:line="240" w:lineRule="auto"/>
              <w:ind w:left="0"/>
              <w:jc w:val="center"/>
              <w:rPr>
                <w:rFonts w:ascii="Tahoma" w:hAnsi="Tahoma" w:cs="Tahoma"/>
                <w:b/>
                <w:bCs/>
                <w:sz w:val="24"/>
                <w:szCs w:val="24"/>
              </w:rPr>
            </w:pPr>
          </w:p>
        </w:tc>
        <w:tc>
          <w:tcPr>
            <w:tcW w:w="1021" w:type="dxa"/>
            <w:tcBorders>
              <w:top w:val="single" w:sz="4" w:space="0" w:color="auto"/>
              <w:bottom w:val="single" w:sz="4" w:space="0" w:color="auto"/>
            </w:tcBorders>
            <w:shd w:val="clear" w:color="auto" w:fill="auto"/>
            <w:vAlign w:val="center"/>
          </w:tcPr>
          <w:p w14:paraId="4787C633"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Male</w:t>
            </w:r>
          </w:p>
        </w:tc>
        <w:tc>
          <w:tcPr>
            <w:tcW w:w="1260" w:type="dxa"/>
            <w:tcBorders>
              <w:top w:val="single" w:sz="4" w:space="0" w:color="auto"/>
              <w:bottom w:val="single" w:sz="4" w:space="0" w:color="auto"/>
            </w:tcBorders>
            <w:shd w:val="clear" w:color="auto" w:fill="auto"/>
            <w:vAlign w:val="center"/>
          </w:tcPr>
          <w:p w14:paraId="3ECB5CA2" w14:textId="77777777" w:rsidR="00D770E6" w:rsidRPr="005F3A83" w:rsidRDefault="00D770E6" w:rsidP="007C0CEB">
            <w:pPr>
              <w:pStyle w:val="ListParagraph"/>
              <w:spacing w:after="0" w:line="240" w:lineRule="auto"/>
              <w:ind w:left="0"/>
              <w:jc w:val="center"/>
              <w:rPr>
                <w:rFonts w:ascii="Tahoma" w:hAnsi="Tahoma" w:cs="Tahoma"/>
                <w:b/>
                <w:bCs/>
                <w:sz w:val="24"/>
                <w:szCs w:val="24"/>
              </w:rPr>
            </w:pPr>
            <w:r w:rsidRPr="005F3A83">
              <w:rPr>
                <w:rFonts w:ascii="Tahoma" w:hAnsi="Tahoma" w:cs="Tahoma"/>
                <w:b/>
                <w:bCs/>
                <w:sz w:val="24"/>
                <w:szCs w:val="24"/>
              </w:rPr>
              <w:t>Female</w:t>
            </w:r>
          </w:p>
        </w:tc>
        <w:tc>
          <w:tcPr>
            <w:tcW w:w="1890" w:type="dxa"/>
            <w:tcBorders>
              <w:top w:val="nil"/>
              <w:bottom w:val="single" w:sz="4" w:space="0" w:color="auto"/>
            </w:tcBorders>
            <w:shd w:val="clear" w:color="auto" w:fill="auto"/>
            <w:vAlign w:val="center"/>
          </w:tcPr>
          <w:p w14:paraId="1AAD7EFB" w14:textId="77777777" w:rsidR="00D770E6" w:rsidRPr="005F3A83" w:rsidRDefault="00D770E6" w:rsidP="007C0CEB">
            <w:pPr>
              <w:pStyle w:val="ListParagraph"/>
              <w:spacing w:after="0" w:line="240" w:lineRule="auto"/>
              <w:ind w:left="0"/>
              <w:jc w:val="center"/>
              <w:rPr>
                <w:rFonts w:ascii="Tahoma" w:hAnsi="Tahoma" w:cs="Tahoma"/>
                <w:b/>
                <w:bCs/>
                <w:sz w:val="24"/>
                <w:szCs w:val="24"/>
              </w:rPr>
            </w:pPr>
          </w:p>
        </w:tc>
        <w:tc>
          <w:tcPr>
            <w:tcW w:w="1821" w:type="dxa"/>
            <w:tcBorders>
              <w:top w:val="nil"/>
              <w:bottom w:val="single" w:sz="4" w:space="0" w:color="auto"/>
            </w:tcBorders>
            <w:shd w:val="clear" w:color="auto" w:fill="auto"/>
            <w:vAlign w:val="center"/>
          </w:tcPr>
          <w:p w14:paraId="0CED2BA5" w14:textId="77777777" w:rsidR="00D770E6" w:rsidRPr="005F3A83" w:rsidRDefault="00D770E6" w:rsidP="007C0CEB">
            <w:pPr>
              <w:pStyle w:val="ListParagraph"/>
              <w:spacing w:after="0" w:line="240" w:lineRule="auto"/>
              <w:ind w:left="0"/>
              <w:jc w:val="center"/>
              <w:rPr>
                <w:rFonts w:ascii="Tahoma" w:hAnsi="Tahoma" w:cs="Tahoma"/>
                <w:b/>
                <w:bCs/>
                <w:sz w:val="24"/>
                <w:szCs w:val="24"/>
              </w:rPr>
            </w:pPr>
          </w:p>
        </w:tc>
      </w:tr>
      <w:tr w:rsidR="00D770E6" w:rsidRPr="005F3A83" w14:paraId="7136E251" w14:textId="77777777" w:rsidTr="00E37CE2">
        <w:trPr>
          <w:trHeight w:val="962"/>
        </w:trPr>
        <w:tc>
          <w:tcPr>
            <w:tcW w:w="1740" w:type="dxa"/>
            <w:tcBorders>
              <w:top w:val="single" w:sz="4" w:space="0" w:color="auto"/>
            </w:tcBorders>
            <w:shd w:val="clear" w:color="auto" w:fill="auto"/>
          </w:tcPr>
          <w:p w14:paraId="57D0EDF3" w14:textId="77777777" w:rsidR="00D770E6" w:rsidRPr="005F3A83" w:rsidRDefault="00D770E6" w:rsidP="007C0CEB">
            <w:pPr>
              <w:spacing w:after="0" w:line="240" w:lineRule="auto"/>
              <w:jc w:val="both"/>
              <w:rPr>
                <w:rFonts w:ascii="Tahoma" w:hAnsi="Tahoma" w:cs="Tahoma"/>
                <w:sz w:val="24"/>
                <w:szCs w:val="24"/>
              </w:rPr>
            </w:pPr>
            <w:r w:rsidRPr="005F3A83">
              <w:rPr>
                <w:rFonts w:ascii="Tahoma" w:hAnsi="Tahoma" w:cs="Tahoma"/>
                <w:sz w:val="24"/>
                <w:szCs w:val="24"/>
              </w:rPr>
              <w:t>Technology Dissemination</w:t>
            </w:r>
          </w:p>
          <w:p w14:paraId="05456DAF" w14:textId="77777777" w:rsidR="00D770E6" w:rsidRPr="005F3A83" w:rsidRDefault="00D770E6" w:rsidP="007C0CEB">
            <w:pPr>
              <w:spacing w:after="0" w:line="240" w:lineRule="auto"/>
              <w:jc w:val="both"/>
              <w:rPr>
                <w:rFonts w:ascii="Tahoma" w:hAnsi="Tahoma" w:cs="Tahoma"/>
                <w:sz w:val="24"/>
                <w:szCs w:val="24"/>
              </w:rPr>
            </w:pPr>
          </w:p>
        </w:tc>
        <w:tc>
          <w:tcPr>
            <w:tcW w:w="1218" w:type="dxa"/>
            <w:tcBorders>
              <w:top w:val="single" w:sz="4" w:space="0" w:color="auto"/>
            </w:tcBorders>
            <w:shd w:val="clear" w:color="auto" w:fill="auto"/>
          </w:tcPr>
          <w:p w14:paraId="538D73FE" w14:textId="77777777" w:rsidR="00D770E6" w:rsidRPr="005F3A83" w:rsidRDefault="00D770E6" w:rsidP="007C0CEB">
            <w:pPr>
              <w:spacing w:after="0" w:line="240" w:lineRule="auto"/>
              <w:jc w:val="both"/>
              <w:rPr>
                <w:rFonts w:ascii="Tahoma" w:hAnsi="Tahoma" w:cs="Tahoma"/>
                <w:sz w:val="24"/>
                <w:szCs w:val="24"/>
              </w:rPr>
            </w:pPr>
          </w:p>
        </w:tc>
        <w:tc>
          <w:tcPr>
            <w:tcW w:w="1021" w:type="dxa"/>
            <w:tcBorders>
              <w:top w:val="single" w:sz="4" w:space="0" w:color="auto"/>
            </w:tcBorders>
            <w:shd w:val="clear" w:color="auto" w:fill="auto"/>
          </w:tcPr>
          <w:p w14:paraId="74A7B18F"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14</w:t>
            </w:r>
          </w:p>
          <w:p w14:paraId="6053B66E"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6</w:t>
            </w:r>
          </w:p>
          <w:p w14:paraId="068A80FE"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2</w:t>
            </w:r>
          </w:p>
        </w:tc>
        <w:tc>
          <w:tcPr>
            <w:tcW w:w="1260" w:type="dxa"/>
            <w:tcBorders>
              <w:top w:val="single" w:sz="4" w:space="0" w:color="auto"/>
            </w:tcBorders>
            <w:shd w:val="clear" w:color="auto" w:fill="auto"/>
          </w:tcPr>
          <w:p w14:paraId="0A833A63"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8</w:t>
            </w:r>
          </w:p>
          <w:p w14:paraId="67639E96"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14</w:t>
            </w:r>
          </w:p>
        </w:tc>
        <w:tc>
          <w:tcPr>
            <w:tcW w:w="1890" w:type="dxa"/>
            <w:tcBorders>
              <w:top w:val="single" w:sz="4" w:space="0" w:color="auto"/>
            </w:tcBorders>
            <w:shd w:val="clear" w:color="auto" w:fill="auto"/>
          </w:tcPr>
          <w:p w14:paraId="73C7CA4A" w14:textId="77777777" w:rsidR="00D770E6" w:rsidRPr="005F3A83" w:rsidRDefault="00D770E6" w:rsidP="007C0CEB">
            <w:pPr>
              <w:spacing w:after="0" w:line="240" w:lineRule="auto"/>
              <w:jc w:val="both"/>
              <w:rPr>
                <w:rFonts w:ascii="Tahoma" w:hAnsi="Tahoma" w:cs="Tahoma"/>
              </w:rPr>
            </w:pPr>
            <w:proofErr w:type="spellStart"/>
            <w:r w:rsidRPr="005F3A83">
              <w:rPr>
                <w:rFonts w:ascii="Tahoma" w:hAnsi="Tahoma" w:cs="Tahoma"/>
              </w:rPr>
              <w:t>Yombo</w:t>
            </w:r>
            <w:proofErr w:type="spellEnd"/>
            <w:r w:rsidRPr="005F3A83">
              <w:rPr>
                <w:rFonts w:ascii="Tahoma" w:hAnsi="Tahoma" w:cs="Tahoma"/>
              </w:rPr>
              <w:t xml:space="preserve"> Bagamoyo </w:t>
            </w:r>
            <w:proofErr w:type="spellStart"/>
            <w:r w:rsidRPr="005F3A83">
              <w:rPr>
                <w:rFonts w:ascii="Tahoma" w:hAnsi="Tahoma" w:cs="Tahoma"/>
              </w:rPr>
              <w:t>Zinga</w:t>
            </w:r>
            <w:proofErr w:type="spellEnd"/>
            <w:r w:rsidRPr="005F3A83">
              <w:rPr>
                <w:rFonts w:ascii="Tahoma" w:hAnsi="Tahoma" w:cs="Tahoma"/>
              </w:rPr>
              <w:t xml:space="preserve"> </w:t>
            </w:r>
          </w:p>
          <w:p w14:paraId="52A86501" w14:textId="77777777" w:rsidR="00D770E6" w:rsidRPr="005F3A83" w:rsidRDefault="00D770E6" w:rsidP="007C0CEB">
            <w:pPr>
              <w:spacing w:after="0" w:line="240" w:lineRule="auto"/>
              <w:jc w:val="both"/>
              <w:rPr>
                <w:rFonts w:ascii="Tahoma" w:hAnsi="Tahoma" w:cs="Tahoma"/>
                <w:sz w:val="24"/>
                <w:szCs w:val="24"/>
              </w:rPr>
            </w:pPr>
            <w:proofErr w:type="spellStart"/>
            <w:r w:rsidRPr="005F3A83">
              <w:rPr>
                <w:rFonts w:ascii="Tahoma" w:hAnsi="Tahoma" w:cs="Tahoma"/>
              </w:rPr>
              <w:t>Chalinze</w:t>
            </w:r>
            <w:proofErr w:type="spellEnd"/>
            <w:r w:rsidRPr="005F3A83">
              <w:rPr>
                <w:rFonts w:ascii="Tahoma" w:hAnsi="Tahoma" w:cs="Tahoma"/>
              </w:rPr>
              <w:t xml:space="preserve"> district</w:t>
            </w:r>
          </w:p>
        </w:tc>
        <w:tc>
          <w:tcPr>
            <w:tcW w:w="1821" w:type="dxa"/>
            <w:tcBorders>
              <w:top w:val="single" w:sz="4" w:space="0" w:color="auto"/>
            </w:tcBorders>
            <w:shd w:val="clear" w:color="auto" w:fill="auto"/>
          </w:tcPr>
          <w:p w14:paraId="2137B567" w14:textId="77777777" w:rsidR="00D770E6" w:rsidRPr="005F3A83" w:rsidRDefault="00D770E6" w:rsidP="007C0CEB">
            <w:pPr>
              <w:spacing w:after="0" w:line="240" w:lineRule="auto"/>
              <w:jc w:val="both"/>
              <w:rPr>
                <w:rFonts w:ascii="Tahoma" w:hAnsi="Tahoma" w:cs="Tahoma"/>
              </w:rPr>
            </w:pPr>
            <w:r w:rsidRPr="005F3A83">
              <w:rPr>
                <w:rFonts w:ascii="Tahoma" w:hAnsi="Tahoma" w:cs="Tahoma"/>
              </w:rPr>
              <w:t>Demo plots, Farmer group training</w:t>
            </w:r>
          </w:p>
        </w:tc>
      </w:tr>
      <w:tr w:rsidR="00D770E6" w:rsidRPr="005F3A83" w14:paraId="53675D74" w14:textId="77777777" w:rsidTr="00E37CE2">
        <w:tc>
          <w:tcPr>
            <w:tcW w:w="1740" w:type="dxa"/>
            <w:tcBorders>
              <w:bottom w:val="single" w:sz="4" w:space="0" w:color="auto"/>
            </w:tcBorders>
            <w:shd w:val="clear" w:color="auto" w:fill="auto"/>
          </w:tcPr>
          <w:p w14:paraId="61953C94" w14:textId="77777777" w:rsidR="00D770E6" w:rsidRPr="005F3A83" w:rsidRDefault="00D770E6" w:rsidP="007C0CEB">
            <w:pPr>
              <w:spacing w:after="0" w:line="240" w:lineRule="auto"/>
              <w:jc w:val="both"/>
              <w:rPr>
                <w:rFonts w:ascii="Tahoma" w:hAnsi="Tahoma" w:cs="Tahoma"/>
                <w:sz w:val="24"/>
                <w:szCs w:val="24"/>
              </w:rPr>
            </w:pPr>
          </w:p>
        </w:tc>
        <w:tc>
          <w:tcPr>
            <w:tcW w:w="1218" w:type="dxa"/>
            <w:tcBorders>
              <w:bottom w:val="single" w:sz="4" w:space="0" w:color="auto"/>
            </w:tcBorders>
            <w:shd w:val="clear" w:color="auto" w:fill="auto"/>
          </w:tcPr>
          <w:p w14:paraId="3541DD0C" w14:textId="77777777" w:rsidR="00D770E6" w:rsidRPr="005F3A83" w:rsidRDefault="00D770E6" w:rsidP="007C0CEB">
            <w:pPr>
              <w:spacing w:after="0" w:line="240" w:lineRule="auto"/>
              <w:jc w:val="both"/>
              <w:rPr>
                <w:rFonts w:ascii="Tahoma" w:hAnsi="Tahoma" w:cs="Tahoma"/>
                <w:sz w:val="24"/>
                <w:szCs w:val="24"/>
              </w:rPr>
            </w:pPr>
          </w:p>
        </w:tc>
        <w:tc>
          <w:tcPr>
            <w:tcW w:w="1021" w:type="dxa"/>
            <w:tcBorders>
              <w:bottom w:val="single" w:sz="4" w:space="0" w:color="auto"/>
            </w:tcBorders>
            <w:shd w:val="clear" w:color="auto" w:fill="auto"/>
          </w:tcPr>
          <w:p w14:paraId="3AC9E2B0"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22</w:t>
            </w:r>
          </w:p>
        </w:tc>
        <w:tc>
          <w:tcPr>
            <w:tcW w:w="1260" w:type="dxa"/>
            <w:tcBorders>
              <w:bottom w:val="single" w:sz="4" w:space="0" w:color="auto"/>
            </w:tcBorders>
            <w:shd w:val="clear" w:color="auto" w:fill="auto"/>
          </w:tcPr>
          <w:p w14:paraId="6E0A3ECB" w14:textId="77777777" w:rsidR="00D770E6" w:rsidRPr="005F3A83" w:rsidRDefault="00D770E6" w:rsidP="007C0CEB">
            <w:pPr>
              <w:spacing w:after="0" w:line="240" w:lineRule="auto"/>
              <w:jc w:val="center"/>
              <w:rPr>
                <w:rFonts w:ascii="Tahoma" w:hAnsi="Tahoma" w:cs="Tahoma"/>
                <w:sz w:val="24"/>
                <w:szCs w:val="24"/>
              </w:rPr>
            </w:pPr>
            <w:r w:rsidRPr="005F3A83">
              <w:rPr>
                <w:rFonts w:ascii="Tahoma" w:hAnsi="Tahoma" w:cs="Tahoma"/>
                <w:sz w:val="24"/>
                <w:szCs w:val="24"/>
              </w:rPr>
              <w:t>22</w:t>
            </w:r>
          </w:p>
        </w:tc>
        <w:tc>
          <w:tcPr>
            <w:tcW w:w="1890" w:type="dxa"/>
            <w:tcBorders>
              <w:bottom w:val="single" w:sz="4" w:space="0" w:color="auto"/>
            </w:tcBorders>
            <w:shd w:val="clear" w:color="auto" w:fill="auto"/>
          </w:tcPr>
          <w:p w14:paraId="1A17EF2E" w14:textId="77777777" w:rsidR="00D770E6" w:rsidRPr="005F3A83" w:rsidRDefault="00D770E6" w:rsidP="007C0CEB">
            <w:pPr>
              <w:spacing w:after="0" w:line="240" w:lineRule="auto"/>
              <w:jc w:val="both"/>
              <w:rPr>
                <w:rFonts w:ascii="Tahoma" w:hAnsi="Tahoma" w:cs="Tahoma"/>
                <w:sz w:val="24"/>
                <w:szCs w:val="24"/>
              </w:rPr>
            </w:pPr>
          </w:p>
        </w:tc>
        <w:tc>
          <w:tcPr>
            <w:tcW w:w="1821" w:type="dxa"/>
            <w:tcBorders>
              <w:bottom w:val="single" w:sz="4" w:space="0" w:color="auto"/>
            </w:tcBorders>
            <w:shd w:val="clear" w:color="auto" w:fill="auto"/>
          </w:tcPr>
          <w:p w14:paraId="233F6DE3" w14:textId="77777777" w:rsidR="00D770E6" w:rsidRPr="005F3A83" w:rsidRDefault="00D770E6" w:rsidP="007C0CEB">
            <w:pPr>
              <w:spacing w:after="0" w:line="240" w:lineRule="auto"/>
              <w:jc w:val="both"/>
              <w:rPr>
                <w:rFonts w:ascii="Tahoma" w:hAnsi="Tahoma" w:cs="Tahoma"/>
                <w:sz w:val="24"/>
                <w:szCs w:val="24"/>
              </w:rPr>
            </w:pPr>
          </w:p>
        </w:tc>
      </w:tr>
      <w:tr w:rsidR="00D770E6" w:rsidRPr="005F3A83" w14:paraId="62F6857E" w14:textId="77777777" w:rsidTr="00E37CE2">
        <w:tc>
          <w:tcPr>
            <w:tcW w:w="2958" w:type="dxa"/>
            <w:gridSpan w:val="2"/>
            <w:tcBorders>
              <w:top w:val="single" w:sz="4" w:space="0" w:color="auto"/>
              <w:bottom w:val="single" w:sz="4" w:space="0" w:color="auto"/>
            </w:tcBorders>
            <w:shd w:val="clear" w:color="auto" w:fill="auto"/>
          </w:tcPr>
          <w:p w14:paraId="3F7909A0" w14:textId="77777777" w:rsidR="00D770E6" w:rsidRPr="005F3A83" w:rsidRDefault="00D770E6" w:rsidP="00134386">
            <w:pPr>
              <w:pStyle w:val="ListParagraph"/>
              <w:spacing w:after="0" w:line="240" w:lineRule="auto"/>
              <w:ind w:left="0"/>
              <w:jc w:val="both"/>
              <w:rPr>
                <w:rFonts w:ascii="Tahoma" w:hAnsi="Tahoma" w:cs="Tahoma"/>
                <w:color w:val="FF0000"/>
              </w:rPr>
            </w:pPr>
            <w:r w:rsidRPr="005F3A83">
              <w:rPr>
                <w:rFonts w:ascii="Tahoma" w:hAnsi="Tahoma" w:cs="Tahoma"/>
                <w:b/>
              </w:rPr>
              <w:t xml:space="preserve">TOTAL </w:t>
            </w:r>
          </w:p>
        </w:tc>
        <w:tc>
          <w:tcPr>
            <w:tcW w:w="2281" w:type="dxa"/>
            <w:gridSpan w:val="2"/>
            <w:tcBorders>
              <w:top w:val="single" w:sz="4" w:space="0" w:color="auto"/>
              <w:bottom w:val="single" w:sz="4" w:space="0" w:color="auto"/>
            </w:tcBorders>
            <w:shd w:val="clear" w:color="auto" w:fill="auto"/>
          </w:tcPr>
          <w:p w14:paraId="21731AD7" w14:textId="77777777" w:rsidR="00D770E6" w:rsidRPr="005F3A83" w:rsidRDefault="00D770E6" w:rsidP="007C0CEB">
            <w:pPr>
              <w:pStyle w:val="ListParagraph"/>
              <w:spacing w:after="0" w:line="240" w:lineRule="auto"/>
              <w:ind w:left="0"/>
              <w:jc w:val="center"/>
              <w:rPr>
                <w:rFonts w:ascii="Tahoma" w:hAnsi="Tahoma" w:cs="Tahoma"/>
                <w:b/>
                <w:sz w:val="24"/>
                <w:szCs w:val="24"/>
              </w:rPr>
            </w:pPr>
            <w:r w:rsidRPr="005F3A83">
              <w:rPr>
                <w:rFonts w:ascii="Tahoma" w:hAnsi="Tahoma" w:cs="Tahoma"/>
                <w:b/>
                <w:sz w:val="24"/>
                <w:szCs w:val="24"/>
              </w:rPr>
              <w:t>44</w:t>
            </w:r>
          </w:p>
        </w:tc>
        <w:tc>
          <w:tcPr>
            <w:tcW w:w="1890" w:type="dxa"/>
            <w:tcBorders>
              <w:top w:val="single" w:sz="4" w:space="0" w:color="auto"/>
              <w:bottom w:val="single" w:sz="4" w:space="0" w:color="auto"/>
            </w:tcBorders>
            <w:shd w:val="clear" w:color="auto" w:fill="auto"/>
          </w:tcPr>
          <w:p w14:paraId="57D96A2B" w14:textId="77777777" w:rsidR="00D770E6" w:rsidRPr="005F3A83" w:rsidRDefault="00D770E6" w:rsidP="007C0CEB">
            <w:pPr>
              <w:pStyle w:val="ListParagraph"/>
              <w:spacing w:after="0" w:line="240" w:lineRule="auto"/>
              <w:ind w:left="0"/>
              <w:jc w:val="both"/>
              <w:rPr>
                <w:rFonts w:ascii="Tahoma" w:hAnsi="Tahoma" w:cs="Tahoma"/>
                <w:color w:val="FF0000"/>
                <w:sz w:val="24"/>
                <w:szCs w:val="24"/>
              </w:rPr>
            </w:pPr>
          </w:p>
        </w:tc>
        <w:tc>
          <w:tcPr>
            <w:tcW w:w="1821" w:type="dxa"/>
            <w:tcBorders>
              <w:top w:val="single" w:sz="4" w:space="0" w:color="auto"/>
              <w:bottom w:val="single" w:sz="4" w:space="0" w:color="auto"/>
            </w:tcBorders>
            <w:shd w:val="clear" w:color="auto" w:fill="auto"/>
          </w:tcPr>
          <w:p w14:paraId="4ACAD913" w14:textId="77777777" w:rsidR="00D770E6" w:rsidRPr="005F3A83" w:rsidRDefault="00D770E6" w:rsidP="007C0CEB">
            <w:pPr>
              <w:pStyle w:val="ListParagraph"/>
              <w:spacing w:after="0" w:line="240" w:lineRule="auto"/>
              <w:ind w:left="0"/>
              <w:jc w:val="both"/>
              <w:rPr>
                <w:rFonts w:ascii="Tahoma" w:hAnsi="Tahoma" w:cs="Tahoma"/>
                <w:color w:val="FF0000"/>
                <w:sz w:val="24"/>
                <w:szCs w:val="24"/>
              </w:rPr>
            </w:pPr>
          </w:p>
        </w:tc>
      </w:tr>
    </w:tbl>
    <w:p w14:paraId="2A799833" w14:textId="71F6FE4C" w:rsidR="001E5650" w:rsidRDefault="001E5650" w:rsidP="00E63F0C">
      <w:pPr>
        <w:pStyle w:val="Heading3"/>
        <w:spacing w:before="120" w:after="120" w:line="240" w:lineRule="auto"/>
        <w:ind w:left="0"/>
        <w:jc w:val="both"/>
        <w:rPr>
          <w:b/>
          <w:bCs/>
        </w:rPr>
      </w:pPr>
      <w:bookmarkStart w:id="32" w:name="_Toc68691977"/>
      <w:r w:rsidRPr="00E63F0C">
        <w:rPr>
          <w:b/>
          <w:bCs/>
        </w:rPr>
        <w:t xml:space="preserve">Table </w:t>
      </w:r>
      <w:r w:rsidR="00D11D51">
        <w:rPr>
          <w:b/>
          <w:bCs/>
        </w:rPr>
        <w:t>3</w:t>
      </w:r>
      <w:r w:rsidR="00D25996">
        <w:rPr>
          <w:b/>
          <w:bCs/>
        </w:rPr>
        <w:t>B</w:t>
      </w:r>
      <w:r w:rsidRPr="00E63F0C">
        <w:rPr>
          <w:b/>
          <w:bCs/>
        </w:rPr>
        <w:t xml:space="preserve">: Total number of training conducted to extension agents </w:t>
      </w:r>
      <w:r w:rsidR="00870726">
        <w:rPr>
          <w:b/>
          <w:bCs/>
        </w:rPr>
        <w:t xml:space="preserve">by </w:t>
      </w:r>
      <w:r w:rsidR="00937132">
        <w:rPr>
          <w:b/>
          <w:bCs/>
        </w:rPr>
        <w:t>March 2021</w:t>
      </w:r>
      <w:bookmarkEnd w:id="3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835"/>
        <w:gridCol w:w="1041"/>
        <w:gridCol w:w="1086"/>
        <w:gridCol w:w="1039"/>
        <w:gridCol w:w="1306"/>
        <w:gridCol w:w="1027"/>
      </w:tblGrid>
      <w:tr w:rsidR="00937132" w:rsidRPr="00EB2BAB" w14:paraId="148A29E8" w14:textId="77777777" w:rsidTr="00D765F5">
        <w:tc>
          <w:tcPr>
            <w:tcW w:w="329" w:type="pct"/>
            <w:vMerge w:val="restart"/>
            <w:tcBorders>
              <w:top w:val="single" w:sz="4" w:space="0" w:color="auto"/>
              <w:bottom w:val="nil"/>
            </w:tcBorders>
            <w:vAlign w:val="center"/>
          </w:tcPr>
          <w:p w14:paraId="7F7AD289" w14:textId="77777777" w:rsidR="00937132" w:rsidRPr="00EB2BAB" w:rsidRDefault="00937132" w:rsidP="00EB2BAB">
            <w:pPr>
              <w:rPr>
                <w:rFonts w:ascii="Tahoma" w:hAnsi="Tahoma" w:cs="Tahoma"/>
                <w:b/>
                <w:sz w:val="24"/>
                <w:szCs w:val="24"/>
              </w:rPr>
            </w:pPr>
            <w:r w:rsidRPr="00EB2BAB">
              <w:rPr>
                <w:rFonts w:ascii="Tahoma" w:hAnsi="Tahoma" w:cs="Tahoma"/>
                <w:b/>
                <w:sz w:val="24"/>
                <w:szCs w:val="24"/>
              </w:rPr>
              <w:t>S/N</w:t>
            </w:r>
          </w:p>
        </w:tc>
        <w:tc>
          <w:tcPr>
            <w:tcW w:w="1584" w:type="pct"/>
            <w:vMerge w:val="restart"/>
            <w:tcBorders>
              <w:top w:val="single" w:sz="4" w:space="0" w:color="auto"/>
              <w:bottom w:val="nil"/>
            </w:tcBorders>
            <w:vAlign w:val="center"/>
          </w:tcPr>
          <w:p w14:paraId="25EBCCBB" w14:textId="77777777" w:rsidR="00937132" w:rsidRPr="00EB2BAB" w:rsidRDefault="00937132" w:rsidP="00EB2BAB">
            <w:pPr>
              <w:rPr>
                <w:rFonts w:ascii="Tahoma" w:hAnsi="Tahoma" w:cs="Tahoma"/>
                <w:b/>
                <w:sz w:val="24"/>
                <w:szCs w:val="24"/>
              </w:rPr>
            </w:pPr>
            <w:r w:rsidRPr="00EB2BAB">
              <w:rPr>
                <w:rFonts w:ascii="Tahoma" w:hAnsi="Tahoma" w:cs="Tahoma"/>
                <w:b/>
                <w:sz w:val="24"/>
                <w:szCs w:val="24"/>
              </w:rPr>
              <w:t xml:space="preserve">Participants status </w:t>
            </w:r>
          </w:p>
        </w:tc>
        <w:tc>
          <w:tcPr>
            <w:tcW w:w="3087" w:type="pct"/>
            <w:gridSpan w:val="5"/>
            <w:tcBorders>
              <w:top w:val="single" w:sz="4" w:space="0" w:color="auto"/>
              <w:bottom w:val="single" w:sz="4" w:space="0" w:color="auto"/>
            </w:tcBorders>
            <w:vAlign w:val="center"/>
          </w:tcPr>
          <w:p w14:paraId="6219D841"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 xml:space="preserve">Gender of participants </w:t>
            </w:r>
          </w:p>
        </w:tc>
      </w:tr>
      <w:tr w:rsidR="00937132" w:rsidRPr="00EB2BAB" w14:paraId="08BDC11A" w14:textId="77777777" w:rsidTr="00D765F5">
        <w:trPr>
          <w:trHeight w:val="251"/>
        </w:trPr>
        <w:tc>
          <w:tcPr>
            <w:tcW w:w="329" w:type="pct"/>
            <w:vMerge/>
            <w:tcBorders>
              <w:top w:val="nil"/>
              <w:bottom w:val="nil"/>
            </w:tcBorders>
            <w:vAlign w:val="center"/>
          </w:tcPr>
          <w:p w14:paraId="1376592A" w14:textId="77777777" w:rsidR="00937132" w:rsidRPr="00EB2BAB" w:rsidRDefault="00937132" w:rsidP="00EB2BAB">
            <w:pPr>
              <w:rPr>
                <w:rFonts w:ascii="Tahoma" w:hAnsi="Tahoma" w:cs="Tahoma"/>
                <w:b/>
                <w:sz w:val="24"/>
                <w:szCs w:val="24"/>
              </w:rPr>
            </w:pPr>
          </w:p>
        </w:tc>
        <w:tc>
          <w:tcPr>
            <w:tcW w:w="1584" w:type="pct"/>
            <w:vMerge/>
            <w:tcBorders>
              <w:top w:val="nil"/>
              <w:bottom w:val="nil"/>
            </w:tcBorders>
            <w:vAlign w:val="center"/>
          </w:tcPr>
          <w:p w14:paraId="3E47565B" w14:textId="77777777" w:rsidR="00937132" w:rsidRPr="00EB2BAB" w:rsidRDefault="00937132" w:rsidP="00EB2BAB">
            <w:pPr>
              <w:rPr>
                <w:rFonts w:ascii="Tahoma" w:hAnsi="Tahoma" w:cs="Tahoma"/>
                <w:b/>
                <w:sz w:val="24"/>
                <w:szCs w:val="24"/>
              </w:rPr>
            </w:pPr>
          </w:p>
        </w:tc>
        <w:tc>
          <w:tcPr>
            <w:tcW w:w="1179" w:type="pct"/>
            <w:gridSpan w:val="2"/>
            <w:tcBorders>
              <w:top w:val="single" w:sz="4" w:space="0" w:color="auto"/>
              <w:bottom w:val="single" w:sz="4" w:space="0" w:color="auto"/>
            </w:tcBorders>
            <w:vAlign w:val="center"/>
          </w:tcPr>
          <w:p w14:paraId="51C8C071"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Municipal district</w:t>
            </w:r>
          </w:p>
        </w:tc>
        <w:tc>
          <w:tcPr>
            <w:tcW w:w="1326" w:type="pct"/>
            <w:gridSpan w:val="2"/>
            <w:tcBorders>
              <w:top w:val="single" w:sz="4" w:space="0" w:color="auto"/>
              <w:bottom w:val="single" w:sz="4" w:space="0" w:color="auto"/>
            </w:tcBorders>
            <w:vAlign w:val="center"/>
          </w:tcPr>
          <w:p w14:paraId="1D8B91A9" w14:textId="77777777" w:rsidR="00937132" w:rsidRPr="00EB2BAB" w:rsidRDefault="00937132" w:rsidP="00EB2BAB">
            <w:pPr>
              <w:jc w:val="center"/>
              <w:rPr>
                <w:rFonts w:ascii="Tahoma" w:hAnsi="Tahoma" w:cs="Tahoma"/>
                <w:b/>
                <w:sz w:val="24"/>
                <w:szCs w:val="24"/>
              </w:rPr>
            </w:pPr>
            <w:proofErr w:type="spellStart"/>
            <w:r w:rsidRPr="00EB2BAB">
              <w:rPr>
                <w:rFonts w:ascii="Tahoma" w:hAnsi="Tahoma" w:cs="Tahoma"/>
                <w:b/>
                <w:sz w:val="24"/>
                <w:szCs w:val="24"/>
              </w:rPr>
              <w:t>Mvomero</w:t>
            </w:r>
            <w:proofErr w:type="spellEnd"/>
            <w:r w:rsidRPr="00EB2BAB">
              <w:rPr>
                <w:rFonts w:ascii="Tahoma" w:hAnsi="Tahoma" w:cs="Tahoma"/>
                <w:b/>
                <w:sz w:val="24"/>
                <w:szCs w:val="24"/>
              </w:rPr>
              <w:t xml:space="preserve"> district </w:t>
            </w:r>
          </w:p>
        </w:tc>
        <w:tc>
          <w:tcPr>
            <w:tcW w:w="582" w:type="pct"/>
            <w:tcBorders>
              <w:top w:val="single" w:sz="4" w:space="0" w:color="auto"/>
              <w:bottom w:val="single" w:sz="4" w:space="0" w:color="auto"/>
            </w:tcBorders>
          </w:tcPr>
          <w:p w14:paraId="0E5FB55F"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Total</w:t>
            </w:r>
          </w:p>
        </w:tc>
      </w:tr>
      <w:tr w:rsidR="00937132" w:rsidRPr="00EB2BAB" w14:paraId="09ECF3F7" w14:textId="77777777" w:rsidTr="00D765F5">
        <w:trPr>
          <w:trHeight w:val="251"/>
        </w:trPr>
        <w:tc>
          <w:tcPr>
            <w:tcW w:w="329" w:type="pct"/>
            <w:vMerge/>
            <w:tcBorders>
              <w:top w:val="nil"/>
              <w:bottom w:val="single" w:sz="4" w:space="0" w:color="auto"/>
            </w:tcBorders>
            <w:vAlign w:val="center"/>
          </w:tcPr>
          <w:p w14:paraId="72A5AFC6" w14:textId="77777777" w:rsidR="00937132" w:rsidRPr="00EB2BAB" w:rsidRDefault="00937132" w:rsidP="00EB2BAB">
            <w:pPr>
              <w:rPr>
                <w:rFonts w:ascii="Tahoma" w:hAnsi="Tahoma" w:cs="Tahoma"/>
                <w:b/>
                <w:sz w:val="24"/>
                <w:szCs w:val="24"/>
              </w:rPr>
            </w:pPr>
          </w:p>
        </w:tc>
        <w:tc>
          <w:tcPr>
            <w:tcW w:w="1584" w:type="pct"/>
            <w:vMerge/>
            <w:tcBorders>
              <w:top w:val="nil"/>
              <w:bottom w:val="single" w:sz="4" w:space="0" w:color="auto"/>
            </w:tcBorders>
            <w:vAlign w:val="center"/>
          </w:tcPr>
          <w:p w14:paraId="59553B02" w14:textId="77777777" w:rsidR="00937132" w:rsidRPr="00EB2BAB" w:rsidRDefault="00937132" w:rsidP="00EB2BAB">
            <w:pPr>
              <w:rPr>
                <w:rFonts w:ascii="Tahoma" w:hAnsi="Tahoma" w:cs="Tahoma"/>
                <w:b/>
                <w:sz w:val="24"/>
                <w:szCs w:val="24"/>
              </w:rPr>
            </w:pPr>
          </w:p>
        </w:tc>
        <w:tc>
          <w:tcPr>
            <w:tcW w:w="590" w:type="pct"/>
            <w:tcBorders>
              <w:top w:val="single" w:sz="4" w:space="0" w:color="auto"/>
              <w:bottom w:val="single" w:sz="4" w:space="0" w:color="auto"/>
            </w:tcBorders>
            <w:vAlign w:val="center"/>
          </w:tcPr>
          <w:p w14:paraId="35C5B423"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Male</w:t>
            </w:r>
          </w:p>
        </w:tc>
        <w:tc>
          <w:tcPr>
            <w:tcW w:w="589" w:type="pct"/>
            <w:tcBorders>
              <w:top w:val="single" w:sz="4" w:space="0" w:color="auto"/>
              <w:bottom w:val="single" w:sz="4" w:space="0" w:color="auto"/>
            </w:tcBorders>
            <w:vAlign w:val="center"/>
          </w:tcPr>
          <w:p w14:paraId="7C9C7894"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Female</w:t>
            </w:r>
          </w:p>
        </w:tc>
        <w:tc>
          <w:tcPr>
            <w:tcW w:w="589" w:type="pct"/>
            <w:tcBorders>
              <w:top w:val="single" w:sz="4" w:space="0" w:color="auto"/>
              <w:bottom w:val="single" w:sz="4" w:space="0" w:color="auto"/>
            </w:tcBorders>
            <w:vAlign w:val="center"/>
          </w:tcPr>
          <w:p w14:paraId="19CACC1D"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Male</w:t>
            </w:r>
          </w:p>
        </w:tc>
        <w:tc>
          <w:tcPr>
            <w:tcW w:w="737" w:type="pct"/>
            <w:tcBorders>
              <w:top w:val="single" w:sz="4" w:space="0" w:color="auto"/>
              <w:bottom w:val="single" w:sz="4" w:space="0" w:color="auto"/>
            </w:tcBorders>
            <w:vAlign w:val="center"/>
          </w:tcPr>
          <w:p w14:paraId="1405423D"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Female</w:t>
            </w:r>
          </w:p>
        </w:tc>
        <w:tc>
          <w:tcPr>
            <w:tcW w:w="582" w:type="pct"/>
            <w:tcBorders>
              <w:top w:val="single" w:sz="4" w:space="0" w:color="auto"/>
              <w:bottom w:val="single" w:sz="4" w:space="0" w:color="auto"/>
            </w:tcBorders>
          </w:tcPr>
          <w:p w14:paraId="28CADF80" w14:textId="77777777" w:rsidR="00937132" w:rsidRPr="00EB2BAB" w:rsidRDefault="00937132" w:rsidP="00EB2BAB">
            <w:pPr>
              <w:jc w:val="center"/>
              <w:rPr>
                <w:rFonts w:ascii="Tahoma" w:hAnsi="Tahoma" w:cs="Tahoma"/>
                <w:b/>
                <w:sz w:val="24"/>
                <w:szCs w:val="24"/>
              </w:rPr>
            </w:pPr>
          </w:p>
        </w:tc>
      </w:tr>
      <w:tr w:rsidR="00937132" w:rsidRPr="00EB2BAB" w14:paraId="76B73D37" w14:textId="77777777" w:rsidTr="00D765F5">
        <w:tc>
          <w:tcPr>
            <w:tcW w:w="329" w:type="pct"/>
            <w:tcBorders>
              <w:top w:val="single" w:sz="4" w:space="0" w:color="auto"/>
            </w:tcBorders>
          </w:tcPr>
          <w:p w14:paraId="625802A0"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1584" w:type="pct"/>
            <w:tcBorders>
              <w:top w:val="single" w:sz="4" w:space="0" w:color="auto"/>
            </w:tcBorders>
          </w:tcPr>
          <w:p w14:paraId="6569A14B" w14:textId="77777777" w:rsidR="00937132" w:rsidRPr="00EB2BAB" w:rsidRDefault="00937132" w:rsidP="00EB2BAB">
            <w:pPr>
              <w:rPr>
                <w:rFonts w:ascii="Tahoma" w:hAnsi="Tahoma" w:cs="Tahoma"/>
                <w:sz w:val="24"/>
                <w:szCs w:val="24"/>
              </w:rPr>
            </w:pPr>
            <w:r w:rsidRPr="00EB2BAB">
              <w:rPr>
                <w:rFonts w:ascii="Tahoma" w:hAnsi="Tahoma" w:cs="Tahoma"/>
                <w:sz w:val="24"/>
                <w:szCs w:val="24"/>
              </w:rPr>
              <w:t>Agro-dealers</w:t>
            </w:r>
          </w:p>
        </w:tc>
        <w:tc>
          <w:tcPr>
            <w:tcW w:w="590" w:type="pct"/>
            <w:tcBorders>
              <w:top w:val="single" w:sz="4" w:space="0" w:color="auto"/>
            </w:tcBorders>
          </w:tcPr>
          <w:p w14:paraId="205DAD0A"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20</w:t>
            </w:r>
          </w:p>
        </w:tc>
        <w:tc>
          <w:tcPr>
            <w:tcW w:w="589" w:type="pct"/>
            <w:tcBorders>
              <w:top w:val="single" w:sz="4" w:space="0" w:color="auto"/>
            </w:tcBorders>
          </w:tcPr>
          <w:p w14:paraId="44C41699"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14</w:t>
            </w:r>
          </w:p>
        </w:tc>
        <w:tc>
          <w:tcPr>
            <w:tcW w:w="589" w:type="pct"/>
            <w:tcBorders>
              <w:top w:val="single" w:sz="4" w:space="0" w:color="auto"/>
            </w:tcBorders>
          </w:tcPr>
          <w:p w14:paraId="31A3CDBD"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16</w:t>
            </w:r>
          </w:p>
        </w:tc>
        <w:tc>
          <w:tcPr>
            <w:tcW w:w="737" w:type="pct"/>
            <w:tcBorders>
              <w:top w:val="single" w:sz="4" w:space="0" w:color="auto"/>
            </w:tcBorders>
          </w:tcPr>
          <w:p w14:paraId="7418A38C"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19</w:t>
            </w:r>
          </w:p>
        </w:tc>
        <w:tc>
          <w:tcPr>
            <w:tcW w:w="582" w:type="pct"/>
            <w:tcBorders>
              <w:top w:val="single" w:sz="4" w:space="0" w:color="auto"/>
            </w:tcBorders>
          </w:tcPr>
          <w:p w14:paraId="70473488"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69</w:t>
            </w:r>
          </w:p>
        </w:tc>
      </w:tr>
      <w:tr w:rsidR="00937132" w:rsidRPr="00EB2BAB" w14:paraId="759C4E97" w14:textId="77777777" w:rsidTr="00D765F5">
        <w:tc>
          <w:tcPr>
            <w:tcW w:w="329" w:type="pct"/>
          </w:tcPr>
          <w:p w14:paraId="6EB451E7"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w:t>
            </w:r>
          </w:p>
        </w:tc>
        <w:tc>
          <w:tcPr>
            <w:tcW w:w="1584" w:type="pct"/>
          </w:tcPr>
          <w:p w14:paraId="16B6EC8D" w14:textId="77777777" w:rsidR="00937132" w:rsidRPr="00EB2BAB" w:rsidRDefault="00937132" w:rsidP="00EB2BAB">
            <w:pPr>
              <w:rPr>
                <w:rFonts w:ascii="Tahoma" w:hAnsi="Tahoma" w:cs="Tahoma"/>
                <w:sz w:val="24"/>
                <w:szCs w:val="24"/>
              </w:rPr>
            </w:pPr>
            <w:r w:rsidRPr="00EB2BAB">
              <w:rPr>
                <w:rFonts w:ascii="Tahoma" w:hAnsi="Tahoma" w:cs="Tahoma"/>
                <w:sz w:val="24"/>
                <w:szCs w:val="24"/>
              </w:rPr>
              <w:t xml:space="preserve">Extension officer </w:t>
            </w:r>
          </w:p>
        </w:tc>
        <w:tc>
          <w:tcPr>
            <w:tcW w:w="590" w:type="pct"/>
          </w:tcPr>
          <w:p w14:paraId="029DAAC7"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4</w:t>
            </w:r>
          </w:p>
        </w:tc>
        <w:tc>
          <w:tcPr>
            <w:tcW w:w="589" w:type="pct"/>
          </w:tcPr>
          <w:p w14:paraId="75AD47B1"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Pr>
          <w:p w14:paraId="13A4425F"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737" w:type="pct"/>
          </w:tcPr>
          <w:p w14:paraId="1F9304AA"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3</w:t>
            </w:r>
          </w:p>
        </w:tc>
        <w:tc>
          <w:tcPr>
            <w:tcW w:w="582" w:type="pct"/>
          </w:tcPr>
          <w:p w14:paraId="6626B28A"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9</w:t>
            </w:r>
          </w:p>
        </w:tc>
      </w:tr>
      <w:tr w:rsidR="00937132" w:rsidRPr="00EB2BAB" w14:paraId="0232EAE4" w14:textId="77777777" w:rsidTr="00D765F5">
        <w:tc>
          <w:tcPr>
            <w:tcW w:w="329" w:type="pct"/>
          </w:tcPr>
          <w:p w14:paraId="087FFDBB"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3</w:t>
            </w:r>
          </w:p>
        </w:tc>
        <w:tc>
          <w:tcPr>
            <w:tcW w:w="1584" w:type="pct"/>
          </w:tcPr>
          <w:p w14:paraId="3135A09D" w14:textId="77777777" w:rsidR="00937132" w:rsidRPr="00EB2BAB" w:rsidRDefault="00937132" w:rsidP="00EB2BAB">
            <w:pPr>
              <w:rPr>
                <w:rFonts w:ascii="Tahoma" w:hAnsi="Tahoma" w:cs="Tahoma"/>
                <w:sz w:val="24"/>
                <w:szCs w:val="24"/>
              </w:rPr>
            </w:pPr>
            <w:r w:rsidRPr="00EB2BAB">
              <w:rPr>
                <w:rFonts w:ascii="Tahoma" w:hAnsi="Tahoma" w:cs="Tahoma"/>
                <w:sz w:val="24"/>
                <w:szCs w:val="24"/>
              </w:rPr>
              <w:t>Researchers</w:t>
            </w:r>
          </w:p>
        </w:tc>
        <w:tc>
          <w:tcPr>
            <w:tcW w:w="590" w:type="pct"/>
          </w:tcPr>
          <w:p w14:paraId="715F6AEB"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3</w:t>
            </w:r>
          </w:p>
        </w:tc>
        <w:tc>
          <w:tcPr>
            <w:tcW w:w="589" w:type="pct"/>
          </w:tcPr>
          <w:p w14:paraId="7495A8F0"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w:t>
            </w:r>
          </w:p>
        </w:tc>
        <w:tc>
          <w:tcPr>
            <w:tcW w:w="589" w:type="pct"/>
          </w:tcPr>
          <w:p w14:paraId="2C7EEADC"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3</w:t>
            </w:r>
          </w:p>
        </w:tc>
        <w:tc>
          <w:tcPr>
            <w:tcW w:w="737" w:type="pct"/>
          </w:tcPr>
          <w:p w14:paraId="1C04D483"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w:t>
            </w:r>
          </w:p>
        </w:tc>
        <w:tc>
          <w:tcPr>
            <w:tcW w:w="582" w:type="pct"/>
          </w:tcPr>
          <w:p w14:paraId="00597039"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5</w:t>
            </w:r>
          </w:p>
        </w:tc>
      </w:tr>
      <w:tr w:rsidR="00937132" w:rsidRPr="00EB2BAB" w14:paraId="5B9B2EF6" w14:textId="77777777" w:rsidTr="00D765F5">
        <w:tc>
          <w:tcPr>
            <w:tcW w:w="329" w:type="pct"/>
          </w:tcPr>
          <w:p w14:paraId="7669D86F"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4</w:t>
            </w:r>
          </w:p>
        </w:tc>
        <w:tc>
          <w:tcPr>
            <w:tcW w:w="1584" w:type="pct"/>
          </w:tcPr>
          <w:p w14:paraId="55A11DF6" w14:textId="77777777" w:rsidR="00937132" w:rsidRPr="00EB2BAB" w:rsidRDefault="00937132" w:rsidP="00EB2BAB">
            <w:pPr>
              <w:rPr>
                <w:rFonts w:ascii="Tahoma" w:hAnsi="Tahoma" w:cs="Tahoma"/>
                <w:sz w:val="24"/>
                <w:szCs w:val="24"/>
              </w:rPr>
            </w:pPr>
            <w:r w:rsidRPr="00EB2BAB">
              <w:rPr>
                <w:rFonts w:ascii="Tahoma" w:hAnsi="Tahoma" w:cs="Tahoma"/>
                <w:sz w:val="24"/>
                <w:szCs w:val="24"/>
              </w:rPr>
              <w:t>Experts (TOSCI, TPRI &amp; TFRA)</w:t>
            </w:r>
          </w:p>
        </w:tc>
        <w:tc>
          <w:tcPr>
            <w:tcW w:w="590" w:type="pct"/>
          </w:tcPr>
          <w:p w14:paraId="210745E7"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Pr>
          <w:p w14:paraId="2F117919"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Pr>
          <w:p w14:paraId="4C5F872D"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737" w:type="pct"/>
          </w:tcPr>
          <w:p w14:paraId="07D1B40D"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2" w:type="pct"/>
          </w:tcPr>
          <w:p w14:paraId="12F4FD04"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w:t>
            </w:r>
          </w:p>
        </w:tc>
      </w:tr>
      <w:tr w:rsidR="00937132" w:rsidRPr="00EB2BAB" w14:paraId="26704DAB" w14:textId="77777777" w:rsidTr="00D765F5">
        <w:tc>
          <w:tcPr>
            <w:tcW w:w="329" w:type="pct"/>
          </w:tcPr>
          <w:p w14:paraId="6B656928"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5</w:t>
            </w:r>
          </w:p>
        </w:tc>
        <w:tc>
          <w:tcPr>
            <w:tcW w:w="1584" w:type="pct"/>
          </w:tcPr>
          <w:p w14:paraId="2C8022E9" w14:textId="77777777" w:rsidR="00937132" w:rsidRPr="00EB2BAB" w:rsidRDefault="00937132" w:rsidP="00EB2BAB">
            <w:pPr>
              <w:rPr>
                <w:rFonts w:ascii="Tahoma" w:hAnsi="Tahoma" w:cs="Tahoma"/>
                <w:sz w:val="24"/>
                <w:szCs w:val="24"/>
              </w:rPr>
            </w:pPr>
            <w:r w:rsidRPr="00EB2BAB">
              <w:rPr>
                <w:rFonts w:ascii="Tahoma" w:hAnsi="Tahoma" w:cs="Tahoma"/>
                <w:sz w:val="24"/>
                <w:szCs w:val="24"/>
              </w:rPr>
              <w:t>Farmers</w:t>
            </w:r>
          </w:p>
        </w:tc>
        <w:tc>
          <w:tcPr>
            <w:tcW w:w="590" w:type="pct"/>
          </w:tcPr>
          <w:p w14:paraId="4AC81664"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Pr>
          <w:p w14:paraId="790FDAAF"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0</w:t>
            </w:r>
          </w:p>
        </w:tc>
        <w:tc>
          <w:tcPr>
            <w:tcW w:w="589" w:type="pct"/>
          </w:tcPr>
          <w:p w14:paraId="70455C0A"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737" w:type="pct"/>
          </w:tcPr>
          <w:p w14:paraId="2FE8DE33"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0</w:t>
            </w:r>
          </w:p>
        </w:tc>
        <w:tc>
          <w:tcPr>
            <w:tcW w:w="582" w:type="pct"/>
          </w:tcPr>
          <w:p w14:paraId="13A11A07"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2</w:t>
            </w:r>
          </w:p>
        </w:tc>
      </w:tr>
      <w:tr w:rsidR="00937132" w:rsidRPr="00EB2BAB" w14:paraId="4FBBF6CE" w14:textId="77777777" w:rsidTr="00D765F5">
        <w:tc>
          <w:tcPr>
            <w:tcW w:w="329" w:type="pct"/>
            <w:tcBorders>
              <w:bottom w:val="single" w:sz="4" w:space="0" w:color="auto"/>
            </w:tcBorders>
          </w:tcPr>
          <w:p w14:paraId="3D606BC4"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6</w:t>
            </w:r>
          </w:p>
        </w:tc>
        <w:tc>
          <w:tcPr>
            <w:tcW w:w="1584" w:type="pct"/>
            <w:tcBorders>
              <w:bottom w:val="single" w:sz="4" w:space="0" w:color="auto"/>
            </w:tcBorders>
          </w:tcPr>
          <w:p w14:paraId="37132575" w14:textId="77777777" w:rsidR="00937132" w:rsidRPr="00EB2BAB" w:rsidRDefault="00937132" w:rsidP="00EB2BAB">
            <w:pPr>
              <w:rPr>
                <w:rFonts w:ascii="Tahoma" w:hAnsi="Tahoma" w:cs="Tahoma"/>
                <w:sz w:val="24"/>
                <w:szCs w:val="24"/>
              </w:rPr>
            </w:pPr>
            <w:r w:rsidRPr="00EB2BAB">
              <w:rPr>
                <w:rFonts w:ascii="Tahoma" w:hAnsi="Tahoma" w:cs="Tahoma"/>
                <w:sz w:val="24"/>
                <w:szCs w:val="24"/>
              </w:rPr>
              <w:t>Journalists</w:t>
            </w:r>
          </w:p>
        </w:tc>
        <w:tc>
          <w:tcPr>
            <w:tcW w:w="590" w:type="pct"/>
            <w:tcBorders>
              <w:bottom w:val="single" w:sz="4" w:space="0" w:color="auto"/>
            </w:tcBorders>
          </w:tcPr>
          <w:p w14:paraId="7490B884"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Borders>
              <w:bottom w:val="single" w:sz="4" w:space="0" w:color="auto"/>
            </w:tcBorders>
          </w:tcPr>
          <w:p w14:paraId="6F0396F0"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589" w:type="pct"/>
            <w:tcBorders>
              <w:bottom w:val="single" w:sz="4" w:space="0" w:color="auto"/>
            </w:tcBorders>
          </w:tcPr>
          <w:p w14:paraId="77C2601B"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1</w:t>
            </w:r>
          </w:p>
        </w:tc>
        <w:tc>
          <w:tcPr>
            <w:tcW w:w="737" w:type="pct"/>
            <w:tcBorders>
              <w:bottom w:val="single" w:sz="4" w:space="0" w:color="auto"/>
            </w:tcBorders>
          </w:tcPr>
          <w:p w14:paraId="76EDF3CD"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0</w:t>
            </w:r>
          </w:p>
        </w:tc>
        <w:tc>
          <w:tcPr>
            <w:tcW w:w="582" w:type="pct"/>
            <w:tcBorders>
              <w:bottom w:val="single" w:sz="4" w:space="0" w:color="auto"/>
            </w:tcBorders>
          </w:tcPr>
          <w:p w14:paraId="21AEF364" w14:textId="77777777" w:rsidR="00937132" w:rsidRPr="00EB2BAB" w:rsidRDefault="00937132" w:rsidP="00EB2BAB">
            <w:pPr>
              <w:jc w:val="center"/>
              <w:rPr>
                <w:rFonts w:ascii="Tahoma" w:hAnsi="Tahoma" w:cs="Tahoma"/>
                <w:sz w:val="24"/>
                <w:szCs w:val="24"/>
              </w:rPr>
            </w:pPr>
            <w:r w:rsidRPr="00EB2BAB">
              <w:rPr>
                <w:rFonts w:ascii="Tahoma" w:hAnsi="Tahoma" w:cs="Tahoma"/>
                <w:sz w:val="24"/>
                <w:szCs w:val="24"/>
              </w:rPr>
              <w:t>3</w:t>
            </w:r>
          </w:p>
        </w:tc>
      </w:tr>
      <w:tr w:rsidR="00937132" w:rsidRPr="00EB2BAB" w14:paraId="33830EE3" w14:textId="77777777" w:rsidTr="00D765F5">
        <w:tc>
          <w:tcPr>
            <w:tcW w:w="329" w:type="pct"/>
            <w:tcBorders>
              <w:top w:val="single" w:sz="4" w:space="0" w:color="auto"/>
              <w:bottom w:val="single" w:sz="4" w:space="0" w:color="auto"/>
            </w:tcBorders>
          </w:tcPr>
          <w:p w14:paraId="78F80E81" w14:textId="77777777" w:rsidR="00937132" w:rsidRPr="00EB2BAB" w:rsidRDefault="00937132" w:rsidP="00EB2BAB">
            <w:pPr>
              <w:jc w:val="center"/>
              <w:rPr>
                <w:rFonts w:ascii="Tahoma" w:hAnsi="Tahoma" w:cs="Tahoma"/>
                <w:b/>
                <w:sz w:val="24"/>
                <w:szCs w:val="24"/>
              </w:rPr>
            </w:pPr>
          </w:p>
        </w:tc>
        <w:tc>
          <w:tcPr>
            <w:tcW w:w="1584" w:type="pct"/>
            <w:tcBorders>
              <w:top w:val="single" w:sz="4" w:space="0" w:color="auto"/>
              <w:bottom w:val="single" w:sz="4" w:space="0" w:color="auto"/>
            </w:tcBorders>
          </w:tcPr>
          <w:p w14:paraId="5F516A9D" w14:textId="77777777" w:rsidR="00937132" w:rsidRPr="00EB2BAB" w:rsidRDefault="00937132" w:rsidP="00EB2BAB">
            <w:pPr>
              <w:rPr>
                <w:rFonts w:ascii="Tahoma" w:hAnsi="Tahoma" w:cs="Tahoma"/>
                <w:b/>
                <w:sz w:val="24"/>
                <w:szCs w:val="24"/>
              </w:rPr>
            </w:pPr>
            <w:r w:rsidRPr="00EB2BAB">
              <w:rPr>
                <w:rFonts w:ascii="Tahoma" w:hAnsi="Tahoma" w:cs="Tahoma"/>
                <w:b/>
                <w:sz w:val="24"/>
                <w:szCs w:val="24"/>
              </w:rPr>
              <w:t>TOTAL</w:t>
            </w:r>
          </w:p>
        </w:tc>
        <w:tc>
          <w:tcPr>
            <w:tcW w:w="590" w:type="pct"/>
            <w:tcBorders>
              <w:top w:val="single" w:sz="4" w:space="0" w:color="auto"/>
              <w:bottom w:val="single" w:sz="4" w:space="0" w:color="auto"/>
            </w:tcBorders>
          </w:tcPr>
          <w:p w14:paraId="5173FDB3"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30</w:t>
            </w:r>
          </w:p>
        </w:tc>
        <w:tc>
          <w:tcPr>
            <w:tcW w:w="589" w:type="pct"/>
            <w:tcBorders>
              <w:top w:val="single" w:sz="4" w:space="0" w:color="auto"/>
              <w:bottom w:val="single" w:sz="4" w:space="0" w:color="auto"/>
            </w:tcBorders>
          </w:tcPr>
          <w:p w14:paraId="69D88EBF"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19</w:t>
            </w:r>
          </w:p>
        </w:tc>
        <w:tc>
          <w:tcPr>
            <w:tcW w:w="589" w:type="pct"/>
            <w:tcBorders>
              <w:top w:val="single" w:sz="4" w:space="0" w:color="auto"/>
              <w:bottom w:val="single" w:sz="4" w:space="0" w:color="auto"/>
            </w:tcBorders>
          </w:tcPr>
          <w:p w14:paraId="33E9239B"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23</w:t>
            </w:r>
          </w:p>
        </w:tc>
        <w:tc>
          <w:tcPr>
            <w:tcW w:w="737" w:type="pct"/>
            <w:tcBorders>
              <w:top w:val="single" w:sz="4" w:space="0" w:color="auto"/>
              <w:bottom w:val="single" w:sz="4" w:space="0" w:color="auto"/>
            </w:tcBorders>
          </w:tcPr>
          <w:p w14:paraId="1207D292"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25</w:t>
            </w:r>
          </w:p>
        </w:tc>
        <w:tc>
          <w:tcPr>
            <w:tcW w:w="582" w:type="pct"/>
            <w:tcBorders>
              <w:top w:val="single" w:sz="4" w:space="0" w:color="auto"/>
              <w:bottom w:val="single" w:sz="4" w:space="0" w:color="auto"/>
            </w:tcBorders>
          </w:tcPr>
          <w:p w14:paraId="5125D5AC" w14:textId="77777777" w:rsidR="00937132" w:rsidRPr="00EB2BAB" w:rsidRDefault="00937132" w:rsidP="00EB2BAB">
            <w:pPr>
              <w:jc w:val="center"/>
              <w:rPr>
                <w:rFonts w:ascii="Tahoma" w:hAnsi="Tahoma" w:cs="Tahoma"/>
                <w:b/>
                <w:sz w:val="24"/>
                <w:szCs w:val="24"/>
              </w:rPr>
            </w:pPr>
            <w:r w:rsidRPr="00EB2BAB">
              <w:rPr>
                <w:rFonts w:ascii="Tahoma" w:hAnsi="Tahoma" w:cs="Tahoma"/>
                <w:b/>
                <w:sz w:val="24"/>
                <w:szCs w:val="24"/>
              </w:rPr>
              <w:t>90</w:t>
            </w:r>
          </w:p>
        </w:tc>
      </w:tr>
    </w:tbl>
    <w:p w14:paraId="7FF82FFE" w14:textId="77777777" w:rsidR="00937132" w:rsidRPr="00EB2BAB" w:rsidRDefault="00937132" w:rsidP="00EB2BAB"/>
    <w:p w14:paraId="13F40D7F" w14:textId="77777777" w:rsidR="00C9380B" w:rsidRPr="004D13D4" w:rsidRDefault="00C9380B" w:rsidP="009D0863">
      <w:pPr>
        <w:pStyle w:val="Heading3"/>
        <w:numPr>
          <w:ilvl w:val="2"/>
          <w:numId w:val="58"/>
        </w:numPr>
        <w:ind w:left="426" w:hanging="426"/>
        <w:jc w:val="both"/>
        <w:rPr>
          <w:b/>
        </w:rPr>
      </w:pPr>
      <w:bookmarkStart w:id="33" w:name="_Toc46740621"/>
      <w:bookmarkStart w:id="34" w:name="_Toc68691978"/>
      <w:r w:rsidRPr="004D13D4">
        <w:rPr>
          <w:b/>
        </w:rPr>
        <w:t xml:space="preserve">Identifying gaps between Research, Extension and other </w:t>
      </w:r>
      <w:r w:rsidRPr="004D13D4">
        <w:rPr>
          <w:b/>
        </w:rPr>
        <w:tab/>
        <w:t>agricultural stakeholders</w:t>
      </w:r>
      <w:bookmarkEnd w:id="33"/>
      <w:bookmarkEnd w:id="34"/>
    </w:p>
    <w:p w14:paraId="7F158656" w14:textId="77777777" w:rsidR="0025111A" w:rsidRPr="004D13D4" w:rsidRDefault="0025111A" w:rsidP="009D0863">
      <w:pPr>
        <w:pStyle w:val="Heading3"/>
        <w:numPr>
          <w:ilvl w:val="2"/>
          <w:numId w:val="58"/>
        </w:numPr>
        <w:spacing w:before="120" w:after="120" w:line="240" w:lineRule="auto"/>
        <w:ind w:left="425" w:hanging="425"/>
        <w:rPr>
          <w:b/>
        </w:rPr>
      </w:pPr>
      <w:bookmarkStart w:id="35" w:name="_Toc46740622"/>
      <w:bookmarkStart w:id="36" w:name="_Toc68691979"/>
      <w:r w:rsidRPr="004D13D4">
        <w:rPr>
          <w:b/>
        </w:rPr>
        <w:t>Collecting news (</w:t>
      </w:r>
      <w:r w:rsidR="00C508FD" w:rsidRPr="004D13D4">
        <w:rPr>
          <w:b/>
        </w:rPr>
        <w:t>R</w:t>
      </w:r>
      <w:r w:rsidRPr="004D13D4">
        <w:rPr>
          <w:b/>
        </w:rPr>
        <w:t xml:space="preserve">adio / TV </w:t>
      </w:r>
      <w:proofErr w:type="spellStart"/>
      <w:r w:rsidRPr="004D13D4">
        <w:rPr>
          <w:b/>
        </w:rPr>
        <w:t>programmes</w:t>
      </w:r>
      <w:proofErr w:type="spellEnd"/>
      <w:r w:rsidRPr="004D13D4">
        <w:rPr>
          <w:b/>
        </w:rPr>
        <w:t xml:space="preserve"> aired</w:t>
      </w:r>
      <w:r w:rsidR="003865EE" w:rsidRPr="004D13D4">
        <w:rPr>
          <w:b/>
        </w:rPr>
        <w:t>)</w:t>
      </w:r>
      <w:bookmarkEnd w:id="35"/>
      <w:bookmarkEnd w:id="36"/>
      <w:r w:rsidRPr="004D13D4">
        <w:rPr>
          <w:b/>
        </w:rPr>
        <w:t xml:space="preserve"> </w:t>
      </w:r>
    </w:p>
    <w:p w14:paraId="3BCA1C3D" w14:textId="69ED8CA9" w:rsidR="00D7148B" w:rsidRDefault="00D7148B" w:rsidP="00687072">
      <w:pPr>
        <w:pStyle w:val="NoSpacing"/>
        <w:keepNext/>
        <w:rPr>
          <w:lang w:val="en-US"/>
        </w:rPr>
      </w:pPr>
      <w:r w:rsidRPr="00687072">
        <w:t xml:space="preserve"> </w:t>
      </w:r>
    </w:p>
    <w:p w14:paraId="658212D8" w14:textId="67BF656A" w:rsidR="00134386" w:rsidRDefault="00134386" w:rsidP="00687072">
      <w:pPr>
        <w:pStyle w:val="NoSpacing"/>
        <w:keepNext/>
        <w:rPr>
          <w:lang w:val="en-US"/>
        </w:rPr>
      </w:pPr>
    </w:p>
    <w:p w14:paraId="34A26FBF" w14:textId="5CE8E06F" w:rsidR="00134386" w:rsidRDefault="00134386">
      <w:pPr>
        <w:rPr>
          <w:rFonts w:ascii="Tahoma" w:hAnsi="Tahoma" w:cs="Tahoma"/>
          <w:sz w:val="24"/>
          <w:szCs w:val="24"/>
          <w:lang w:val="en-US"/>
        </w:rPr>
      </w:pPr>
      <w:r>
        <w:rPr>
          <w:lang w:val="en-US"/>
        </w:rPr>
        <w:br w:type="page"/>
      </w:r>
    </w:p>
    <w:p w14:paraId="6CF6E29B" w14:textId="77777777" w:rsidR="00134386" w:rsidRPr="00687072" w:rsidRDefault="00134386" w:rsidP="00687072">
      <w:pPr>
        <w:pStyle w:val="NoSpacing"/>
        <w:keepNext/>
      </w:pPr>
    </w:p>
    <w:p w14:paraId="78BB9CAC" w14:textId="2C5708A9" w:rsidR="00B45BE9" w:rsidRDefault="000C2E75" w:rsidP="00000230">
      <w:pPr>
        <w:pStyle w:val="Heading3"/>
        <w:spacing w:before="120" w:after="120" w:line="240" w:lineRule="auto"/>
        <w:ind w:left="0"/>
        <w:rPr>
          <w:b/>
          <w:bCs/>
        </w:rPr>
      </w:pPr>
      <w:bookmarkStart w:id="37" w:name="_Toc68691980"/>
      <w:r>
        <w:rPr>
          <w:b/>
          <w:bCs/>
        </w:rPr>
        <w:t>T</w:t>
      </w:r>
      <w:r w:rsidR="00B45BE9" w:rsidRPr="00E63F0C">
        <w:rPr>
          <w:b/>
          <w:bCs/>
        </w:rPr>
        <w:t xml:space="preserve">able </w:t>
      </w:r>
      <w:r w:rsidR="0052665F">
        <w:rPr>
          <w:b/>
          <w:bCs/>
        </w:rPr>
        <w:t>4</w:t>
      </w:r>
      <w:r w:rsidR="00B45BE9" w:rsidRPr="00E63F0C">
        <w:rPr>
          <w:b/>
          <w:bCs/>
        </w:rPr>
        <w:t xml:space="preserve">: Broadcasted program on different media </w:t>
      </w:r>
      <w:r w:rsidR="00870726">
        <w:rPr>
          <w:b/>
          <w:bCs/>
        </w:rPr>
        <w:t xml:space="preserve">by </w:t>
      </w:r>
      <w:r w:rsidR="00D11D51">
        <w:rPr>
          <w:b/>
          <w:bCs/>
        </w:rPr>
        <w:t>March</w:t>
      </w:r>
      <w:r w:rsidR="00870726">
        <w:rPr>
          <w:b/>
          <w:bCs/>
        </w:rPr>
        <w:t xml:space="preserve"> 2020</w:t>
      </w:r>
      <w:bookmarkEnd w:id="37"/>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1814"/>
        <w:gridCol w:w="1276"/>
        <w:gridCol w:w="4281"/>
        <w:gridCol w:w="1701"/>
      </w:tblGrid>
      <w:tr w:rsidR="00D11D51" w:rsidRPr="00687072" w14:paraId="12F88DD2" w14:textId="77777777" w:rsidTr="0026407A">
        <w:trPr>
          <w:trHeight w:val="251"/>
        </w:trPr>
        <w:tc>
          <w:tcPr>
            <w:tcW w:w="1814" w:type="dxa"/>
            <w:tcBorders>
              <w:top w:val="single" w:sz="4" w:space="0" w:color="auto"/>
              <w:bottom w:val="single" w:sz="4" w:space="0" w:color="auto"/>
            </w:tcBorders>
            <w:vAlign w:val="center"/>
          </w:tcPr>
          <w:p w14:paraId="3B5D6AA6" w14:textId="77777777" w:rsidR="00D11D51" w:rsidRPr="00687072" w:rsidRDefault="00D11D51" w:rsidP="00235D22">
            <w:pPr>
              <w:spacing w:after="0" w:line="240" w:lineRule="auto"/>
              <w:jc w:val="center"/>
              <w:rPr>
                <w:rFonts w:ascii="Tahoma" w:hAnsi="Tahoma" w:cs="Tahoma"/>
                <w:b/>
                <w:sz w:val="24"/>
                <w:szCs w:val="24"/>
                <w:lang w:val="en-US"/>
              </w:rPr>
            </w:pPr>
            <w:r w:rsidRPr="00687072">
              <w:rPr>
                <w:rFonts w:ascii="Tahoma" w:hAnsi="Tahoma" w:cs="Tahoma"/>
                <w:b/>
                <w:sz w:val="24"/>
                <w:szCs w:val="24"/>
                <w:lang w:val="en-US"/>
              </w:rPr>
              <w:t>Mass media</w:t>
            </w:r>
          </w:p>
        </w:tc>
        <w:tc>
          <w:tcPr>
            <w:tcW w:w="1276" w:type="dxa"/>
            <w:tcBorders>
              <w:top w:val="single" w:sz="4" w:space="0" w:color="auto"/>
              <w:bottom w:val="single" w:sz="4" w:space="0" w:color="auto"/>
            </w:tcBorders>
            <w:vAlign w:val="center"/>
          </w:tcPr>
          <w:p w14:paraId="09D12392" w14:textId="77777777" w:rsidR="00D11D51" w:rsidRPr="00687072" w:rsidRDefault="00D11D51" w:rsidP="00235D22">
            <w:pPr>
              <w:spacing w:after="0" w:line="240" w:lineRule="auto"/>
              <w:jc w:val="center"/>
              <w:rPr>
                <w:rFonts w:ascii="Tahoma" w:hAnsi="Tahoma" w:cs="Tahoma"/>
                <w:b/>
                <w:sz w:val="24"/>
                <w:szCs w:val="24"/>
                <w:lang w:val="en-US"/>
              </w:rPr>
            </w:pPr>
            <w:r w:rsidRPr="00687072">
              <w:rPr>
                <w:rFonts w:ascii="Tahoma" w:hAnsi="Tahoma" w:cs="Tahoma"/>
                <w:b/>
                <w:sz w:val="24"/>
                <w:szCs w:val="24"/>
                <w:lang w:val="en-US"/>
              </w:rPr>
              <w:t>Number</w:t>
            </w:r>
          </w:p>
        </w:tc>
        <w:tc>
          <w:tcPr>
            <w:tcW w:w="4281" w:type="dxa"/>
            <w:tcBorders>
              <w:top w:val="single" w:sz="4" w:space="0" w:color="auto"/>
              <w:bottom w:val="single" w:sz="4" w:space="0" w:color="auto"/>
            </w:tcBorders>
            <w:vAlign w:val="center"/>
          </w:tcPr>
          <w:p w14:paraId="374E5388" w14:textId="77777777" w:rsidR="00D11D51" w:rsidRPr="00687072" w:rsidRDefault="00D11D51" w:rsidP="00235D22">
            <w:pPr>
              <w:spacing w:after="0" w:line="240" w:lineRule="auto"/>
              <w:jc w:val="center"/>
              <w:rPr>
                <w:rFonts w:ascii="Tahoma" w:hAnsi="Tahoma" w:cs="Tahoma"/>
                <w:b/>
                <w:sz w:val="24"/>
                <w:szCs w:val="24"/>
                <w:lang w:val="en-US"/>
              </w:rPr>
            </w:pPr>
            <w:r w:rsidRPr="00687072">
              <w:rPr>
                <w:rFonts w:ascii="Tahoma" w:hAnsi="Tahoma" w:cs="Tahoma"/>
                <w:b/>
                <w:sz w:val="24"/>
                <w:szCs w:val="24"/>
                <w:lang w:val="en-US"/>
              </w:rPr>
              <w:t>Subject/Title</w:t>
            </w:r>
          </w:p>
        </w:tc>
        <w:tc>
          <w:tcPr>
            <w:tcW w:w="1701" w:type="dxa"/>
            <w:tcBorders>
              <w:top w:val="single" w:sz="4" w:space="0" w:color="auto"/>
              <w:bottom w:val="single" w:sz="4" w:space="0" w:color="auto"/>
            </w:tcBorders>
            <w:vAlign w:val="center"/>
          </w:tcPr>
          <w:p w14:paraId="52E76AC9" w14:textId="77777777" w:rsidR="00D11D51" w:rsidRPr="00687072" w:rsidRDefault="00D11D51" w:rsidP="00235D22">
            <w:pPr>
              <w:spacing w:after="0" w:line="240" w:lineRule="auto"/>
              <w:jc w:val="center"/>
              <w:rPr>
                <w:rFonts w:ascii="Tahoma" w:hAnsi="Tahoma" w:cs="Tahoma"/>
                <w:b/>
                <w:sz w:val="24"/>
                <w:szCs w:val="24"/>
                <w:lang w:val="en-US"/>
              </w:rPr>
            </w:pPr>
            <w:r w:rsidRPr="00687072">
              <w:rPr>
                <w:rFonts w:ascii="Tahoma" w:hAnsi="Tahoma" w:cs="Tahoma"/>
                <w:b/>
                <w:sz w:val="24"/>
                <w:szCs w:val="24"/>
                <w:lang w:val="en-US"/>
              </w:rPr>
              <w:t>Frequency</w:t>
            </w:r>
          </w:p>
        </w:tc>
      </w:tr>
      <w:tr w:rsidR="00D11D51" w:rsidRPr="00687072" w14:paraId="52376201" w14:textId="77777777" w:rsidTr="0026407A">
        <w:trPr>
          <w:trHeight w:val="685"/>
        </w:trPr>
        <w:tc>
          <w:tcPr>
            <w:tcW w:w="1814" w:type="dxa"/>
            <w:tcBorders>
              <w:top w:val="single" w:sz="4" w:space="0" w:color="auto"/>
            </w:tcBorders>
            <w:vAlign w:val="center"/>
          </w:tcPr>
          <w:p w14:paraId="64655ADF"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TBC1-TV</w:t>
            </w:r>
          </w:p>
        </w:tc>
        <w:tc>
          <w:tcPr>
            <w:tcW w:w="1276" w:type="dxa"/>
            <w:tcBorders>
              <w:top w:val="single" w:sz="4" w:space="0" w:color="auto"/>
            </w:tcBorders>
          </w:tcPr>
          <w:p w14:paraId="1F5C15F3"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1</w:t>
            </w:r>
          </w:p>
        </w:tc>
        <w:tc>
          <w:tcPr>
            <w:tcW w:w="4281" w:type="dxa"/>
            <w:tcBorders>
              <w:top w:val="single" w:sz="4" w:space="0" w:color="auto"/>
            </w:tcBorders>
          </w:tcPr>
          <w:p w14:paraId="2AC2C533" w14:textId="77777777" w:rsidR="00D11D51" w:rsidRPr="005A7B37" w:rsidRDefault="00D11D51" w:rsidP="0026407A">
            <w:pPr>
              <w:spacing w:after="0" w:line="240" w:lineRule="auto"/>
              <w:jc w:val="both"/>
              <w:rPr>
                <w:rFonts w:ascii="Tahoma" w:hAnsi="Tahoma" w:cs="Tahoma"/>
                <w:sz w:val="24"/>
                <w:szCs w:val="24"/>
                <w:lang w:val="en-US"/>
              </w:rPr>
            </w:pPr>
            <w:r w:rsidRPr="005A7B37">
              <w:rPr>
                <w:rFonts w:ascii="Tahoma" w:hAnsi="Tahoma" w:cs="Tahoma"/>
                <w:sz w:val="24"/>
                <w:szCs w:val="24"/>
                <w:lang w:val="en-US"/>
              </w:rPr>
              <w:t>Good way of using Agro-inputs  in plants e.g. tomato</w:t>
            </w:r>
          </w:p>
        </w:tc>
        <w:tc>
          <w:tcPr>
            <w:tcW w:w="1701" w:type="dxa"/>
            <w:tcBorders>
              <w:top w:val="single" w:sz="4" w:space="0" w:color="auto"/>
            </w:tcBorders>
          </w:tcPr>
          <w:p w14:paraId="0D13F8AB"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1</w:t>
            </w:r>
          </w:p>
        </w:tc>
      </w:tr>
      <w:tr w:rsidR="00D11D51" w:rsidRPr="00687072" w14:paraId="758B79B2" w14:textId="77777777" w:rsidTr="0026407A">
        <w:trPr>
          <w:trHeight w:val="453"/>
        </w:trPr>
        <w:tc>
          <w:tcPr>
            <w:tcW w:w="1814" w:type="dxa"/>
            <w:vAlign w:val="center"/>
          </w:tcPr>
          <w:p w14:paraId="31B7AECF"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TBC1-TV</w:t>
            </w:r>
          </w:p>
        </w:tc>
        <w:tc>
          <w:tcPr>
            <w:tcW w:w="1276" w:type="dxa"/>
          </w:tcPr>
          <w:p w14:paraId="6EBA0AFF" w14:textId="57798E13" w:rsidR="00D11D51" w:rsidRPr="005A7B37" w:rsidRDefault="00D11D51" w:rsidP="00235D22">
            <w:pPr>
              <w:spacing w:after="0" w:line="240" w:lineRule="auto"/>
              <w:jc w:val="center"/>
              <w:rPr>
                <w:rFonts w:ascii="Tahoma" w:hAnsi="Tahoma" w:cs="Tahoma"/>
                <w:sz w:val="24"/>
                <w:szCs w:val="24"/>
                <w:lang w:val="en-US"/>
              </w:rPr>
            </w:pPr>
            <w:r>
              <w:rPr>
                <w:rFonts w:ascii="Tahoma" w:hAnsi="Tahoma" w:cs="Tahoma"/>
                <w:sz w:val="24"/>
                <w:szCs w:val="24"/>
                <w:lang w:val="en-US"/>
              </w:rPr>
              <w:t>1</w:t>
            </w:r>
          </w:p>
        </w:tc>
        <w:tc>
          <w:tcPr>
            <w:tcW w:w="4281" w:type="dxa"/>
          </w:tcPr>
          <w:p w14:paraId="7244C3A2" w14:textId="77777777" w:rsidR="00D11D51" w:rsidRPr="005A7B37" w:rsidRDefault="00D11D51" w:rsidP="0026407A">
            <w:pPr>
              <w:spacing w:after="0" w:line="240" w:lineRule="auto"/>
              <w:jc w:val="both"/>
              <w:rPr>
                <w:rFonts w:ascii="Tahoma" w:hAnsi="Tahoma" w:cs="Tahoma"/>
                <w:sz w:val="24"/>
                <w:szCs w:val="24"/>
                <w:lang w:val="en-US"/>
              </w:rPr>
            </w:pPr>
            <w:r w:rsidRPr="005A7B37">
              <w:rPr>
                <w:rFonts w:ascii="Tahoma" w:hAnsi="Tahoma" w:cs="Tahoma"/>
                <w:sz w:val="24"/>
                <w:szCs w:val="24"/>
                <w:lang w:val="en-US"/>
              </w:rPr>
              <w:t>Coconut production</w:t>
            </w:r>
          </w:p>
        </w:tc>
        <w:tc>
          <w:tcPr>
            <w:tcW w:w="1701" w:type="dxa"/>
          </w:tcPr>
          <w:p w14:paraId="53120660"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2</w:t>
            </w:r>
          </w:p>
        </w:tc>
      </w:tr>
      <w:tr w:rsidR="00D11D51" w:rsidRPr="00687072" w14:paraId="2B1D826A" w14:textId="77777777" w:rsidTr="0026407A">
        <w:trPr>
          <w:trHeight w:val="615"/>
        </w:trPr>
        <w:tc>
          <w:tcPr>
            <w:tcW w:w="1814" w:type="dxa"/>
            <w:vAlign w:val="center"/>
          </w:tcPr>
          <w:p w14:paraId="02C8A64B"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TBC1-TV</w:t>
            </w:r>
          </w:p>
        </w:tc>
        <w:tc>
          <w:tcPr>
            <w:tcW w:w="1276" w:type="dxa"/>
          </w:tcPr>
          <w:p w14:paraId="66A02BD6" w14:textId="6D4C59BF" w:rsidR="00D11D51" w:rsidRPr="005A7B37" w:rsidRDefault="00D11D51" w:rsidP="00235D22">
            <w:pPr>
              <w:spacing w:after="0" w:line="240" w:lineRule="auto"/>
              <w:jc w:val="center"/>
              <w:rPr>
                <w:rFonts w:ascii="Tahoma" w:hAnsi="Tahoma" w:cs="Tahoma"/>
                <w:sz w:val="24"/>
                <w:szCs w:val="24"/>
                <w:lang w:val="en-US"/>
              </w:rPr>
            </w:pPr>
            <w:r>
              <w:rPr>
                <w:rFonts w:ascii="Tahoma" w:hAnsi="Tahoma" w:cs="Tahoma"/>
                <w:sz w:val="24"/>
                <w:szCs w:val="24"/>
                <w:lang w:val="en-US"/>
              </w:rPr>
              <w:t>1</w:t>
            </w:r>
          </w:p>
        </w:tc>
        <w:tc>
          <w:tcPr>
            <w:tcW w:w="4281" w:type="dxa"/>
          </w:tcPr>
          <w:p w14:paraId="29BEB179" w14:textId="77777777" w:rsidR="00D11D51" w:rsidRPr="005A7B37" w:rsidRDefault="00D11D51" w:rsidP="0026407A">
            <w:pPr>
              <w:spacing w:after="0"/>
              <w:jc w:val="both"/>
              <w:rPr>
                <w:rFonts w:ascii="Tahoma" w:hAnsi="Tahoma" w:cs="Tahoma"/>
                <w:sz w:val="24"/>
                <w:szCs w:val="24"/>
                <w:lang w:val="en-US"/>
              </w:rPr>
            </w:pPr>
            <w:r w:rsidRPr="005A7B37">
              <w:rPr>
                <w:rFonts w:ascii="Tahoma" w:hAnsi="Tahoma" w:cs="Tahoma"/>
                <w:sz w:val="24"/>
                <w:szCs w:val="24"/>
                <w:lang w:val="en-US"/>
              </w:rPr>
              <w:t xml:space="preserve">Nazi bora </w:t>
            </w:r>
            <w:proofErr w:type="spellStart"/>
            <w:r w:rsidRPr="005A7B37">
              <w:rPr>
                <w:rFonts w:ascii="Tahoma" w:hAnsi="Tahoma" w:cs="Tahoma"/>
                <w:sz w:val="24"/>
                <w:szCs w:val="24"/>
                <w:lang w:val="en-US"/>
              </w:rPr>
              <w:t>zitapunguza</w:t>
            </w:r>
            <w:proofErr w:type="spellEnd"/>
            <w:r w:rsidRPr="005A7B37">
              <w:rPr>
                <w:rFonts w:ascii="Tahoma" w:hAnsi="Tahoma" w:cs="Tahoma"/>
                <w:sz w:val="24"/>
                <w:szCs w:val="24"/>
                <w:lang w:val="en-US"/>
              </w:rPr>
              <w:t xml:space="preserve"> </w:t>
            </w:r>
            <w:proofErr w:type="spellStart"/>
            <w:r w:rsidRPr="005A7B37">
              <w:rPr>
                <w:rFonts w:ascii="Tahoma" w:hAnsi="Tahoma" w:cs="Tahoma"/>
                <w:sz w:val="24"/>
                <w:szCs w:val="24"/>
                <w:lang w:val="en-US"/>
              </w:rPr>
              <w:t>uhaba</w:t>
            </w:r>
            <w:proofErr w:type="spellEnd"/>
            <w:r w:rsidRPr="005A7B37">
              <w:rPr>
                <w:rFonts w:ascii="Tahoma" w:hAnsi="Tahoma" w:cs="Tahoma"/>
                <w:sz w:val="24"/>
                <w:szCs w:val="24"/>
                <w:lang w:val="en-US"/>
              </w:rPr>
              <w:t xml:space="preserve"> </w:t>
            </w:r>
            <w:proofErr w:type="spellStart"/>
            <w:r w:rsidRPr="005A7B37">
              <w:rPr>
                <w:rFonts w:ascii="Tahoma" w:hAnsi="Tahoma" w:cs="Tahoma"/>
                <w:sz w:val="24"/>
                <w:szCs w:val="24"/>
                <w:lang w:val="en-US"/>
              </w:rPr>
              <w:t>wa</w:t>
            </w:r>
            <w:proofErr w:type="spellEnd"/>
            <w:r w:rsidRPr="005A7B37">
              <w:rPr>
                <w:rFonts w:ascii="Tahoma" w:hAnsi="Tahoma" w:cs="Tahoma"/>
                <w:sz w:val="24"/>
                <w:szCs w:val="24"/>
                <w:lang w:val="en-US"/>
              </w:rPr>
              <w:t xml:space="preserve"> </w:t>
            </w:r>
            <w:proofErr w:type="spellStart"/>
            <w:r w:rsidRPr="005A7B37">
              <w:rPr>
                <w:rFonts w:ascii="Tahoma" w:hAnsi="Tahoma" w:cs="Tahoma"/>
                <w:sz w:val="24"/>
                <w:szCs w:val="24"/>
                <w:lang w:val="en-US"/>
              </w:rPr>
              <w:t>mafuta</w:t>
            </w:r>
            <w:proofErr w:type="spellEnd"/>
            <w:r w:rsidRPr="005A7B37">
              <w:rPr>
                <w:rFonts w:ascii="Tahoma" w:hAnsi="Tahoma" w:cs="Tahoma"/>
                <w:sz w:val="24"/>
                <w:szCs w:val="24"/>
                <w:lang w:val="en-US"/>
              </w:rPr>
              <w:t xml:space="preserve"> </w:t>
            </w:r>
            <w:proofErr w:type="spellStart"/>
            <w:r w:rsidRPr="005A7B37">
              <w:rPr>
                <w:rFonts w:ascii="Tahoma" w:hAnsi="Tahoma" w:cs="Tahoma"/>
                <w:sz w:val="24"/>
                <w:szCs w:val="24"/>
                <w:lang w:val="en-US"/>
              </w:rPr>
              <w:t>ya</w:t>
            </w:r>
            <w:proofErr w:type="spellEnd"/>
            <w:r w:rsidRPr="005A7B37">
              <w:rPr>
                <w:rFonts w:ascii="Tahoma" w:hAnsi="Tahoma" w:cs="Tahoma"/>
                <w:sz w:val="24"/>
                <w:szCs w:val="24"/>
                <w:lang w:val="en-US"/>
              </w:rPr>
              <w:t xml:space="preserve"> kula</w:t>
            </w:r>
          </w:p>
        </w:tc>
        <w:tc>
          <w:tcPr>
            <w:tcW w:w="1701" w:type="dxa"/>
          </w:tcPr>
          <w:p w14:paraId="13AB3BB0" w14:textId="77777777" w:rsidR="00D11D51" w:rsidRPr="005A7B37" w:rsidRDefault="00D11D51" w:rsidP="00235D22">
            <w:pPr>
              <w:spacing w:after="0" w:line="240" w:lineRule="auto"/>
              <w:jc w:val="center"/>
              <w:rPr>
                <w:rFonts w:ascii="Tahoma" w:hAnsi="Tahoma" w:cs="Tahoma"/>
                <w:sz w:val="24"/>
                <w:szCs w:val="24"/>
                <w:lang w:val="en-US"/>
              </w:rPr>
            </w:pPr>
            <w:r w:rsidRPr="005A7B37">
              <w:rPr>
                <w:rFonts w:ascii="Tahoma" w:hAnsi="Tahoma" w:cs="Tahoma"/>
                <w:sz w:val="24"/>
                <w:szCs w:val="24"/>
                <w:lang w:val="en-US"/>
              </w:rPr>
              <w:t>1</w:t>
            </w:r>
          </w:p>
        </w:tc>
      </w:tr>
    </w:tbl>
    <w:p w14:paraId="0C1DA031" w14:textId="07A3CD07" w:rsidR="004D13D4" w:rsidRDefault="0025111A" w:rsidP="009D0863">
      <w:pPr>
        <w:pStyle w:val="Heading3"/>
        <w:numPr>
          <w:ilvl w:val="2"/>
          <w:numId w:val="58"/>
        </w:numPr>
        <w:spacing w:before="120" w:after="120" w:line="240" w:lineRule="auto"/>
        <w:ind w:left="425" w:hanging="425"/>
        <w:rPr>
          <w:b/>
        </w:rPr>
      </w:pPr>
      <w:bookmarkStart w:id="38" w:name="_Toc52992002"/>
      <w:bookmarkStart w:id="39" w:name="_Toc46150639"/>
      <w:bookmarkStart w:id="40" w:name="_Toc68691981"/>
      <w:bookmarkEnd w:id="38"/>
      <w:bookmarkEnd w:id="39"/>
      <w:r w:rsidRPr="004D13D4">
        <w:rPr>
          <w:b/>
        </w:rPr>
        <w:t>Participating in Agricultural related shows</w:t>
      </w:r>
      <w:bookmarkEnd w:id="40"/>
      <w:r w:rsidRPr="004D13D4">
        <w:rPr>
          <w:b/>
        </w:rPr>
        <w:t xml:space="preserve"> </w:t>
      </w:r>
    </w:p>
    <w:p w14:paraId="7D80033E" w14:textId="1F4C09B1" w:rsidR="000B3F65" w:rsidRDefault="00870726" w:rsidP="00242996">
      <w:pPr>
        <w:pStyle w:val="NoSpacing"/>
        <w:rPr>
          <w:lang w:val="en-US"/>
        </w:rPr>
      </w:pPr>
      <w:r>
        <w:rPr>
          <w:lang w:val="en-US"/>
        </w:rPr>
        <w:t xml:space="preserve">No </w:t>
      </w:r>
      <w:r w:rsidR="005A7B37">
        <w:rPr>
          <w:lang w:val="en-US"/>
        </w:rPr>
        <w:t xml:space="preserve">participation </w:t>
      </w:r>
      <w:r w:rsidR="00E058B9">
        <w:rPr>
          <w:lang w:val="en-US"/>
        </w:rPr>
        <w:t xml:space="preserve">was conducted in this </w:t>
      </w:r>
      <w:r>
        <w:rPr>
          <w:lang w:val="en-US"/>
        </w:rPr>
        <w:t>reporting period</w:t>
      </w:r>
    </w:p>
    <w:p w14:paraId="0BF3B75B" w14:textId="77777777" w:rsidR="000B3F65" w:rsidRDefault="000B3F65" w:rsidP="00242996">
      <w:pPr>
        <w:pStyle w:val="NoSpacing"/>
        <w:rPr>
          <w:lang w:val="en-US"/>
        </w:rPr>
      </w:pPr>
    </w:p>
    <w:p w14:paraId="1070C63F" w14:textId="6EBA110B" w:rsidR="0025111A" w:rsidRDefault="0025111A" w:rsidP="009D0863">
      <w:pPr>
        <w:pStyle w:val="Heading3"/>
        <w:numPr>
          <w:ilvl w:val="2"/>
          <w:numId w:val="58"/>
        </w:numPr>
        <w:spacing w:before="120" w:after="120" w:line="240" w:lineRule="auto"/>
        <w:ind w:left="432" w:hanging="432"/>
        <w:rPr>
          <w:b/>
        </w:rPr>
      </w:pPr>
      <w:bookmarkStart w:id="41" w:name="_Toc52992073"/>
      <w:bookmarkStart w:id="42" w:name="_Toc68691982"/>
      <w:bookmarkEnd w:id="41"/>
      <w:r w:rsidRPr="004D13D4">
        <w:rPr>
          <w:b/>
        </w:rPr>
        <w:t>Partnership established</w:t>
      </w:r>
      <w:bookmarkEnd w:id="42"/>
    </w:p>
    <w:p w14:paraId="732CC2C9" w14:textId="4954635B" w:rsidR="003920E9" w:rsidRPr="00217FD4" w:rsidRDefault="003920E9" w:rsidP="00EE2417">
      <w:pPr>
        <w:rPr>
          <w:rFonts w:ascii="Tahoma" w:hAnsi="Tahoma" w:cs="Tahoma"/>
          <w:sz w:val="24"/>
          <w:szCs w:val="24"/>
          <w:lang w:val="en-US"/>
        </w:rPr>
      </w:pPr>
      <w:r w:rsidRPr="00217FD4">
        <w:rPr>
          <w:rFonts w:ascii="Tahoma" w:hAnsi="Tahoma" w:cs="Tahoma"/>
          <w:sz w:val="24"/>
          <w:szCs w:val="24"/>
          <w:lang w:val="en-US"/>
        </w:rPr>
        <w:t>No new partnership was established this period</w:t>
      </w:r>
    </w:p>
    <w:p w14:paraId="44BA00E8" w14:textId="543AE42D" w:rsidR="00217FD4" w:rsidRPr="00217FD4" w:rsidRDefault="00217FD4" w:rsidP="009D0863">
      <w:pPr>
        <w:pStyle w:val="Heading3"/>
        <w:numPr>
          <w:ilvl w:val="2"/>
          <w:numId w:val="58"/>
        </w:numPr>
        <w:spacing w:before="120" w:after="120" w:line="240" w:lineRule="auto"/>
        <w:ind w:left="426" w:hanging="426"/>
        <w:rPr>
          <w:b/>
          <w:bCs/>
        </w:rPr>
      </w:pPr>
      <w:bookmarkStart w:id="43" w:name="_Toc68691983"/>
      <w:r w:rsidRPr="00217FD4">
        <w:rPr>
          <w:b/>
          <w:bCs/>
        </w:rPr>
        <w:t>Visitors</w:t>
      </w:r>
      <w:bookmarkEnd w:id="43"/>
    </w:p>
    <w:p w14:paraId="1096CD8E" w14:textId="151AC450" w:rsidR="0052665F" w:rsidRDefault="00D25996" w:rsidP="0052665F">
      <w:pPr>
        <w:pStyle w:val="Heading3"/>
        <w:spacing w:before="120" w:after="120" w:line="240" w:lineRule="auto"/>
        <w:ind w:left="0"/>
        <w:jc w:val="both"/>
      </w:pPr>
      <w:bookmarkStart w:id="44" w:name="_Toc68691984"/>
      <w:bookmarkStart w:id="45" w:name="_Toc46743403"/>
      <w:bookmarkStart w:id="46" w:name="_Toc53032738"/>
      <w:bookmarkStart w:id="47" w:name="_Toc53040700"/>
      <w:bookmarkStart w:id="48" w:name="_Toc61607414"/>
      <w:r>
        <w:t xml:space="preserve">In this quarter, the institute received a total of 31 (20 male and 11 female) visitors who visited to seek agricultural advises. </w:t>
      </w:r>
      <w:r w:rsidR="0052665F">
        <w:t xml:space="preserve">On 12 February 2021 the institute was </w:t>
      </w:r>
      <w:r>
        <w:t xml:space="preserve">also </w:t>
      </w:r>
      <w:r w:rsidR="0052665F">
        <w:t xml:space="preserve">visited by the Hon. Minister of Agriculture Prof. Adolf </w:t>
      </w:r>
      <w:proofErr w:type="spellStart"/>
      <w:r w:rsidR="0052665F">
        <w:t>Mkenda</w:t>
      </w:r>
      <w:proofErr w:type="spellEnd"/>
      <w:r w:rsidR="0052665F">
        <w:t xml:space="preserve"> accompanied by the director general of TARI.</w:t>
      </w:r>
      <w:bookmarkEnd w:id="44"/>
      <w:r w:rsidR="0052665F">
        <w:t xml:space="preserve"> </w:t>
      </w:r>
      <w:bookmarkEnd w:id="45"/>
      <w:bookmarkEnd w:id="46"/>
      <w:bookmarkEnd w:id="47"/>
      <w:bookmarkEnd w:id="48"/>
    </w:p>
    <w:p w14:paraId="1A745C60" w14:textId="7D2BB39F" w:rsidR="0025111A" w:rsidRPr="009F046F" w:rsidRDefault="0025111A" w:rsidP="0026407A">
      <w:pPr>
        <w:pStyle w:val="Heading3"/>
        <w:spacing w:before="120" w:after="120" w:line="240" w:lineRule="auto"/>
        <w:ind w:left="0"/>
        <w:jc w:val="both"/>
        <w:rPr>
          <w:b/>
        </w:rPr>
      </w:pPr>
      <w:bookmarkStart w:id="49" w:name="_Toc68691985"/>
      <w:r w:rsidRPr="009F046F">
        <w:rPr>
          <w:b/>
        </w:rPr>
        <w:t>Number of projects documented</w:t>
      </w:r>
      <w:bookmarkEnd w:id="49"/>
    </w:p>
    <w:p w14:paraId="7D0883D9" w14:textId="6863CD0E"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205ABC">
        <w:rPr>
          <w:rFonts w:ascii="Tahoma" w:hAnsi="Tahoma" w:cs="Tahoma"/>
          <w:bCs/>
          <w:sz w:val="24"/>
          <w:szCs w:val="24"/>
          <w:lang w:val="en-US"/>
        </w:rPr>
        <w:t>8</w:t>
      </w:r>
      <w:r w:rsidR="0052665F"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205ABC">
        <w:rPr>
          <w:rFonts w:ascii="Tahoma" w:hAnsi="Tahoma" w:cs="Tahoma"/>
          <w:bCs/>
          <w:sz w:val="24"/>
          <w:szCs w:val="24"/>
          <w:lang w:val="en-US"/>
        </w:rPr>
        <w:t>even</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4AB705C8" w14:textId="6D1E94A2" w:rsidR="005007C4" w:rsidRPr="00E63F0C" w:rsidRDefault="00B45BE9" w:rsidP="00554FB8">
      <w:pPr>
        <w:pStyle w:val="Heading3"/>
        <w:spacing w:before="120" w:after="120" w:line="240" w:lineRule="auto"/>
        <w:ind w:left="0"/>
        <w:rPr>
          <w:b/>
          <w:bCs/>
        </w:rPr>
      </w:pPr>
      <w:bookmarkStart w:id="50" w:name="_Toc68691986"/>
      <w:bookmarkStart w:id="51" w:name="_Hlk59086900"/>
      <w:r w:rsidRPr="00E63F0C">
        <w:rPr>
          <w:b/>
          <w:bCs/>
        </w:rPr>
        <w:t>Table</w:t>
      </w:r>
      <w:r w:rsidR="00E30D67" w:rsidRPr="00E63F0C">
        <w:rPr>
          <w:b/>
          <w:bCs/>
        </w:rPr>
        <w:t xml:space="preserve"> </w:t>
      </w:r>
      <w:r w:rsidR="0052665F">
        <w:rPr>
          <w:b/>
          <w:bCs/>
        </w:rPr>
        <w:t>5</w:t>
      </w:r>
      <w:r w:rsidR="00E30D67" w:rsidRPr="00E63F0C">
        <w:rPr>
          <w:b/>
          <w:bCs/>
        </w:rPr>
        <w:t xml:space="preserve">: Total number of projects executed during </w:t>
      </w:r>
      <w:r w:rsidR="00937132">
        <w:rPr>
          <w:b/>
          <w:bCs/>
        </w:rPr>
        <w:t>Jan</w:t>
      </w:r>
      <w:r w:rsidR="000B3F65">
        <w:rPr>
          <w:b/>
          <w:bCs/>
        </w:rPr>
        <w:t>.-</w:t>
      </w:r>
      <w:r w:rsidR="00937132">
        <w:rPr>
          <w:b/>
          <w:bCs/>
        </w:rPr>
        <w:t>March</w:t>
      </w:r>
      <w:r w:rsidR="000B3F65">
        <w:rPr>
          <w:b/>
          <w:bCs/>
        </w:rPr>
        <w:t>. 2</w:t>
      </w:r>
      <w:r w:rsidR="00E30D67" w:rsidRPr="00E63F0C">
        <w:rPr>
          <w:b/>
          <w:bCs/>
        </w:rPr>
        <w:t>0</w:t>
      </w:r>
      <w:r w:rsidR="006D1A91">
        <w:rPr>
          <w:b/>
          <w:bCs/>
        </w:rPr>
        <w:t>2</w:t>
      </w:r>
      <w:r w:rsidR="00937132">
        <w:rPr>
          <w:b/>
          <w:bCs/>
        </w:rPr>
        <w:t>1</w:t>
      </w:r>
      <w:bookmarkEnd w:id="50"/>
    </w:p>
    <w:tbl>
      <w:tblPr>
        <w:tblW w:w="9000" w:type="dxa"/>
        <w:tblInd w:w="-5" w:type="dxa"/>
        <w:tblBorders>
          <w:top w:val="single" w:sz="4" w:space="0" w:color="auto"/>
          <w:bottom w:val="single" w:sz="4" w:space="0" w:color="auto"/>
        </w:tblBorders>
        <w:tblLayout w:type="fixed"/>
        <w:tblLook w:val="04A0" w:firstRow="1" w:lastRow="0" w:firstColumn="1" w:lastColumn="0" w:noHBand="0" w:noVBand="1"/>
      </w:tblPr>
      <w:tblGrid>
        <w:gridCol w:w="567"/>
        <w:gridCol w:w="4833"/>
        <w:gridCol w:w="1440"/>
        <w:gridCol w:w="2160"/>
      </w:tblGrid>
      <w:tr w:rsidR="00E30D67" w:rsidRPr="00042BA7" w14:paraId="170396B0" w14:textId="77777777" w:rsidTr="007A324E">
        <w:tc>
          <w:tcPr>
            <w:tcW w:w="567" w:type="dxa"/>
            <w:tcBorders>
              <w:top w:val="single" w:sz="4" w:space="0" w:color="auto"/>
              <w:bottom w:val="single" w:sz="4" w:space="0" w:color="auto"/>
            </w:tcBorders>
            <w:vAlign w:val="center"/>
          </w:tcPr>
          <w:p w14:paraId="65E6815F"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bookmarkStart w:id="52" w:name="_Hlk59086887"/>
            <w:bookmarkEnd w:id="51"/>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4833" w:type="dxa"/>
            <w:tcBorders>
              <w:top w:val="single" w:sz="4" w:space="0" w:color="auto"/>
              <w:bottom w:val="single" w:sz="4" w:space="0" w:color="auto"/>
            </w:tcBorders>
            <w:vAlign w:val="center"/>
          </w:tcPr>
          <w:p w14:paraId="56FE057B" w14:textId="77777777" w:rsidR="00E30D67" w:rsidRPr="002F2C42" w:rsidRDefault="00E30D67" w:rsidP="00554FB8">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1440" w:type="dxa"/>
            <w:tcBorders>
              <w:top w:val="single" w:sz="4" w:space="0" w:color="auto"/>
              <w:bottom w:val="single" w:sz="4" w:space="0" w:color="auto"/>
            </w:tcBorders>
            <w:vAlign w:val="center"/>
          </w:tcPr>
          <w:p w14:paraId="6A253611"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2160" w:type="dxa"/>
            <w:tcBorders>
              <w:top w:val="single" w:sz="4" w:space="0" w:color="auto"/>
              <w:bottom w:val="single" w:sz="4" w:space="0" w:color="auto"/>
            </w:tcBorders>
            <w:vAlign w:val="center"/>
          </w:tcPr>
          <w:p w14:paraId="30982A14" w14:textId="77777777" w:rsidR="00E30D67" w:rsidRPr="002F2C42" w:rsidRDefault="00E30D67"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E30D67" w:rsidRPr="00042BA7" w14:paraId="08DFDE1F" w14:textId="77777777" w:rsidTr="007A324E">
        <w:tc>
          <w:tcPr>
            <w:tcW w:w="567" w:type="dxa"/>
            <w:tcBorders>
              <w:top w:val="single" w:sz="4" w:space="0" w:color="auto"/>
            </w:tcBorders>
          </w:tcPr>
          <w:p w14:paraId="7FB89169"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4833" w:type="dxa"/>
            <w:tcBorders>
              <w:top w:val="single" w:sz="4" w:space="0" w:color="auto"/>
            </w:tcBorders>
          </w:tcPr>
          <w:p w14:paraId="66AF612D" w14:textId="77777777" w:rsidR="00E30D67" w:rsidRPr="002F2C42" w:rsidRDefault="00E30D67" w:rsidP="00554FB8">
            <w:pPr>
              <w:pStyle w:val="Default"/>
              <w:keepNext/>
              <w:rPr>
                <w:rFonts w:ascii="Tahoma" w:hAnsi="Tahoma" w:cs="Tahoma"/>
                <w:sz w:val="20"/>
                <w:szCs w:val="20"/>
              </w:rPr>
            </w:pPr>
            <w:r w:rsidRPr="00042BA7">
              <w:rPr>
                <w:rFonts w:ascii="Tahoma" w:hAnsi="Tahoma" w:cs="Tahoma"/>
                <w:bCs/>
                <w:sz w:val="20"/>
                <w:szCs w:val="20"/>
              </w:rPr>
              <w:t>Integrating ICT in commercial production of tissue culture-based quality sweet potato planting materials in East Africa</w:t>
            </w:r>
          </w:p>
        </w:tc>
        <w:tc>
          <w:tcPr>
            <w:tcW w:w="1440" w:type="dxa"/>
            <w:tcBorders>
              <w:top w:val="single" w:sz="4" w:space="0" w:color="auto"/>
            </w:tcBorders>
            <w:vAlign w:val="center"/>
          </w:tcPr>
          <w:p w14:paraId="712FFB3F"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tcBorders>
              <w:top w:val="single" w:sz="4" w:space="0" w:color="auto"/>
            </w:tcBorders>
            <w:vAlign w:val="center"/>
          </w:tcPr>
          <w:p w14:paraId="58C6A269"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proofErr w:type="spellStart"/>
            <w:r w:rsidRPr="00042BA7">
              <w:rPr>
                <w:rFonts w:ascii="Tahoma" w:eastAsia="Times New Roman" w:hAnsi="Tahoma" w:cs="Tahoma"/>
                <w:sz w:val="20"/>
                <w:szCs w:val="20"/>
                <w:lang w:val="en-US"/>
              </w:rPr>
              <w:t>Sida</w:t>
            </w:r>
            <w:proofErr w:type="spellEnd"/>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E30D67" w:rsidRPr="00042BA7" w14:paraId="50BCE991" w14:textId="77777777" w:rsidTr="007A324E">
        <w:tc>
          <w:tcPr>
            <w:tcW w:w="567" w:type="dxa"/>
          </w:tcPr>
          <w:p w14:paraId="0F58F766" w14:textId="77777777"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w:t>
            </w:r>
          </w:p>
        </w:tc>
        <w:tc>
          <w:tcPr>
            <w:tcW w:w="4833" w:type="dxa"/>
          </w:tcPr>
          <w:p w14:paraId="6317B701" w14:textId="650905E7" w:rsidR="00E30D67" w:rsidRPr="00042BA7" w:rsidRDefault="00E30D67" w:rsidP="00554FB8">
            <w:pPr>
              <w:keepNext/>
              <w:spacing w:after="0" w:line="240" w:lineRule="auto"/>
              <w:rPr>
                <w:rFonts w:ascii="Tahoma" w:eastAsia="Times New Roman" w:hAnsi="Tahoma" w:cs="Tahoma"/>
                <w:sz w:val="20"/>
                <w:szCs w:val="20"/>
                <w:lang w:val="en-US"/>
              </w:rPr>
            </w:pPr>
            <w:r w:rsidRPr="00042BA7">
              <w:rPr>
                <w:rFonts w:ascii="Tahoma" w:hAnsi="Tahoma" w:cs="Tahoma"/>
                <w:bCs/>
                <w:color w:val="000000"/>
                <w:sz w:val="20"/>
                <w:szCs w:val="20"/>
              </w:rPr>
              <w:t>Marker assisted selection of useful cassava germplasm adapted to biotic and abiotic stresses caused by global climate change (FAO)</w:t>
            </w:r>
          </w:p>
        </w:tc>
        <w:tc>
          <w:tcPr>
            <w:tcW w:w="1440" w:type="dxa"/>
            <w:vAlign w:val="center"/>
          </w:tcPr>
          <w:p w14:paraId="1FD48EFC" w14:textId="578A05B0"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2016</w:t>
            </w:r>
          </w:p>
        </w:tc>
        <w:tc>
          <w:tcPr>
            <w:tcW w:w="2160" w:type="dxa"/>
            <w:vAlign w:val="center"/>
          </w:tcPr>
          <w:p w14:paraId="387E296C" w14:textId="6293B4C0" w:rsidR="00E30D67" w:rsidRPr="00042BA7" w:rsidRDefault="00E30D67"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FAO</w:t>
            </w:r>
          </w:p>
        </w:tc>
      </w:tr>
      <w:tr w:rsidR="00E30D67" w:rsidRPr="00042BA7" w14:paraId="6C8FAB2C" w14:textId="77777777" w:rsidTr="007A324E">
        <w:trPr>
          <w:trHeight w:val="485"/>
        </w:trPr>
        <w:tc>
          <w:tcPr>
            <w:tcW w:w="567" w:type="dxa"/>
          </w:tcPr>
          <w:p w14:paraId="7A593371"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3</w:t>
            </w:r>
          </w:p>
        </w:tc>
        <w:tc>
          <w:tcPr>
            <w:tcW w:w="4833" w:type="dxa"/>
          </w:tcPr>
          <w:p w14:paraId="4B17791A"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1440" w:type="dxa"/>
            <w:vAlign w:val="center"/>
          </w:tcPr>
          <w:p w14:paraId="5E8DA872" w14:textId="47767432" w:rsidR="00E30D67" w:rsidRPr="00042BA7" w:rsidRDefault="006D1A91"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2160" w:type="dxa"/>
            <w:vAlign w:val="center"/>
          </w:tcPr>
          <w:p w14:paraId="7B83FA9F"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E30D67" w:rsidRPr="00042BA7" w14:paraId="11C6F69F" w14:textId="77777777" w:rsidTr="007A324E">
        <w:tc>
          <w:tcPr>
            <w:tcW w:w="567" w:type="dxa"/>
          </w:tcPr>
          <w:p w14:paraId="5EA69BE9"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4</w:t>
            </w:r>
          </w:p>
        </w:tc>
        <w:tc>
          <w:tcPr>
            <w:tcW w:w="4833" w:type="dxa"/>
          </w:tcPr>
          <w:p w14:paraId="38B82D42"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Amazing Amaranth: Hardy and nutritious amaranth lines and food practices to improve nutrition in EA</w:t>
            </w:r>
          </w:p>
        </w:tc>
        <w:tc>
          <w:tcPr>
            <w:tcW w:w="1440" w:type="dxa"/>
            <w:vAlign w:val="center"/>
          </w:tcPr>
          <w:p w14:paraId="0CAD213C"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68E0AF9F"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GIZ/World Vegetable Centre</w:t>
            </w:r>
          </w:p>
        </w:tc>
      </w:tr>
      <w:tr w:rsidR="00E30D67" w:rsidRPr="00042BA7" w14:paraId="47F04D70" w14:textId="77777777" w:rsidTr="007A324E">
        <w:tc>
          <w:tcPr>
            <w:tcW w:w="567" w:type="dxa"/>
          </w:tcPr>
          <w:p w14:paraId="18EFE47E"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5</w:t>
            </w:r>
          </w:p>
        </w:tc>
        <w:tc>
          <w:tcPr>
            <w:tcW w:w="4833" w:type="dxa"/>
          </w:tcPr>
          <w:p w14:paraId="461D6820" w14:textId="77777777" w:rsidR="00E30D67" w:rsidRPr="00042BA7" w:rsidRDefault="00E30D67" w:rsidP="00E30D67">
            <w:pPr>
              <w:spacing w:after="0" w:line="240" w:lineRule="auto"/>
              <w:rPr>
                <w:rFonts w:ascii="Tahoma" w:hAnsi="Tahoma" w:cs="Tahoma"/>
                <w:bCs/>
                <w:color w:val="000000"/>
                <w:sz w:val="20"/>
                <w:szCs w:val="20"/>
              </w:rPr>
            </w:pPr>
            <w:r w:rsidRPr="00042BA7">
              <w:rPr>
                <w:rFonts w:ascii="Tahoma" w:hAnsi="Tahoma" w:cs="Tahoma"/>
                <w:sz w:val="20"/>
                <w:szCs w:val="20"/>
              </w:rPr>
              <w:t>Improving production efficiency of African Eggplant for smallholder farmers in SSA</w:t>
            </w:r>
          </w:p>
        </w:tc>
        <w:tc>
          <w:tcPr>
            <w:tcW w:w="1440" w:type="dxa"/>
            <w:vAlign w:val="center"/>
          </w:tcPr>
          <w:p w14:paraId="71306FDC"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6A403BC3" w14:textId="0F6E5C59"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hAnsi="Tahoma" w:cs="Tahoma"/>
                <w:sz w:val="20"/>
                <w:szCs w:val="20"/>
              </w:rPr>
              <w:t>BBSR</w:t>
            </w:r>
            <w:r w:rsidR="00C83BBA">
              <w:rPr>
                <w:rFonts w:ascii="Tahoma" w:hAnsi="Tahoma" w:cs="Tahoma"/>
                <w:sz w:val="20"/>
                <w:szCs w:val="20"/>
              </w:rPr>
              <w:t>C</w:t>
            </w:r>
            <w:r w:rsidRPr="00042BA7">
              <w:rPr>
                <w:rFonts w:ascii="Tahoma" w:hAnsi="Tahoma" w:cs="Tahoma"/>
                <w:sz w:val="20"/>
                <w:szCs w:val="20"/>
              </w:rPr>
              <w:t>/NIAB</w:t>
            </w:r>
          </w:p>
        </w:tc>
      </w:tr>
      <w:tr w:rsidR="00E30D67" w:rsidRPr="00042BA7" w14:paraId="56EACDA7" w14:textId="77777777" w:rsidTr="007A324E">
        <w:tc>
          <w:tcPr>
            <w:tcW w:w="567" w:type="dxa"/>
          </w:tcPr>
          <w:p w14:paraId="68D7AD95"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6</w:t>
            </w:r>
          </w:p>
        </w:tc>
        <w:tc>
          <w:tcPr>
            <w:tcW w:w="4833" w:type="dxa"/>
          </w:tcPr>
          <w:p w14:paraId="352B1C8C" w14:textId="77777777" w:rsidR="00E30D67" w:rsidRPr="00042BA7" w:rsidRDefault="00E30D67"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1440" w:type="dxa"/>
            <w:vAlign w:val="center"/>
          </w:tcPr>
          <w:p w14:paraId="51F30485"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2160" w:type="dxa"/>
            <w:vAlign w:val="center"/>
          </w:tcPr>
          <w:p w14:paraId="73013E1A" w14:textId="77777777" w:rsidR="00E30D67" w:rsidRPr="00042BA7" w:rsidRDefault="00E30D67"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36663B" w:rsidRPr="00042BA7" w14:paraId="5A0F6CC2" w14:textId="77777777" w:rsidTr="007A324E">
        <w:tc>
          <w:tcPr>
            <w:tcW w:w="567" w:type="dxa"/>
          </w:tcPr>
          <w:p w14:paraId="1A3CC53E" w14:textId="77A17930" w:rsidR="0036663B" w:rsidRDefault="006D1A91"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w:t>
            </w:r>
          </w:p>
        </w:tc>
        <w:tc>
          <w:tcPr>
            <w:tcW w:w="4833" w:type="dxa"/>
          </w:tcPr>
          <w:p w14:paraId="2867A8ED" w14:textId="52A467E2" w:rsidR="0036663B" w:rsidRPr="00401898" w:rsidRDefault="0036663B" w:rsidP="00E30D67">
            <w:pPr>
              <w:spacing w:after="0" w:line="240" w:lineRule="auto"/>
              <w:rPr>
                <w:rFonts w:ascii="Tahoma" w:hAnsi="Tahoma" w:cs="Tahoma"/>
                <w:iCs/>
                <w:sz w:val="20"/>
                <w:szCs w:val="20"/>
              </w:rPr>
            </w:pPr>
            <w:r w:rsidRPr="0036663B">
              <w:rPr>
                <w:rFonts w:ascii="Tahoma" w:hAnsi="Tahoma" w:cs="Tahoma"/>
                <w:iCs/>
                <w:sz w:val="20"/>
                <w:szCs w:val="20"/>
              </w:rPr>
              <w:t>Next-generation sequencing based investigation of genetic diversity and distribution of sweet potato leaf curl viruses and their effect on sweet potato in Tanzania</w:t>
            </w:r>
          </w:p>
        </w:tc>
        <w:tc>
          <w:tcPr>
            <w:tcW w:w="1440" w:type="dxa"/>
            <w:vAlign w:val="center"/>
          </w:tcPr>
          <w:p w14:paraId="2BC857ED" w14:textId="083220FF"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2019</w:t>
            </w:r>
          </w:p>
        </w:tc>
        <w:tc>
          <w:tcPr>
            <w:tcW w:w="2160" w:type="dxa"/>
            <w:vAlign w:val="center"/>
          </w:tcPr>
          <w:p w14:paraId="3FE1F20B" w14:textId="06288C97" w:rsidR="0036663B" w:rsidRDefault="0036663B"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COSTECH</w:t>
            </w:r>
          </w:p>
        </w:tc>
      </w:tr>
      <w:tr w:rsidR="006D1A91" w:rsidRPr="00042BA7" w14:paraId="2B8E1537" w14:textId="77777777" w:rsidTr="007A324E">
        <w:tc>
          <w:tcPr>
            <w:tcW w:w="567" w:type="dxa"/>
          </w:tcPr>
          <w:p w14:paraId="7AA88D9C" w14:textId="49390EE0" w:rsidR="006D1A91" w:rsidRDefault="0052665F"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8</w:t>
            </w:r>
          </w:p>
        </w:tc>
        <w:tc>
          <w:tcPr>
            <w:tcW w:w="4833" w:type="dxa"/>
          </w:tcPr>
          <w:p w14:paraId="2F4D8545" w14:textId="74603265" w:rsidR="006D1A91" w:rsidRPr="00217FD4" w:rsidRDefault="00330B07" w:rsidP="00E30D67">
            <w:pPr>
              <w:spacing w:after="0" w:line="240" w:lineRule="auto"/>
              <w:rPr>
                <w:rFonts w:ascii="Tahoma" w:hAnsi="Tahoma" w:cs="Tahoma"/>
                <w:iCs/>
                <w:sz w:val="20"/>
                <w:szCs w:val="20"/>
              </w:rPr>
            </w:pPr>
            <w:r w:rsidRPr="00217FD4">
              <w:rPr>
                <w:rFonts w:ascii="Tahoma" w:hAnsi="Tahoma" w:cs="Tahoma"/>
                <w:sz w:val="20"/>
                <w:szCs w:val="20"/>
              </w:rPr>
              <w:t>Vegetable Crops IPM for East Africa</w:t>
            </w:r>
          </w:p>
        </w:tc>
        <w:tc>
          <w:tcPr>
            <w:tcW w:w="1440" w:type="dxa"/>
            <w:vAlign w:val="center"/>
          </w:tcPr>
          <w:p w14:paraId="4BFE7B9C" w14:textId="62A40560"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2016</w:t>
            </w:r>
          </w:p>
        </w:tc>
        <w:tc>
          <w:tcPr>
            <w:tcW w:w="2160" w:type="dxa"/>
            <w:vAlign w:val="center"/>
          </w:tcPr>
          <w:p w14:paraId="7CD8FDD0" w14:textId="49AFD368" w:rsidR="006D1A91" w:rsidRPr="00217FD4" w:rsidRDefault="00330B07"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USAID</w:t>
            </w:r>
          </w:p>
        </w:tc>
      </w:tr>
      <w:tr w:rsidR="006D1A91" w:rsidRPr="00042BA7" w14:paraId="019B9A58" w14:textId="77777777" w:rsidTr="007A324E">
        <w:tc>
          <w:tcPr>
            <w:tcW w:w="567" w:type="dxa"/>
            <w:vAlign w:val="center"/>
          </w:tcPr>
          <w:p w14:paraId="2B4EBBDA" w14:textId="6E466907" w:rsidR="006D1A91" w:rsidRPr="00687072" w:rsidRDefault="006D1A91" w:rsidP="00687072">
            <w:pPr>
              <w:spacing w:after="0" w:line="240" w:lineRule="auto"/>
              <w:rPr>
                <w:rFonts w:ascii="Tahoma" w:eastAsia="Times New Roman" w:hAnsi="Tahoma" w:cs="Tahoma"/>
                <w:sz w:val="20"/>
                <w:szCs w:val="20"/>
                <w:lang w:val="en-US"/>
              </w:rPr>
            </w:pPr>
          </w:p>
        </w:tc>
        <w:tc>
          <w:tcPr>
            <w:tcW w:w="4833" w:type="dxa"/>
            <w:vAlign w:val="center"/>
          </w:tcPr>
          <w:p w14:paraId="06895D56" w14:textId="1770D2B2" w:rsidR="006D1A91" w:rsidRPr="00687072" w:rsidRDefault="006D1A91" w:rsidP="00687072">
            <w:pPr>
              <w:spacing w:after="0" w:line="240" w:lineRule="auto"/>
              <w:rPr>
                <w:rFonts w:ascii="Tahoma" w:hAnsi="Tahoma" w:cs="Tahoma"/>
                <w:iCs/>
                <w:sz w:val="20"/>
                <w:szCs w:val="20"/>
              </w:rPr>
            </w:pPr>
          </w:p>
        </w:tc>
        <w:tc>
          <w:tcPr>
            <w:tcW w:w="1440" w:type="dxa"/>
            <w:vAlign w:val="center"/>
          </w:tcPr>
          <w:p w14:paraId="5ECE5620" w14:textId="052CAF01" w:rsidR="006D1A91" w:rsidRPr="00687072" w:rsidRDefault="006D1A91" w:rsidP="00687072">
            <w:pPr>
              <w:spacing w:after="0" w:line="240" w:lineRule="auto"/>
              <w:jc w:val="center"/>
              <w:rPr>
                <w:rFonts w:ascii="Tahoma" w:eastAsia="Times New Roman" w:hAnsi="Tahoma" w:cs="Tahoma"/>
                <w:sz w:val="20"/>
                <w:szCs w:val="20"/>
                <w:lang w:val="en-US"/>
              </w:rPr>
            </w:pPr>
          </w:p>
        </w:tc>
        <w:tc>
          <w:tcPr>
            <w:tcW w:w="2160" w:type="dxa"/>
            <w:vAlign w:val="center"/>
          </w:tcPr>
          <w:p w14:paraId="2CCAF812" w14:textId="310E1AF3" w:rsidR="006D1A91" w:rsidRPr="00687072" w:rsidRDefault="006D1A91" w:rsidP="00687072">
            <w:pPr>
              <w:spacing w:after="0" w:line="240" w:lineRule="auto"/>
              <w:jc w:val="center"/>
              <w:rPr>
                <w:rFonts w:ascii="Tahoma" w:eastAsia="Times New Roman" w:hAnsi="Tahoma" w:cs="Tahoma"/>
                <w:i/>
                <w:iCs/>
                <w:sz w:val="20"/>
                <w:szCs w:val="20"/>
                <w:lang w:val="en-US"/>
              </w:rPr>
            </w:pPr>
          </w:p>
        </w:tc>
      </w:tr>
    </w:tbl>
    <w:p w14:paraId="57581B27" w14:textId="7853EFFA" w:rsidR="005007C4" w:rsidRPr="00E63F0C" w:rsidRDefault="00B45BE9" w:rsidP="00E63F0C">
      <w:pPr>
        <w:pStyle w:val="Heading3"/>
        <w:spacing w:before="120" w:after="120" w:line="240" w:lineRule="auto"/>
        <w:ind w:left="270"/>
        <w:rPr>
          <w:b/>
        </w:rPr>
      </w:pPr>
      <w:bookmarkStart w:id="53" w:name="_Toc68691987"/>
      <w:bookmarkEnd w:id="52"/>
      <w:r w:rsidRPr="00E63F0C">
        <w:rPr>
          <w:b/>
        </w:rPr>
        <w:lastRenderedPageBreak/>
        <w:t xml:space="preserve">Table </w:t>
      </w:r>
      <w:r w:rsidR="0052665F">
        <w:rPr>
          <w:b/>
        </w:rPr>
        <w:t>6</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3"/>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53190329" w14:textId="77777777" w:rsidTr="007A324E">
        <w:tc>
          <w:tcPr>
            <w:tcW w:w="2264" w:type="dxa"/>
            <w:tcBorders>
              <w:top w:val="single" w:sz="4" w:space="0" w:color="auto"/>
              <w:bottom w:val="single" w:sz="4" w:space="0" w:color="auto"/>
            </w:tcBorders>
          </w:tcPr>
          <w:p w14:paraId="6A169755"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7FB894DB"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673394DC"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40E2AD24"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50F314B1" w14:textId="77777777" w:rsidTr="007A324E">
        <w:tc>
          <w:tcPr>
            <w:tcW w:w="2264" w:type="dxa"/>
            <w:tcBorders>
              <w:top w:val="single" w:sz="4" w:space="0" w:color="auto"/>
            </w:tcBorders>
          </w:tcPr>
          <w:p w14:paraId="019B27D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8553FAC" w14:textId="77777777" w:rsidR="005007C4" w:rsidRDefault="00C71546"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39788307" w14:textId="50AF7B6F" w:rsidR="005007C4" w:rsidRDefault="006D1A91"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tcPr>
          <w:p w14:paraId="5F4764CE" w14:textId="0E9B7DC3" w:rsidR="005007C4" w:rsidRDefault="00C71546"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1901B428" w14:textId="77777777" w:rsidTr="007A324E">
        <w:tc>
          <w:tcPr>
            <w:tcW w:w="2264" w:type="dxa"/>
          </w:tcPr>
          <w:p w14:paraId="186DACA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TEEAL</w:t>
            </w:r>
          </w:p>
        </w:tc>
        <w:tc>
          <w:tcPr>
            <w:tcW w:w="1701" w:type="dxa"/>
          </w:tcPr>
          <w:p w14:paraId="42867C02"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3C5028AD"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Offline access</w:t>
            </w:r>
          </w:p>
        </w:tc>
        <w:tc>
          <w:tcPr>
            <w:tcW w:w="3114" w:type="dxa"/>
          </w:tcPr>
          <w:p w14:paraId="6A35476B" w14:textId="7A24BEC9" w:rsidR="005007C4" w:rsidRPr="00E02B10" w:rsidRDefault="008B59D8" w:rsidP="005007C4">
            <w:pPr>
              <w:keepNext/>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47D0527E" w14:textId="77777777" w:rsidTr="007A324E">
        <w:tc>
          <w:tcPr>
            <w:tcW w:w="2264" w:type="dxa"/>
          </w:tcPr>
          <w:p w14:paraId="716925AA"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AGORA</w:t>
            </w:r>
          </w:p>
        </w:tc>
        <w:tc>
          <w:tcPr>
            <w:tcW w:w="1701" w:type="dxa"/>
          </w:tcPr>
          <w:p w14:paraId="69D6E15E" w14:textId="77777777" w:rsidR="005007C4" w:rsidRDefault="00C71546"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7390C1AA" w14:textId="2965080A" w:rsidR="005007C4" w:rsidRDefault="006D1A91"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Scientists</w:t>
            </w:r>
          </w:p>
        </w:tc>
        <w:tc>
          <w:tcPr>
            <w:tcW w:w="3114" w:type="dxa"/>
          </w:tcPr>
          <w:p w14:paraId="136293E4" w14:textId="440218CA"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Easily available</w:t>
            </w:r>
          </w:p>
        </w:tc>
      </w:tr>
      <w:tr w:rsidR="005007C4" w14:paraId="2D74D639" w14:textId="77777777" w:rsidTr="007A324E">
        <w:tc>
          <w:tcPr>
            <w:tcW w:w="2264" w:type="dxa"/>
          </w:tcPr>
          <w:p w14:paraId="2F4627EB"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31763B50" w14:textId="4DE77CAA" w:rsidR="005007C4" w:rsidRDefault="000B3F65"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1FCE36D8" w14:textId="5842553B" w:rsidR="005007C4" w:rsidRDefault="006D1A91"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Pr>
          <w:p w14:paraId="451ABA96" w14:textId="47B0CAA5"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5B6D5BF"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4" w:name="_Toc68691988"/>
      <w:r w:rsidRPr="00731FDF">
        <w:rPr>
          <w:rFonts w:ascii="Tahoma" w:eastAsia="Times New Roman" w:hAnsi="Tahoma" w:cs="Tahoma"/>
          <w:b/>
          <w:color w:val="auto"/>
          <w:sz w:val="24"/>
          <w:szCs w:val="24"/>
          <w:lang w:val="en-US"/>
        </w:rPr>
        <w:t>Newsletters and Publication</w:t>
      </w:r>
      <w:bookmarkEnd w:id="54"/>
    </w:p>
    <w:p w14:paraId="7232C1A6" w14:textId="61C60D6B" w:rsidR="00954667" w:rsidRPr="0071525F" w:rsidRDefault="00EA6874" w:rsidP="0071525F">
      <w:pPr>
        <w:tabs>
          <w:tab w:val="num" w:pos="2880"/>
        </w:tabs>
        <w:spacing w:after="0" w:line="240" w:lineRule="auto"/>
        <w:ind w:left="284"/>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this </w:t>
      </w:r>
      <w:r w:rsidR="0071525F" w:rsidRPr="0071525F">
        <w:rPr>
          <w:rFonts w:ascii="Tahoma" w:eastAsia="Times New Roman" w:hAnsi="Tahoma" w:cs="Tahoma"/>
          <w:sz w:val="24"/>
          <w:szCs w:val="24"/>
          <w:lang w:val="en-US"/>
        </w:rPr>
        <w:t xml:space="preserve">reporting </w:t>
      </w:r>
      <w:r w:rsidR="00A24DE9" w:rsidRPr="0071525F">
        <w:rPr>
          <w:rFonts w:ascii="Tahoma" w:eastAsia="Times New Roman" w:hAnsi="Tahoma" w:cs="Tahoma"/>
          <w:sz w:val="24"/>
          <w:szCs w:val="24"/>
          <w:lang w:val="en-US"/>
        </w:rPr>
        <w:t>peri</w:t>
      </w:r>
      <w:r w:rsidR="00A24DE9">
        <w:rPr>
          <w:rFonts w:ascii="Tahoma" w:eastAsia="Times New Roman" w:hAnsi="Tahoma" w:cs="Tahoma"/>
          <w:sz w:val="24"/>
          <w:szCs w:val="24"/>
          <w:lang w:val="en-US"/>
        </w:rPr>
        <w:t>o</w:t>
      </w:r>
      <w:r w:rsidR="00A24DE9" w:rsidRPr="0071525F">
        <w:rPr>
          <w:rFonts w:ascii="Tahoma" w:eastAsia="Times New Roman" w:hAnsi="Tahoma" w:cs="Tahoma"/>
          <w:sz w:val="24"/>
          <w:szCs w:val="24"/>
          <w:lang w:val="en-US"/>
        </w:rPr>
        <w:t>d,</w:t>
      </w:r>
      <w:r w:rsidR="0071525F" w:rsidRPr="0071525F">
        <w:rPr>
          <w:rFonts w:ascii="Tahoma" w:eastAsia="Times New Roman" w:hAnsi="Tahoma" w:cs="Tahoma"/>
          <w:sz w:val="24"/>
          <w:szCs w:val="24"/>
          <w:lang w:val="en-US"/>
        </w:rPr>
        <w:t xml:space="preserve"> </w:t>
      </w:r>
      <w:r w:rsidR="00937132">
        <w:rPr>
          <w:rFonts w:ascii="Tahoma" w:eastAsia="Times New Roman" w:hAnsi="Tahoma" w:cs="Tahoma"/>
          <w:sz w:val="24"/>
          <w:szCs w:val="24"/>
          <w:lang w:val="en-US"/>
        </w:rPr>
        <w:t xml:space="preserve">no publication have been </w:t>
      </w:r>
      <w:r w:rsidR="000B3F65">
        <w:rPr>
          <w:rFonts w:ascii="Tahoma" w:eastAsia="Times New Roman" w:hAnsi="Tahoma" w:cs="Tahoma"/>
          <w:sz w:val="24"/>
          <w:szCs w:val="24"/>
          <w:lang w:val="en-US"/>
        </w:rPr>
        <w:t xml:space="preserve">published </w:t>
      </w:r>
    </w:p>
    <w:p w14:paraId="7348CCAE" w14:textId="62A5416E"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55" w:name="_Toc68691989"/>
      <w:r w:rsidRPr="00731FDF">
        <w:rPr>
          <w:rFonts w:ascii="Tahoma" w:eastAsia="Times New Roman" w:hAnsi="Tahoma" w:cs="Tahoma"/>
          <w:b/>
          <w:color w:val="auto"/>
          <w:sz w:val="24"/>
          <w:szCs w:val="24"/>
          <w:lang w:val="en-US"/>
        </w:rPr>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55"/>
      <w:r w:rsidRPr="00731FDF">
        <w:rPr>
          <w:rFonts w:ascii="Tahoma" w:eastAsia="Times New Roman" w:hAnsi="Tahoma" w:cs="Tahoma"/>
          <w:b/>
          <w:color w:val="auto"/>
          <w:sz w:val="24"/>
          <w:szCs w:val="24"/>
          <w:lang w:val="en-US"/>
        </w:rPr>
        <w:t xml:space="preserve"> </w:t>
      </w:r>
    </w:p>
    <w:p w14:paraId="7E06477A" w14:textId="4E2FF0F3" w:rsidR="00C83BBA" w:rsidRPr="00D4085E" w:rsidRDefault="00C83BBA" w:rsidP="00D4085E">
      <w:pPr>
        <w:pStyle w:val="Heading3"/>
        <w:spacing w:before="120" w:after="120" w:line="240" w:lineRule="auto"/>
        <w:ind w:left="270"/>
        <w:rPr>
          <w:b/>
          <w:bCs/>
        </w:rPr>
      </w:pPr>
      <w:bookmarkStart w:id="56" w:name="_Toc68691990"/>
      <w:r w:rsidRPr="00D4085E">
        <w:rPr>
          <w:b/>
          <w:bCs/>
        </w:rPr>
        <w:t xml:space="preserve">Table </w:t>
      </w:r>
      <w:r w:rsidR="00B8352D">
        <w:rPr>
          <w:b/>
          <w:bCs/>
        </w:rPr>
        <w:t>7</w:t>
      </w:r>
      <w:r w:rsidR="00EA6874">
        <w:rPr>
          <w:b/>
          <w:bCs/>
        </w:rPr>
        <w:t>.</w:t>
      </w:r>
      <w:r w:rsidRPr="00D4085E">
        <w:rPr>
          <w:b/>
          <w:bCs/>
        </w:rPr>
        <w:t xml:space="preserve"> Total number and category of research technical resource</w:t>
      </w:r>
      <w:bookmarkEnd w:id="56"/>
    </w:p>
    <w:tbl>
      <w:tblPr>
        <w:tblW w:w="4874" w:type="pct"/>
        <w:tblInd w:w="279" w:type="dxa"/>
        <w:tblBorders>
          <w:top w:val="single" w:sz="4" w:space="0" w:color="auto"/>
          <w:bottom w:val="single" w:sz="4" w:space="0" w:color="auto"/>
        </w:tblBorders>
        <w:tblLook w:val="04A0" w:firstRow="1" w:lastRow="0" w:firstColumn="1" w:lastColumn="0" w:noHBand="0" w:noVBand="1"/>
      </w:tblPr>
      <w:tblGrid>
        <w:gridCol w:w="3548"/>
        <w:gridCol w:w="852"/>
        <w:gridCol w:w="994"/>
        <w:gridCol w:w="709"/>
        <w:gridCol w:w="994"/>
        <w:gridCol w:w="711"/>
        <w:gridCol w:w="991"/>
      </w:tblGrid>
      <w:tr w:rsidR="00080745" w:rsidRPr="00262EEB" w14:paraId="03886692" w14:textId="77777777" w:rsidTr="00184841">
        <w:trPr>
          <w:trHeight w:val="206"/>
        </w:trPr>
        <w:tc>
          <w:tcPr>
            <w:tcW w:w="2016" w:type="pct"/>
            <w:tcBorders>
              <w:top w:val="single" w:sz="4" w:space="0" w:color="auto"/>
              <w:bottom w:val="nil"/>
            </w:tcBorders>
            <w:shd w:val="clear" w:color="auto" w:fill="auto"/>
          </w:tcPr>
          <w:p w14:paraId="4AE12573" w14:textId="77777777" w:rsidR="00080745" w:rsidRPr="00262EEB" w:rsidRDefault="00080745"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49" w:type="pct"/>
            <w:gridSpan w:val="2"/>
            <w:tcBorders>
              <w:top w:val="single" w:sz="4" w:space="0" w:color="auto"/>
              <w:bottom w:val="single" w:sz="4" w:space="0" w:color="auto"/>
            </w:tcBorders>
            <w:shd w:val="clear" w:color="auto" w:fill="auto"/>
          </w:tcPr>
          <w:p w14:paraId="3A667888"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082AC563"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7" w:type="pct"/>
            <w:gridSpan w:val="2"/>
            <w:tcBorders>
              <w:top w:val="single" w:sz="4" w:space="0" w:color="auto"/>
              <w:bottom w:val="single" w:sz="4" w:space="0" w:color="auto"/>
            </w:tcBorders>
            <w:shd w:val="clear" w:color="auto" w:fill="auto"/>
          </w:tcPr>
          <w:p w14:paraId="6BE3217B" w14:textId="77777777" w:rsidR="00080745" w:rsidRPr="00262EEB" w:rsidRDefault="00080745"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080745" w:rsidRPr="00262EEB" w14:paraId="7F056A89" w14:textId="77777777" w:rsidTr="00184841">
        <w:trPr>
          <w:trHeight w:val="206"/>
        </w:trPr>
        <w:tc>
          <w:tcPr>
            <w:tcW w:w="2016" w:type="pct"/>
            <w:tcBorders>
              <w:top w:val="nil"/>
              <w:bottom w:val="single" w:sz="4" w:space="0" w:color="auto"/>
            </w:tcBorders>
            <w:shd w:val="clear" w:color="auto" w:fill="auto"/>
          </w:tcPr>
          <w:p w14:paraId="22D39E52" w14:textId="77777777" w:rsidR="00080745" w:rsidRDefault="00080745" w:rsidP="003D6DC8">
            <w:pPr>
              <w:tabs>
                <w:tab w:val="left" w:pos="990"/>
              </w:tabs>
              <w:spacing w:after="0" w:line="240" w:lineRule="auto"/>
              <w:rPr>
                <w:rFonts w:ascii="Tahoma" w:hAnsi="Tahoma" w:cs="Tahoma"/>
                <w:b/>
                <w:sz w:val="20"/>
                <w:szCs w:val="20"/>
              </w:rPr>
            </w:pPr>
          </w:p>
        </w:tc>
        <w:tc>
          <w:tcPr>
            <w:tcW w:w="484" w:type="pct"/>
            <w:tcBorders>
              <w:top w:val="single" w:sz="4" w:space="0" w:color="auto"/>
              <w:bottom w:val="single" w:sz="4" w:space="0" w:color="auto"/>
            </w:tcBorders>
            <w:shd w:val="clear" w:color="auto" w:fill="auto"/>
          </w:tcPr>
          <w:p w14:paraId="2B6D7ADE"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20F70A4" w14:textId="77777777" w:rsidR="00080745"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4560FCD3"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34CFFBCD" w14:textId="77777777" w:rsidR="00080745" w:rsidRPr="00262EEB" w:rsidRDefault="00080745"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4" w:type="pct"/>
            <w:tcBorders>
              <w:top w:val="single" w:sz="4" w:space="0" w:color="auto"/>
              <w:bottom w:val="single" w:sz="4" w:space="0" w:color="auto"/>
            </w:tcBorders>
            <w:shd w:val="clear" w:color="auto" w:fill="auto"/>
          </w:tcPr>
          <w:p w14:paraId="29FBB673"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38931E7D"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080745" w:rsidRPr="00262EEB" w14:paraId="4BE6BAC9" w14:textId="77777777" w:rsidTr="00184841">
        <w:trPr>
          <w:trHeight w:val="224"/>
        </w:trPr>
        <w:tc>
          <w:tcPr>
            <w:tcW w:w="2016" w:type="pct"/>
            <w:tcBorders>
              <w:top w:val="single" w:sz="4" w:space="0" w:color="auto"/>
            </w:tcBorders>
          </w:tcPr>
          <w:p w14:paraId="0DD514C4"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4" w:type="pct"/>
            <w:tcBorders>
              <w:top w:val="single" w:sz="4" w:space="0" w:color="auto"/>
            </w:tcBorders>
          </w:tcPr>
          <w:p w14:paraId="428A5495"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4FDBA68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388F7C8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Borders>
              <w:top w:val="single" w:sz="4" w:space="0" w:color="auto"/>
            </w:tcBorders>
          </w:tcPr>
          <w:p w14:paraId="5F4D866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top w:val="single" w:sz="4" w:space="0" w:color="auto"/>
            </w:tcBorders>
          </w:tcPr>
          <w:p w14:paraId="3C2AAAC9"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EF030F" w14:textId="77777777" w:rsidTr="00184841">
        <w:trPr>
          <w:trHeight w:val="224"/>
        </w:trPr>
        <w:tc>
          <w:tcPr>
            <w:tcW w:w="2016" w:type="pct"/>
          </w:tcPr>
          <w:p w14:paraId="6D987BB8"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4" w:type="pct"/>
          </w:tcPr>
          <w:p w14:paraId="0DCF45B9"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3B271B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4FC088F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7665479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677B888" w14:textId="77777777" w:rsidR="00080745" w:rsidRDefault="00080745" w:rsidP="003D6DC8">
            <w:pPr>
              <w:tabs>
                <w:tab w:val="left" w:pos="990"/>
              </w:tabs>
              <w:spacing w:after="0" w:line="240" w:lineRule="auto"/>
              <w:jc w:val="center"/>
              <w:rPr>
                <w:rFonts w:ascii="Tahoma" w:hAnsi="Tahoma" w:cs="Tahoma"/>
                <w:sz w:val="20"/>
                <w:szCs w:val="20"/>
              </w:rPr>
            </w:pPr>
          </w:p>
        </w:tc>
      </w:tr>
      <w:tr w:rsidR="00080745" w:rsidRPr="00262EEB" w14:paraId="792822B6" w14:textId="77777777" w:rsidTr="00184841">
        <w:trPr>
          <w:trHeight w:val="224"/>
        </w:trPr>
        <w:tc>
          <w:tcPr>
            <w:tcW w:w="2016" w:type="pct"/>
          </w:tcPr>
          <w:p w14:paraId="4155457E"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4" w:type="pct"/>
          </w:tcPr>
          <w:p w14:paraId="7F57D3F4" w14:textId="66438806" w:rsidR="00080745"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14EBA66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0E07F80A"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44983E56" w14:textId="77777777" w:rsidTr="00184841">
        <w:trPr>
          <w:trHeight w:val="224"/>
        </w:trPr>
        <w:tc>
          <w:tcPr>
            <w:tcW w:w="2016" w:type="pct"/>
          </w:tcPr>
          <w:p w14:paraId="13C89BC0"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4" w:type="pct"/>
          </w:tcPr>
          <w:p w14:paraId="120BE38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D237BA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54C249E"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55257E9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A77363D"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A687688" w14:textId="77777777" w:rsidR="00080745"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080745" w:rsidRPr="00262EEB" w14:paraId="6A8722F8" w14:textId="77777777" w:rsidTr="00184841">
        <w:trPr>
          <w:trHeight w:val="233"/>
        </w:trPr>
        <w:tc>
          <w:tcPr>
            <w:tcW w:w="2016" w:type="pct"/>
          </w:tcPr>
          <w:p w14:paraId="1F9C378B"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4" w:type="pct"/>
          </w:tcPr>
          <w:p w14:paraId="470BA238" w14:textId="47C62C24"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45B0634" w14:textId="18983261" w:rsidR="00080745" w:rsidRPr="00262EEB" w:rsidRDefault="0057420A"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5309B3C9" w14:textId="77777777" w:rsidR="00080745" w:rsidRPr="00262EEB" w:rsidRDefault="0051408D"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4" w:type="pct"/>
          </w:tcPr>
          <w:p w14:paraId="420B3BDB"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10066B5" w14:textId="77777777" w:rsidTr="00184841">
        <w:trPr>
          <w:trHeight w:val="260"/>
        </w:trPr>
        <w:tc>
          <w:tcPr>
            <w:tcW w:w="2016" w:type="pct"/>
          </w:tcPr>
          <w:p w14:paraId="5D556FC4"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4" w:type="pct"/>
          </w:tcPr>
          <w:p w14:paraId="31AD8CB8"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69FC32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B2A5988" w14:textId="6F1EE2CC" w:rsidR="00080745" w:rsidRPr="00262EEB" w:rsidRDefault="00EA68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4CE3A300" w14:textId="77777777" w:rsidR="00080745" w:rsidRPr="00262EEB" w:rsidRDefault="00080745" w:rsidP="003D6DC8">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0B152D7D" w14:textId="77777777" w:rsidTr="00184841">
        <w:trPr>
          <w:trHeight w:val="260"/>
        </w:trPr>
        <w:tc>
          <w:tcPr>
            <w:tcW w:w="2016" w:type="pct"/>
          </w:tcPr>
          <w:p w14:paraId="6771239D" w14:textId="77777777" w:rsidR="00080745" w:rsidRPr="00262EEB" w:rsidRDefault="00080745" w:rsidP="003D6DC8">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4" w:type="pct"/>
          </w:tcPr>
          <w:p w14:paraId="7A70338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D756E53" w14:textId="33311E13" w:rsidR="00080745" w:rsidRDefault="00B8352D"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5D164D7A"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3BA72DAB"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4" w:type="pct"/>
          </w:tcPr>
          <w:p w14:paraId="178FC5A0"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019D501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59189604" w14:textId="77777777" w:rsidTr="00184841">
        <w:trPr>
          <w:trHeight w:val="269"/>
        </w:trPr>
        <w:tc>
          <w:tcPr>
            <w:tcW w:w="2016" w:type="pct"/>
          </w:tcPr>
          <w:p w14:paraId="467EC650" w14:textId="77777777" w:rsidR="00080745" w:rsidRPr="00262EEB" w:rsidRDefault="00080745" w:rsidP="005F72F6">
            <w:pPr>
              <w:tabs>
                <w:tab w:val="left" w:pos="990"/>
              </w:tabs>
              <w:spacing w:after="0" w:line="240" w:lineRule="auto"/>
              <w:rPr>
                <w:rFonts w:ascii="Tahoma" w:hAnsi="Tahoma" w:cs="Tahoma"/>
                <w:sz w:val="20"/>
                <w:szCs w:val="20"/>
              </w:rPr>
            </w:pPr>
            <w:r w:rsidRPr="00262EEB">
              <w:rPr>
                <w:rFonts w:ascii="Tahoma" w:hAnsi="Tahoma" w:cs="Tahoma"/>
                <w:sz w:val="20"/>
                <w:szCs w:val="20"/>
              </w:rPr>
              <w:t>Socio</w:t>
            </w:r>
            <w:r w:rsidR="00B832DB">
              <w:rPr>
                <w:rFonts w:ascii="Tahoma" w:hAnsi="Tahoma" w:cs="Tahoma"/>
                <w:sz w:val="20"/>
                <w:szCs w:val="20"/>
              </w:rPr>
              <w:t xml:space="preserve">/Agricultural </w:t>
            </w:r>
            <w:r w:rsidRPr="00262EEB">
              <w:rPr>
                <w:rFonts w:ascii="Tahoma" w:hAnsi="Tahoma" w:cs="Tahoma"/>
                <w:sz w:val="20"/>
                <w:szCs w:val="20"/>
              </w:rPr>
              <w:t>Economics</w:t>
            </w:r>
          </w:p>
        </w:tc>
        <w:tc>
          <w:tcPr>
            <w:tcW w:w="484" w:type="pct"/>
          </w:tcPr>
          <w:p w14:paraId="088ACF5C"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Pr>
          <w:p w14:paraId="5041A196"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Pr>
          <w:p w14:paraId="00E0D4E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080745" w:rsidRDefault="00CC48BC"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4" w:type="pct"/>
          </w:tcPr>
          <w:p w14:paraId="0583845E"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2179CF76"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29FFDC52" w14:textId="77777777" w:rsidTr="00184841">
        <w:trPr>
          <w:trHeight w:val="260"/>
        </w:trPr>
        <w:tc>
          <w:tcPr>
            <w:tcW w:w="2016" w:type="pct"/>
            <w:tcBorders>
              <w:bottom w:val="single" w:sz="4" w:space="0" w:color="auto"/>
            </w:tcBorders>
          </w:tcPr>
          <w:p w14:paraId="1F40017B" w14:textId="77777777" w:rsidR="00080745" w:rsidRPr="00262EEB" w:rsidRDefault="00080745" w:rsidP="003D6DC8">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4" w:type="pct"/>
            <w:tcBorders>
              <w:bottom w:val="single" w:sz="4" w:space="0" w:color="auto"/>
            </w:tcBorders>
          </w:tcPr>
          <w:p w14:paraId="75857FFB"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1D8BB825"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3" w:type="pct"/>
            <w:tcBorders>
              <w:bottom w:val="single" w:sz="4" w:space="0" w:color="auto"/>
            </w:tcBorders>
          </w:tcPr>
          <w:p w14:paraId="142435F1"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bottom w:val="single" w:sz="4" w:space="0" w:color="auto"/>
            </w:tcBorders>
          </w:tcPr>
          <w:p w14:paraId="4C361180"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4" w:type="pct"/>
            <w:tcBorders>
              <w:bottom w:val="single" w:sz="4" w:space="0" w:color="auto"/>
            </w:tcBorders>
          </w:tcPr>
          <w:p w14:paraId="514A491F" w14:textId="77777777" w:rsidR="00080745" w:rsidRPr="00262EEB"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Borders>
              <w:bottom w:val="single" w:sz="4" w:space="0" w:color="auto"/>
            </w:tcBorders>
          </w:tcPr>
          <w:p w14:paraId="29E3FA23" w14:textId="77777777" w:rsidR="00080745" w:rsidRDefault="00080745"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080745" w:rsidRPr="00262EEB" w14:paraId="6E536A02" w14:textId="77777777" w:rsidTr="00184841">
        <w:trPr>
          <w:trHeight w:val="260"/>
        </w:trPr>
        <w:tc>
          <w:tcPr>
            <w:tcW w:w="2016" w:type="pct"/>
            <w:tcBorders>
              <w:top w:val="single" w:sz="4" w:space="0" w:color="auto"/>
              <w:bottom w:val="single" w:sz="4" w:space="0" w:color="auto"/>
            </w:tcBorders>
          </w:tcPr>
          <w:p w14:paraId="57B3F3D4" w14:textId="77777777" w:rsidR="00080745" w:rsidRPr="00262EEB" w:rsidRDefault="00080745" w:rsidP="003D6DC8">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4" w:type="pct"/>
            <w:tcBorders>
              <w:top w:val="single" w:sz="4" w:space="0" w:color="auto"/>
              <w:bottom w:val="single" w:sz="4" w:space="0" w:color="auto"/>
            </w:tcBorders>
          </w:tcPr>
          <w:p w14:paraId="2D9DF524" w14:textId="21D169CA" w:rsidR="00080745" w:rsidRPr="00262EEB" w:rsidRDefault="0057420A"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FD239DA" w14:textId="2EEF7390" w:rsidR="00080745"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403" w:type="pct"/>
            <w:tcBorders>
              <w:top w:val="single" w:sz="4" w:space="0" w:color="auto"/>
              <w:bottom w:val="single" w:sz="4" w:space="0" w:color="auto"/>
            </w:tcBorders>
          </w:tcPr>
          <w:p w14:paraId="5F021684" w14:textId="730EA069" w:rsidR="00080745" w:rsidRPr="00262EEB" w:rsidRDefault="0052665F"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080745" w:rsidRDefault="00CC48BC" w:rsidP="00CC48BC">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4" w:type="pct"/>
            <w:tcBorders>
              <w:top w:val="single" w:sz="4" w:space="0" w:color="auto"/>
              <w:bottom w:val="single" w:sz="4" w:space="0" w:color="auto"/>
            </w:tcBorders>
          </w:tcPr>
          <w:p w14:paraId="5EC3B2C4" w14:textId="0CF9A95E" w:rsidR="00080745" w:rsidRPr="00262EEB" w:rsidRDefault="00B8352D"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080745" w:rsidRPr="00262EEB" w:rsidRDefault="00080745"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9D0863">
      <w:pPr>
        <w:pStyle w:val="Heading2"/>
        <w:numPr>
          <w:ilvl w:val="1"/>
          <w:numId w:val="58"/>
        </w:numPr>
        <w:ind w:left="709" w:hanging="709"/>
      </w:pPr>
      <w:bookmarkStart w:id="57" w:name="_Toc68691991"/>
      <w:r w:rsidRPr="00B8707B">
        <w:t>Human resource capacity building</w:t>
      </w:r>
      <w:bookmarkEnd w:id="57"/>
      <w:r w:rsidRPr="004D13D4">
        <w:t xml:space="preserve"> </w:t>
      </w:r>
    </w:p>
    <w:p w14:paraId="562540D5" w14:textId="77777777" w:rsidR="004D13D4" w:rsidRPr="00731FDF" w:rsidRDefault="0025111A" w:rsidP="009D0863">
      <w:pPr>
        <w:pStyle w:val="Heading3"/>
        <w:numPr>
          <w:ilvl w:val="2"/>
          <w:numId w:val="58"/>
        </w:numPr>
        <w:ind w:left="709" w:hanging="709"/>
        <w:rPr>
          <w:b/>
        </w:rPr>
      </w:pPr>
      <w:bookmarkStart w:id="58" w:name="_Toc68691992"/>
      <w:r w:rsidRPr="009F046F">
        <w:rPr>
          <w:b/>
        </w:rPr>
        <w:t>Long Term-Training</w:t>
      </w:r>
      <w:bookmarkEnd w:id="58"/>
      <w:r w:rsidRPr="009F046F">
        <w:rPr>
          <w:b/>
        </w:rPr>
        <w:t xml:space="preserve"> </w:t>
      </w:r>
    </w:p>
    <w:p w14:paraId="6E350CB5" w14:textId="735E31BC"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Pr>
          <w:rFonts w:ascii="Tahoma" w:hAnsi="Tahoma" w:cs="Tahoma"/>
          <w:b/>
          <w:sz w:val="24"/>
          <w:szCs w:val="24"/>
        </w:rPr>
        <w:t>8</w:t>
      </w:r>
      <w:r w:rsidR="0026754D" w:rsidRPr="00731FDF">
        <w:rPr>
          <w:rFonts w:ascii="Tahoma" w:hAnsi="Tahoma" w:cs="Tahoma"/>
          <w:sz w:val="24"/>
          <w:szCs w:val="24"/>
        </w:rPr>
        <w:t xml:space="preserve">). </w:t>
      </w:r>
      <w:r w:rsidR="00995E74">
        <w:rPr>
          <w:rFonts w:ascii="Tahoma" w:hAnsi="Tahoma" w:cs="Tahoma"/>
          <w:sz w:val="24"/>
          <w:szCs w:val="24"/>
        </w:rPr>
        <w:t xml:space="preserve">Three of them </w:t>
      </w:r>
      <w:r w:rsidR="00554FB8">
        <w:rPr>
          <w:rFonts w:ascii="Tahoma" w:hAnsi="Tahoma" w:cs="Tahoma"/>
          <w:sz w:val="24"/>
          <w:szCs w:val="24"/>
        </w:rPr>
        <w:t>1</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6754D" w:rsidRPr="00731FDF">
        <w:rPr>
          <w:rFonts w:ascii="Tahoma" w:hAnsi="Tahoma" w:cs="Tahoma"/>
          <w:sz w:val="24"/>
          <w:szCs w:val="24"/>
        </w:rPr>
        <w:t>20</w:t>
      </w:r>
      <w:r w:rsidR="0057420A">
        <w:rPr>
          <w:rFonts w:ascii="Tahoma" w:hAnsi="Tahoma" w:cs="Tahoma"/>
          <w:sz w:val="24"/>
          <w:szCs w:val="24"/>
        </w:rPr>
        <w:t>2</w:t>
      </w:r>
      <w:r w:rsidR="00554FB8">
        <w:rPr>
          <w:rFonts w:ascii="Tahoma" w:hAnsi="Tahoma" w:cs="Tahoma"/>
          <w:sz w:val="24"/>
          <w:szCs w:val="24"/>
        </w:rPr>
        <w:t>1</w:t>
      </w:r>
      <w:r w:rsidR="0026754D" w:rsidRPr="00731FDF">
        <w:rPr>
          <w:rFonts w:ascii="Tahoma" w:hAnsi="Tahoma" w:cs="Tahoma"/>
          <w:sz w:val="24"/>
          <w:szCs w:val="24"/>
        </w:rPr>
        <w:t>.</w:t>
      </w:r>
    </w:p>
    <w:p w14:paraId="5838B9AD" w14:textId="7CE30C88" w:rsidR="00C83BBA" w:rsidRPr="00D4085E" w:rsidRDefault="00C83BBA" w:rsidP="00D4085E">
      <w:pPr>
        <w:pStyle w:val="Heading3"/>
        <w:spacing w:before="120" w:after="120" w:line="240" w:lineRule="auto"/>
        <w:ind w:left="0"/>
        <w:jc w:val="both"/>
        <w:rPr>
          <w:b/>
          <w:bCs/>
        </w:rPr>
      </w:pPr>
      <w:bookmarkStart w:id="59" w:name="_Toc68691993"/>
      <w:r w:rsidRPr="00D4085E">
        <w:rPr>
          <w:b/>
          <w:bCs/>
        </w:rPr>
        <w:t xml:space="preserve">Table </w:t>
      </w:r>
      <w:r w:rsidR="00B8352D">
        <w:rPr>
          <w:b/>
          <w:bCs/>
        </w:rPr>
        <w:t>8</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937132">
        <w:rPr>
          <w:b/>
          <w:bCs/>
        </w:rPr>
        <w:t>March 2021</w:t>
      </w:r>
      <w:bookmarkEnd w:id="59"/>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60"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C508FD">
            <w:pPr>
              <w:keepNext/>
              <w:tabs>
                <w:tab w:val="left" w:pos="990"/>
              </w:tabs>
              <w:spacing w:after="0" w:line="240" w:lineRule="auto"/>
              <w:rPr>
                <w:rFonts w:ascii="Tahoma" w:hAnsi="Tahoma" w:cs="Tahoma"/>
                <w:sz w:val="20"/>
                <w:szCs w:val="20"/>
              </w:rPr>
            </w:pPr>
            <w:proofErr w:type="spellStart"/>
            <w:r w:rsidRPr="0026754D">
              <w:rPr>
                <w:rFonts w:ascii="Tahoma" w:hAnsi="Tahoma" w:cs="Tahoma"/>
                <w:sz w:val="20"/>
                <w:szCs w:val="20"/>
              </w:rPr>
              <w:t>Vailet</w:t>
            </w:r>
            <w:proofErr w:type="spellEnd"/>
            <w:r w:rsidRPr="0026754D">
              <w:rPr>
                <w:rFonts w:ascii="Tahoma" w:hAnsi="Tahoma" w:cs="Tahoma"/>
                <w:sz w:val="20"/>
                <w:szCs w:val="20"/>
              </w:rPr>
              <w:t xml:space="preserve"> </w:t>
            </w:r>
            <w:proofErr w:type="spellStart"/>
            <w:r w:rsidR="005F72F6" w:rsidRPr="0026754D">
              <w:rPr>
                <w:rFonts w:ascii="Tahoma" w:hAnsi="Tahoma" w:cs="Tahoma"/>
                <w:sz w:val="20"/>
                <w:szCs w:val="20"/>
              </w:rPr>
              <w:t>Mwaijande</w:t>
            </w:r>
            <w:proofErr w:type="spellEnd"/>
          </w:p>
        </w:tc>
        <w:tc>
          <w:tcPr>
            <w:tcW w:w="393" w:type="pct"/>
            <w:tcBorders>
              <w:top w:val="single" w:sz="4" w:space="0" w:color="auto"/>
            </w:tcBorders>
            <w:shd w:val="clear" w:color="auto" w:fill="auto"/>
            <w:vAlign w:val="center"/>
          </w:tcPr>
          <w:p w14:paraId="709D301D"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proofErr w:type="spellStart"/>
            <w:r w:rsidRPr="0026754D">
              <w:rPr>
                <w:rFonts w:ascii="Tahoma" w:eastAsia="Times New Roman" w:hAnsi="Tahoma" w:cs="Tahoma"/>
                <w:color w:val="000000"/>
                <w:sz w:val="20"/>
                <w:szCs w:val="20"/>
                <w:lang w:eastAsia="en-GB"/>
              </w:rPr>
              <w:t>Wagengen</w:t>
            </w:r>
            <w:proofErr w:type="spellEnd"/>
            <w:r w:rsidRPr="0026754D">
              <w:rPr>
                <w:rFonts w:ascii="Tahoma" w:eastAsia="Times New Roman" w:hAnsi="Tahoma" w:cs="Tahoma"/>
                <w:color w:val="000000"/>
                <w:sz w:val="20"/>
                <w:szCs w:val="20"/>
                <w:lang w:eastAsia="en-GB"/>
              </w:rPr>
              <w:t>, Holland</w:t>
            </w:r>
          </w:p>
        </w:tc>
        <w:tc>
          <w:tcPr>
            <w:tcW w:w="469" w:type="pct"/>
            <w:tcBorders>
              <w:top w:val="single" w:sz="4" w:space="0" w:color="auto"/>
            </w:tcBorders>
            <w:shd w:val="clear" w:color="auto" w:fill="auto"/>
            <w:vAlign w:val="center"/>
          </w:tcPr>
          <w:p w14:paraId="109C375D"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5157B514"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7FBC474A"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2021</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Evangelista </w:t>
            </w:r>
            <w:proofErr w:type="spellStart"/>
            <w:r w:rsidRPr="0026754D">
              <w:rPr>
                <w:rFonts w:ascii="Tahoma" w:eastAsia="Times New Roman" w:hAnsi="Tahoma" w:cs="Tahoma"/>
                <w:color w:val="000000"/>
                <w:sz w:val="20"/>
                <w:szCs w:val="20"/>
                <w:lang w:eastAsia="en-GB"/>
              </w:rPr>
              <w:t>Chiunga</w:t>
            </w:r>
            <w:proofErr w:type="spellEnd"/>
          </w:p>
        </w:tc>
        <w:tc>
          <w:tcPr>
            <w:tcW w:w="393" w:type="pct"/>
            <w:tcBorders>
              <w:bottom w:val="nil"/>
            </w:tcBorders>
            <w:shd w:val="clear" w:color="auto" w:fill="auto"/>
            <w:vAlign w:val="center"/>
          </w:tcPr>
          <w:p w14:paraId="7369D96A"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1C44ABA2"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70799E68"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lastRenderedPageBreak/>
              <w:t>3</w:t>
            </w:r>
          </w:p>
        </w:tc>
        <w:tc>
          <w:tcPr>
            <w:tcW w:w="707" w:type="pct"/>
            <w:tcBorders>
              <w:top w:val="nil"/>
              <w:bottom w:val="nil"/>
            </w:tcBorders>
            <w:shd w:val="clear" w:color="auto" w:fill="auto"/>
            <w:vAlign w:val="center"/>
          </w:tcPr>
          <w:p w14:paraId="4182B565"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Emmanuel </w:t>
            </w:r>
            <w:proofErr w:type="spellStart"/>
            <w:r w:rsidRPr="0026754D">
              <w:rPr>
                <w:rFonts w:ascii="Tahoma" w:eastAsia="Times New Roman" w:hAnsi="Tahoma" w:cs="Tahoma"/>
                <w:color w:val="000000"/>
                <w:sz w:val="20"/>
                <w:szCs w:val="20"/>
                <w:lang w:eastAsia="en-GB"/>
              </w:rPr>
              <w:t>Mrema</w:t>
            </w:r>
            <w:proofErr w:type="spellEnd"/>
          </w:p>
        </w:tc>
        <w:tc>
          <w:tcPr>
            <w:tcW w:w="393" w:type="pct"/>
            <w:tcBorders>
              <w:top w:val="nil"/>
              <w:bottom w:val="nil"/>
            </w:tcBorders>
            <w:shd w:val="clear" w:color="auto" w:fill="auto"/>
            <w:vAlign w:val="center"/>
          </w:tcPr>
          <w:p w14:paraId="4E75B67D"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3C757A73"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BMGF/NextGen.</w:t>
            </w:r>
          </w:p>
        </w:tc>
        <w:tc>
          <w:tcPr>
            <w:tcW w:w="701" w:type="pct"/>
            <w:tcBorders>
              <w:top w:val="nil"/>
              <w:bottom w:val="nil"/>
            </w:tcBorders>
            <w:shd w:val="clear" w:color="auto" w:fill="auto"/>
            <w:vAlign w:val="center"/>
          </w:tcPr>
          <w:p w14:paraId="01E74FCB" w14:textId="468E8DB9"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10B9AFC6" w:rsidR="00C508FD" w:rsidRPr="00C508FD" w:rsidRDefault="00687072"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4</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9D0863">
      <w:pPr>
        <w:pStyle w:val="Heading2"/>
        <w:numPr>
          <w:ilvl w:val="1"/>
          <w:numId w:val="58"/>
        </w:numPr>
        <w:ind w:left="567" w:hanging="567"/>
      </w:pPr>
      <w:bookmarkStart w:id="61" w:name="_Toc52992087"/>
      <w:bookmarkStart w:id="62" w:name="_Toc68691994"/>
      <w:bookmarkEnd w:id="60"/>
      <w:bookmarkEnd w:id="61"/>
      <w:r w:rsidRPr="00B8707B">
        <w:t>Research Infrastructure</w:t>
      </w:r>
      <w:bookmarkEnd w:id="62"/>
    </w:p>
    <w:p w14:paraId="43DE6BE1" w14:textId="7938606E"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57420A">
        <w:rPr>
          <w:rFonts w:ascii="Tahoma" w:eastAsia="Times New Roman" w:hAnsi="Tahoma" w:cs="Tahoma"/>
          <w:bCs/>
          <w:sz w:val="24"/>
          <w:szCs w:val="24"/>
          <w:lang w:val="en-US"/>
        </w:rPr>
        <w:t xml:space="preserve">laboratory </w:t>
      </w:r>
      <w:r w:rsidR="00554FB8">
        <w:rPr>
          <w:rFonts w:ascii="Tahoma" w:eastAsia="Times New Roman" w:hAnsi="Tahoma" w:cs="Tahoma"/>
          <w:bCs/>
          <w:sz w:val="24"/>
          <w:szCs w:val="24"/>
          <w:lang w:val="en-US"/>
        </w:rPr>
        <w:t>furniture</w:t>
      </w:r>
      <w:r w:rsidR="0057420A">
        <w:rPr>
          <w:rFonts w:ascii="Tahoma" w:eastAsia="Times New Roman" w:hAnsi="Tahoma" w:cs="Tahoma"/>
          <w:bCs/>
          <w:sz w:val="24"/>
          <w:szCs w:val="24"/>
          <w:lang w:val="en-US"/>
        </w:rPr>
        <w:t xml:space="preserve"> worth </w:t>
      </w:r>
      <w:r w:rsidR="00554FB8">
        <w:rPr>
          <w:rFonts w:ascii="Tahoma" w:eastAsia="Times New Roman" w:hAnsi="Tahoma" w:cs="Tahoma"/>
          <w:bCs/>
          <w:sz w:val="24"/>
          <w:szCs w:val="24"/>
          <w:lang w:val="en-US"/>
        </w:rPr>
        <w:t xml:space="preserve">USD </w:t>
      </w:r>
      <w:r w:rsidR="0057420A">
        <w:rPr>
          <w:rFonts w:ascii="Tahoma" w:eastAsia="Times New Roman" w:hAnsi="Tahoma" w:cs="Tahoma"/>
          <w:bCs/>
          <w:sz w:val="24"/>
          <w:szCs w:val="24"/>
          <w:lang w:val="en-US"/>
        </w:rPr>
        <w:t xml:space="preserve">51,000 are still held by the custom </w:t>
      </w:r>
      <w:r w:rsidR="00EA6874">
        <w:rPr>
          <w:rFonts w:ascii="Tahoma" w:eastAsia="Times New Roman" w:hAnsi="Tahoma" w:cs="Tahoma"/>
          <w:bCs/>
          <w:sz w:val="24"/>
          <w:szCs w:val="24"/>
          <w:lang w:val="en-US"/>
        </w:rPr>
        <w:t xml:space="preserve">dept. </w:t>
      </w:r>
      <w:r w:rsidR="0057420A">
        <w:rPr>
          <w:rFonts w:ascii="Tahoma" w:eastAsia="Times New Roman" w:hAnsi="Tahoma" w:cs="Tahoma"/>
          <w:bCs/>
          <w:sz w:val="24"/>
          <w:szCs w:val="24"/>
          <w:lang w:val="en-US"/>
        </w:rPr>
        <w:t xml:space="preserve">awaiting tax and duties </w:t>
      </w:r>
      <w:r w:rsidR="00554FB8">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 xml:space="preserve">. Efforts have been stepped up by </w:t>
      </w:r>
      <w:r w:rsidR="00EA6874">
        <w:rPr>
          <w:rFonts w:ascii="Tahoma" w:eastAsia="Times New Roman" w:hAnsi="Tahoma" w:cs="Tahoma"/>
          <w:bCs/>
          <w:sz w:val="24"/>
          <w:szCs w:val="24"/>
          <w:lang w:val="en-US"/>
        </w:rPr>
        <w:t xml:space="preserve">the </w:t>
      </w:r>
      <w:r w:rsidR="0057420A">
        <w:rPr>
          <w:rFonts w:ascii="Tahoma" w:eastAsia="Times New Roman" w:hAnsi="Tahoma" w:cs="Tahoma"/>
          <w:bCs/>
          <w:sz w:val="24"/>
          <w:szCs w:val="24"/>
          <w:lang w:val="en-US"/>
        </w:rPr>
        <w:t xml:space="preserve">TARI administration to seek exemption from the </w:t>
      </w:r>
      <w:r w:rsidR="00554FB8">
        <w:rPr>
          <w:rFonts w:ascii="Tahoma" w:eastAsia="Times New Roman" w:hAnsi="Tahoma" w:cs="Tahoma"/>
          <w:bCs/>
          <w:sz w:val="24"/>
          <w:szCs w:val="24"/>
          <w:lang w:val="en-US"/>
        </w:rPr>
        <w:t>responsible M</w:t>
      </w:r>
      <w:r w:rsidR="0057420A">
        <w:rPr>
          <w:rFonts w:ascii="Tahoma" w:eastAsia="Times New Roman" w:hAnsi="Tahoma" w:cs="Tahoma"/>
          <w:bCs/>
          <w:sz w:val="24"/>
          <w:szCs w:val="24"/>
          <w:lang w:val="en-US"/>
        </w:rPr>
        <w:t>inistry</w:t>
      </w:r>
      <w:r w:rsidR="00554FB8">
        <w:rPr>
          <w:rFonts w:ascii="Tahoma" w:eastAsia="Times New Roman" w:hAnsi="Tahoma" w:cs="Tahoma"/>
          <w:bCs/>
          <w:sz w:val="24"/>
          <w:szCs w:val="24"/>
          <w:lang w:val="en-US"/>
        </w:rPr>
        <w:t xml:space="preserve"> to enable </w:t>
      </w:r>
      <w:r w:rsidR="00EA6874">
        <w:rPr>
          <w:rFonts w:ascii="Tahoma" w:eastAsia="Times New Roman" w:hAnsi="Tahoma" w:cs="Tahoma"/>
          <w:bCs/>
          <w:sz w:val="24"/>
          <w:szCs w:val="24"/>
          <w:lang w:val="en-US"/>
        </w:rPr>
        <w:t>clearance</w:t>
      </w:r>
      <w:r w:rsidR="0057420A">
        <w:rPr>
          <w:rFonts w:ascii="Tahoma" w:eastAsia="Times New Roman" w:hAnsi="Tahoma" w:cs="Tahoma"/>
          <w:bCs/>
          <w:sz w:val="24"/>
          <w:szCs w:val="24"/>
          <w:lang w:val="en-US"/>
        </w:rPr>
        <w:t>.</w:t>
      </w:r>
      <w:r w:rsidR="00B8352D">
        <w:rPr>
          <w:rFonts w:ascii="Tahoma" w:eastAsia="Times New Roman" w:hAnsi="Tahoma" w:cs="Tahoma"/>
          <w:bCs/>
          <w:sz w:val="24"/>
          <w:szCs w:val="24"/>
          <w:lang w:val="en-US"/>
        </w:rPr>
        <w:t xml:space="preserve"> Similarly, the vital machine Realtime PCR for analysis is down thus, requires repair and software update</w:t>
      </w:r>
    </w:p>
    <w:p w14:paraId="55AB7BE7" w14:textId="6D6CC169"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63" w:name="_Hlk18305939"/>
      <w:r w:rsidRPr="00731FDF">
        <w:rPr>
          <w:rFonts w:ascii="Tahoma" w:eastAsia="Times New Roman" w:hAnsi="Tahoma" w:cs="Tahoma"/>
          <w:b/>
          <w:bCs/>
          <w:sz w:val="24"/>
          <w:szCs w:val="24"/>
          <w:lang w:val="en-US"/>
        </w:rPr>
        <w:t>Funding</w:t>
      </w:r>
    </w:p>
    <w:p w14:paraId="6028A87F" w14:textId="4B928F73" w:rsidR="002A542E" w:rsidRPr="00D95DB2" w:rsidRDefault="002A542E" w:rsidP="00EE2417">
      <w:pPr>
        <w:jc w:val="both"/>
        <w:rPr>
          <w:rFonts w:eastAsia="Times New Roman" w:cs="Calibri"/>
          <w:b/>
          <w:bCs/>
          <w:color w:val="000000"/>
        </w:rPr>
      </w:pPr>
      <w:r w:rsidRPr="002A542E">
        <w:rPr>
          <w:rFonts w:ascii="Tahoma" w:eastAsia="Times New Roman" w:hAnsi="Tahoma" w:cs="Tahoma"/>
          <w:sz w:val="24"/>
          <w:szCs w:val="24"/>
          <w:lang w:val="en-US"/>
        </w:rPr>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r w:rsidR="001A68CE" w:rsidRPr="001A68CE">
        <w:rPr>
          <w:rFonts w:ascii="Tahoma" w:eastAsia="Times New Roman" w:hAnsi="Tahoma" w:cs="Tahoma"/>
          <w:b/>
          <w:bCs/>
          <w:sz w:val="24"/>
          <w:szCs w:val="24"/>
          <w:lang w:val="en-US"/>
        </w:rPr>
        <w:t>Tshs</w:t>
      </w:r>
      <w:r w:rsidR="001A68CE">
        <w:rPr>
          <w:rFonts w:ascii="Tahoma" w:eastAsia="Times New Roman" w:hAnsi="Tahoma" w:cs="Tahoma"/>
          <w:b/>
          <w:bCs/>
          <w:sz w:val="24"/>
          <w:szCs w:val="24"/>
          <w:lang w:val="en-US"/>
        </w:rPr>
        <w:t>.</w:t>
      </w:r>
      <w:r w:rsidR="001A68CE">
        <w:rPr>
          <w:rFonts w:ascii="Tahoma" w:eastAsia="Times New Roman" w:hAnsi="Tahoma" w:cs="Tahoma"/>
          <w:b/>
          <w:bCs/>
          <w:color w:val="000000"/>
          <w:sz w:val="20"/>
          <w:szCs w:val="20"/>
        </w:rPr>
        <w:t xml:space="preserve"> </w:t>
      </w:r>
      <w:r w:rsidR="000B23C5" w:rsidRPr="00C90D4F">
        <w:rPr>
          <w:rFonts w:ascii="Tahoma" w:eastAsia="Times New Roman" w:hAnsi="Tahoma" w:cs="Tahoma"/>
          <w:b/>
          <w:sz w:val="20"/>
          <w:szCs w:val="20"/>
          <w:lang w:val="en-US"/>
        </w:rPr>
        <w:t>31,815,432.79</w:t>
      </w:r>
      <w:r w:rsidR="000B23C5">
        <w:rPr>
          <w:rFonts w:ascii="Tahoma" w:eastAsia="Times New Roman" w:hAnsi="Tahoma" w:cs="Tahoma"/>
          <w:b/>
          <w:sz w:val="20"/>
          <w:szCs w:val="20"/>
          <w:lang w:val="en-US"/>
        </w:rPr>
        <w:t xml:space="preserve">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r w:rsidR="00D95DB2" w:rsidRPr="001A68CE">
        <w:rPr>
          <w:rFonts w:ascii="Tahoma" w:eastAsia="Times New Roman" w:hAnsi="Tahoma" w:cs="Tahoma"/>
          <w:b/>
          <w:bCs/>
          <w:sz w:val="24"/>
          <w:szCs w:val="24"/>
          <w:lang w:val="en-US"/>
        </w:rPr>
        <w:t xml:space="preserve">Tshs. </w:t>
      </w:r>
      <w:r w:rsidR="000B23C5" w:rsidRPr="00C90D4F">
        <w:rPr>
          <w:rFonts w:ascii="Tahoma" w:eastAsia="Times New Roman" w:hAnsi="Tahoma" w:cs="Tahoma"/>
          <w:b/>
          <w:sz w:val="20"/>
          <w:szCs w:val="20"/>
          <w:lang w:val="en-US"/>
        </w:rPr>
        <w:t>92,788,420.04</w:t>
      </w:r>
      <w:r w:rsidR="000B23C5">
        <w:rPr>
          <w:rFonts w:ascii="Tahoma" w:eastAsia="Times New Roman" w:hAnsi="Tahoma" w:cs="Tahoma"/>
          <w:sz w:val="24"/>
          <w:szCs w:val="24"/>
          <w:lang w:val="en-US"/>
        </w:rPr>
        <w:t xml:space="preserve">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The </w:t>
      </w:r>
      <w:r w:rsidR="00010FDA">
        <w:rPr>
          <w:rFonts w:ascii="Tahoma" w:eastAsia="Times New Roman" w:hAnsi="Tahoma" w:cs="Tahoma"/>
          <w:sz w:val="24"/>
          <w:szCs w:val="24"/>
          <w:lang w:val="en-US"/>
        </w:rPr>
        <w:t xml:space="preserve">available </w:t>
      </w:r>
      <w:r>
        <w:rPr>
          <w:rFonts w:ascii="Tahoma" w:eastAsia="Times New Roman" w:hAnsi="Tahoma" w:cs="Tahoma"/>
          <w:sz w:val="24"/>
          <w:szCs w:val="24"/>
          <w:lang w:val="en-US"/>
        </w:rPr>
        <w:t>funds were utilized primarily on research activities and normal operations</w:t>
      </w:r>
      <w:r w:rsidR="00554FB8">
        <w:rPr>
          <w:rFonts w:ascii="Tahoma" w:eastAsia="Times New Roman" w:hAnsi="Tahoma" w:cs="Tahoma"/>
          <w:sz w:val="24"/>
          <w:szCs w:val="24"/>
          <w:lang w:val="en-US"/>
        </w:rPr>
        <w:t>.</w:t>
      </w:r>
    </w:p>
    <w:p w14:paraId="3FE06831" w14:textId="2E499BF5" w:rsidR="002A542E" w:rsidRPr="00D4085E" w:rsidRDefault="002A542E" w:rsidP="00D4085E">
      <w:pPr>
        <w:pStyle w:val="Heading3"/>
        <w:spacing w:before="120" w:after="120" w:line="240" w:lineRule="auto"/>
        <w:ind w:left="0"/>
        <w:jc w:val="both"/>
        <w:rPr>
          <w:rFonts w:eastAsia="Times New Roman"/>
          <w:b/>
          <w:bCs/>
        </w:rPr>
      </w:pPr>
      <w:bookmarkStart w:id="64" w:name="_Toc68691995"/>
      <w:r w:rsidRPr="00D4085E">
        <w:rPr>
          <w:rFonts w:eastAsia="Times New Roman"/>
          <w:b/>
          <w:bCs/>
        </w:rPr>
        <w:t xml:space="preserve">Table </w:t>
      </w:r>
      <w:r w:rsidR="00B8352D">
        <w:rPr>
          <w:rFonts w:eastAsia="Times New Roman"/>
          <w:b/>
          <w:bCs/>
        </w:rPr>
        <w:t>9</w:t>
      </w:r>
      <w:r w:rsidRPr="00D4085E">
        <w:rPr>
          <w:rFonts w:eastAsia="Times New Roman"/>
          <w:b/>
          <w:bCs/>
        </w:rPr>
        <w:t>. Total funds received</w:t>
      </w:r>
      <w:r w:rsidR="00427F74">
        <w:rPr>
          <w:rFonts w:eastAsia="Times New Roman"/>
          <w:b/>
          <w:bCs/>
        </w:rPr>
        <w:t xml:space="preserve"> (Tshs</w:t>
      </w:r>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2E5D9E">
        <w:rPr>
          <w:rFonts w:eastAsia="Times New Roman"/>
          <w:b/>
          <w:bCs/>
        </w:rPr>
        <w:t>March 2021</w:t>
      </w:r>
      <w:bookmarkEnd w:id="64"/>
    </w:p>
    <w:tbl>
      <w:tblPr>
        <w:tblW w:w="0" w:type="auto"/>
        <w:tblInd w:w="-5" w:type="dxa"/>
        <w:tblBorders>
          <w:top w:val="single" w:sz="4" w:space="0" w:color="auto"/>
          <w:bottom w:val="single" w:sz="4" w:space="0" w:color="auto"/>
        </w:tblBorders>
        <w:tblLayout w:type="fixed"/>
        <w:tblLook w:val="04A0" w:firstRow="1" w:lastRow="0" w:firstColumn="1" w:lastColumn="0" w:noHBand="0" w:noVBand="1"/>
      </w:tblPr>
      <w:tblGrid>
        <w:gridCol w:w="1418"/>
        <w:gridCol w:w="1552"/>
        <w:gridCol w:w="1997"/>
        <w:gridCol w:w="1701"/>
        <w:gridCol w:w="845"/>
        <w:gridCol w:w="1508"/>
      </w:tblGrid>
      <w:tr w:rsidR="00536D5F" w:rsidRPr="00EB2BAB" w14:paraId="5F7EE502" w14:textId="77777777" w:rsidTr="00696347">
        <w:tc>
          <w:tcPr>
            <w:tcW w:w="1418" w:type="dxa"/>
            <w:tcBorders>
              <w:top w:val="single" w:sz="4" w:space="0" w:color="auto"/>
              <w:bottom w:val="single" w:sz="4" w:space="0" w:color="auto"/>
            </w:tcBorders>
            <w:vAlign w:val="center"/>
          </w:tcPr>
          <w:p w14:paraId="283FE0C4" w14:textId="77777777" w:rsidR="00FD1D82" w:rsidRPr="00EB2BAB" w:rsidRDefault="00FD1D82" w:rsidP="007A324E">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Type</w:t>
            </w:r>
          </w:p>
        </w:tc>
        <w:tc>
          <w:tcPr>
            <w:tcW w:w="1552" w:type="dxa"/>
            <w:tcBorders>
              <w:top w:val="single" w:sz="4" w:space="0" w:color="auto"/>
              <w:bottom w:val="single" w:sz="4" w:space="0" w:color="auto"/>
            </w:tcBorders>
            <w:vAlign w:val="center"/>
          </w:tcPr>
          <w:p w14:paraId="359E778D"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OC</w:t>
            </w:r>
          </w:p>
        </w:tc>
        <w:tc>
          <w:tcPr>
            <w:tcW w:w="1997" w:type="dxa"/>
            <w:tcBorders>
              <w:top w:val="single" w:sz="4" w:space="0" w:color="auto"/>
              <w:bottom w:val="single" w:sz="4" w:space="0" w:color="auto"/>
            </w:tcBorders>
            <w:vAlign w:val="center"/>
          </w:tcPr>
          <w:p w14:paraId="1B5D267B" w14:textId="37C570E3" w:rsidR="00FD1D82" w:rsidRPr="00EB2BAB" w:rsidRDefault="002E1134"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w:t>
            </w:r>
            <w:r w:rsidR="00653DB5" w:rsidRPr="00EB2BAB">
              <w:rPr>
                <w:rFonts w:ascii="Tahoma" w:eastAsia="Times New Roman" w:hAnsi="Tahoma" w:cs="Tahoma"/>
                <w:b/>
                <w:sz w:val="20"/>
                <w:szCs w:val="20"/>
                <w:lang w:val="en-US"/>
              </w:rPr>
              <w:t>Donor</w:t>
            </w:r>
          </w:p>
        </w:tc>
        <w:tc>
          <w:tcPr>
            <w:tcW w:w="1701" w:type="dxa"/>
            <w:tcBorders>
              <w:top w:val="single" w:sz="4" w:space="0" w:color="auto"/>
              <w:bottom w:val="single" w:sz="4" w:space="0" w:color="auto"/>
            </w:tcBorders>
            <w:vAlign w:val="center"/>
          </w:tcPr>
          <w:p w14:paraId="5F99F062"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Sales</w:t>
            </w:r>
          </w:p>
        </w:tc>
        <w:tc>
          <w:tcPr>
            <w:tcW w:w="845" w:type="dxa"/>
            <w:tcBorders>
              <w:top w:val="single" w:sz="4" w:space="0" w:color="auto"/>
              <w:bottom w:val="single" w:sz="4" w:space="0" w:color="auto"/>
            </w:tcBorders>
            <w:vAlign w:val="center"/>
          </w:tcPr>
          <w:p w14:paraId="2FA7C62E" w14:textId="6B4411C3"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Com</w:t>
            </w:r>
            <w:r w:rsidR="002E1134" w:rsidRPr="00EB2BAB">
              <w:rPr>
                <w:rFonts w:ascii="Tahoma" w:eastAsia="Times New Roman" w:hAnsi="Tahoma" w:cs="Tahoma"/>
                <w:b/>
                <w:sz w:val="20"/>
                <w:szCs w:val="20"/>
                <w:lang w:val="en-US"/>
              </w:rPr>
              <w:t>.</w:t>
            </w:r>
            <w:r w:rsidRPr="00EB2BAB">
              <w:rPr>
                <w:rFonts w:ascii="Tahoma" w:eastAsia="Times New Roman" w:hAnsi="Tahoma" w:cs="Tahoma"/>
                <w:b/>
                <w:sz w:val="20"/>
                <w:szCs w:val="20"/>
                <w:lang w:val="en-US"/>
              </w:rPr>
              <w:t xml:space="preserve"> Levies</w:t>
            </w:r>
          </w:p>
        </w:tc>
        <w:tc>
          <w:tcPr>
            <w:tcW w:w="1508" w:type="dxa"/>
            <w:tcBorders>
              <w:top w:val="single" w:sz="4" w:space="0" w:color="auto"/>
              <w:bottom w:val="single" w:sz="4" w:space="0" w:color="auto"/>
            </w:tcBorders>
            <w:vAlign w:val="center"/>
          </w:tcPr>
          <w:p w14:paraId="526A9FBD" w14:textId="77777777" w:rsidR="00FD1D82" w:rsidRPr="00EB2BAB" w:rsidRDefault="00653DB5" w:rsidP="008B59D8">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Expenditure</w:t>
            </w:r>
          </w:p>
        </w:tc>
      </w:tr>
      <w:tr w:rsidR="00536D5F" w:rsidRPr="00EB2BAB" w14:paraId="7CF62B8F" w14:textId="77777777" w:rsidTr="00696347">
        <w:tc>
          <w:tcPr>
            <w:tcW w:w="1418" w:type="dxa"/>
            <w:tcBorders>
              <w:top w:val="single" w:sz="4" w:space="0" w:color="auto"/>
            </w:tcBorders>
          </w:tcPr>
          <w:p w14:paraId="22246548" w14:textId="1191D05A" w:rsidR="00FD1D82" w:rsidRPr="00EB2BAB" w:rsidRDefault="002E5D9E" w:rsidP="002E5D9E">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Jan-Mar</w:t>
            </w:r>
          </w:p>
        </w:tc>
        <w:tc>
          <w:tcPr>
            <w:tcW w:w="1552" w:type="dxa"/>
            <w:tcBorders>
              <w:top w:val="single" w:sz="4" w:space="0" w:color="auto"/>
            </w:tcBorders>
            <w:vAlign w:val="center"/>
          </w:tcPr>
          <w:p w14:paraId="694E2FAE" w14:textId="223C8861" w:rsidR="00FD1D82" w:rsidRPr="00EB2BAB" w:rsidRDefault="00495F97" w:rsidP="00EB2BAB">
            <w:pPr>
              <w:tabs>
                <w:tab w:val="left" w:pos="1440"/>
                <w:tab w:val="left" w:pos="2160"/>
                <w:tab w:val="left" w:pos="3600"/>
                <w:tab w:val="left" w:pos="4320"/>
                <w:tab w:val="left" w:pos="5385"/>
              </w:tabs>
              <w:spacing w:after="0" w:line="240" w:lineRule="auto"/>
              <w:jc w:val="both"/>
              <w:rPr>
                <w:rFonts w:ascii="Tahoma" w:eastAsia="Times New Roman" w:hAnsi="Tahoma" w:cs="Tahoma"/>
                <w:bCs/>
                <w:sz w:val="20"/>
                <w:szCs w:val="20"/>
                <w:lang w:val="en-US"/>
              </w:rPr>
            </w:pPr>
            <w:r w:rsidRPr="00EB2BAB">
              <w:rPr>
                <w:rFonts w:ascii="Tahoma" w:eastAsia="Times New Roman" w:hAnsi="Tahoma" w:cs="Tahoma"/>
                <w:bCs/>
                <w:sz w:val="20"/>
                <w:szCs w:val="20"/>
                <w:lang w:val="en-US"/>
              </w:rPr>
              <w:t>31,815,432.79</w:t>
            </w:r>
          </w:p>
        </w:tc>
        <w:tc>
          <w:tcPr>
            <w:tcW w:w="1997" w:type="dxa"/>
            <w:tcBorders>
              <w:top w:val="single" w:sz="4" w:space="0" w:color="auto"/>
            </w:tcBorders>
            <w:vAlign w:val="center"/>
          </w:tcPr>
          <w:p w14:paraId="77880CB6" w14:textId="2034A392" w:rsidR="00FD1D82" w:rsidRPr="00EB2BAB" w:rsidRDefault="00495F97" w:rsidP="00EB2BAB">
            <w:pPr>
              <w:tabs>
                <w:tab w:val="left" w:pos="1440"/>
                <w:tab w:val="left" w:pos="2160"/>
                <w:tab w:val="left" w:pos="3600"/>
                <w:tab w:val="left" w:pos="4320"/>
                <w:tab w:val="left" w:pos="5385"/>
              </w:tabs>
              <w:spacing w:after="0" w:line="240" w:lineRule="auto"/>
              <w:jc w:val="center"/>
              <w:rPr>
                <w:rFonts w:ascii="Tahoma" w:eastAsia="Times New Roman" w:hAnsi="Tahoma" w:cs="Tahoma"/>
                <w:sz w:val="20"/>
                <w:szCs w:val="20"/>
                <w:lang w:val="en-US"/>
              </w:rPr>
            </w:pPr>
            <w:r w:rsidRPr="00EB2BAB">
              <w:rPr>
                <w:rFonts w:ascii="Tahoma" w:eastAsia="Times New Roman" w:hAnsi="Tahoma" w:cs="Tahoma"/>
                <w:sz w:val="20"/>
                <w:szCs w:val="20"/>
                <w:lang w:val="en-US"/>
              </w:rPr>
              <w:t>92,788,420.04</w:t>
            </w:r>
          </w:p>
        </w:tc>
        <w:tc>
          <w:tcPr>
            <w:tcW w:w="1701" w:type="dxa"/>
            <w:tcBorders>
              <w:top w:val="single" w:sz="4" w:space="0" w:color="auto"/>
            </w:tcBorders>
            <w:vAlign w:val="center"/>
          </w:tcPr>
          <w:p w14:paraId="395C8E8A" w14:textId="67B48EE7" w:rsidR="00FD1D82" w:rsidRPr="00EB2BAB" w:rsidRDefault="00495F97" w:rsidP="00EB2BAB">
            <w:pPr>
              <w:tabs>
                <w:tab w:val="left" w:pos="1440"/>
                <w:tab w:val="left" w:pos="2160"/>
                <w:tab w:val="left" w:pos="3600"/>
                <w:tab w:val="left" w:pos="4320"/>
                <w:tab w:val="left" w:pos="5385"/>
              </w:tabs>
              <w:spacing w:after="0" w:line="240" w:lineRule="auto"/>
              <w:jc w:val="both"/>
              <w:rPr>
                <w:rFonts w:ascii="Tahoma" w:eastAsia="Times New Roman" w:hAnsi="Tahoma" w:cs="Tahoma"/>
                <w:sz w:val="20"/>
                <w:szCs w:val="20"/>
                <w:lang w:val="en-US"/>
              </w:rPr>
            </w:pPr>
            <w:r w:rsidRPr="00EB2BAB">
              <w:rPr>
                <w:rFonts w:ascii="Tahoma" w:eastAsia="Times New Roman" w:hAnsi="Tahoma" w:cs="Tahoma"/>
                <w:color w:val="000000"/>
                <w:sz w:val="20"/>
                <w:szCs w:val="20"/>
              </w:rPr>
              <w:t>5,134,600.00</w:t>
            </w:r>
          </w:p>
        </w:tc>
        <w:tc>
          <w:tcPr>
            <w:tcW w:w="845" w:type="dxa"/>
            <w:tcBorders>
              <w:top w:val="single" w:sz="4" w:space="0" w:color="auto"/>
            </w:tcBorders>
            <w:vAlign w:val="center"/>
          </w:tcPr>
          <w:p w14:paraId="2ED517AE" w14:textId="5A065B45" w:rsidR="00FD1D82" w:rsidRPr="00EB2BAB" w:rsidRDefault="00FD1D82" w:rsidP="00696347">
            <w:pPr>
              <w:tabs>
                <w:tab w:val="left" w:pos="1440"/>
                <w:tab w:val="left" w:pos="2160"/>
                <w:tab w:val="left" w:pos="3600"/>
                <w:tab w:val="left" w:pos="4320"/>
                <w:tab w:val="left" w:pos="5385"/>
              </w:tabs>
              <w:spacing w:after="0" w:line="240" w:lineRule="auto"/>
              <w:jc w:val="center"/>
              <w:rPr>
                <w:rFonts w:ascii="Tahoma" w:eastAsia="Times New Roman" w:hAnsi="Tahoma" w:cs="Tahoma"/>
                <w:bCs/>
                <w:sz w:val="20"/>
                <w:szCs w:val="20"/>
                <w:lang w:val="en-US"/>
              </w:rPr>
            </w:pPr>
          </w:p>
        </w:tc>
        <w:tc>
          <w:tcPr>
            <w:tcW w:w="1508" w:type="dxa"/>
            <w:tcBorders>
              <w:top w:val="single" w:sz="4" w:space="0" w:color="auto"/>
            </w:tcBorders>
            <w:vAlign w:val="center"/>
          </w:tcPr>
          <w:p w14:paraId="3FFA35FE" w14:textId="2D2E0C49" w:rsidR="00FD1D82" w:rsidRPr="00EB2BAB" w:rsidRDefault="00FD1D82" w:rsidP="00696347">
            <w:pPr>
              <w:tabs>
                <w:tab w:val="left" w:pos="1440"/>
                <w:tab w:val="left" w:pos="2160"/>
                <w:tab w:val="left" w:pos="3600"/>
                <w:tab w:val="left" w:pos="4320"/>
                <w:tab w:val="left" w:pos="5385"/>
              </w:tabs>
              <w:spacing w:after="0" w:line="240" w:lineRule="auto"/>
              <w:jc w:val="center"/>
              <w:rPr>
                <w:rFonts w:ascii="Tahoma" w:eastAsia="Times New Roman" w:hAnsi="Tahoma" w:cs="Tahoma"/>
                <w:bCs/>
                <w:sz w:val="20"/>
                <w:szCs w:val="20"/>
                <w:lang w:val="en-US"/>
              </w:rPr>
            </w:pPr>
          </w:p>
        </w:tc>
      </w:tr>
      <w:tr w:rsidR="00536D5F" w:rsidRPr="00EB2BAB" w14:paraId="753632F0" w14:textId="77777777" w:rsidTr="00696347">
        <w:trPr>
          <w:trHeight w:val="244"/>
        </w:trPr>
        <w:tc>
          <w:tcPr>
            <w:tcW w:w="1418" w:type="dxa"/>
            <w:tcBorders>
              <w:top w:val="single" w:sz="4" w:space="0" w:color="auto"/>
              <w:bottom w:val="single" w:sz="4" w:space="0" w:color="auto"/>
            </w:tcBorders>
          </w:tcPr>
          <w:p w14:paraId="242107D4" w14:textId="77777777" w:rsidR="005F72F6" w:rsidRPr="00EB2BAB" w:rsidRDefault="005F72F6" w:rsidP="00696347">
            <w:pPr>
              <w:tabs>
                <w:tab w:val="left" w:pos="1440"/>
                <w:tab w:val="left" w:pos="2160"/>
                <w:tab w:val="left" w:pos="3600"/>
                <w:tab w:val="left" w:pos="4320"/>
                <w:tab w:val="left" w:pos="5385"/>
              </w:tabs>
              <w:spacing w:after="0" w:line="240" w:lineRule="auto"/>
              <w:rPr>
                <w:rFonts w:ascii="Tahoma" w:eastAsia="Times New Roman" w:hAnsi="Tahoma" w:cs="Tahoma"/>
                <w:b/>
                <w:sz w:val="20"/>
                <w:szCs w:val="20"/>
                <w:lang w:val="en-US"/>
              </w:rPr>
            </w:pPr>
            <w:r w:rsidRPr="00EB2BAB">
              <w:rPr>
                <w:rFonts w:ascii="Tahoma" w:eastAsia="Times New Roman" w:hAnsi="Tahoma" w:cs="Tahoma"/>
                <w:b/>
                <w:sz w:val="20"/>
                <w:szCs w:val="20"/>
                <w:lang w:val="en-US"/>
              </w:rPr>
              <w:t>Total</w:t>
            </w:r>
          </w:p>
        </w:tc>
        <w:tc>
          <w:tcPr>
            <w:tcW w:w="1552" w:type="dxa"/>
            <w:tcBorders>
              <w:top w:val="single" w:sz="4" w:space="0" w:color="auto"/>
              <w:bottom w:val="single" w:sz="4" w:space="0" w:color="auto"/>
            </w:tcBorders>
          </w:tcPr>
          <w:p w14:paraId="22361D92" w14:textId="59875FF4" w:rsidR="005F72F6" w:rsidRPr="00EB2BAB" w:rsidRDefault="00495F97" w:rsidP="00EB2BAB">
            <w:pPr>
              <w:spacing w:after="0" w:line="240" w:lineRule="auto"/>
              <w:jc w:val="both"/>
              <w:rPr>
                <w:rFonts w:ascii="Tahoma" w:eastAsia="Times New Roman" w:hAnsi="Tahoma" w:cs="Tahoma"/>
                <w:b/>
                <w:color w:val="000000"/>
                <w:sz w:val="20"/>
                <w:szCs w:val="20"/>
              </w:rPr>
            </w:pPr>
            <w:r w:rsidRPr="00EB2BAB">
              <w:rPr>
                <w:rFonts w:ascii="Tahoma" w:eastAsia="Times New Roman" w:hAnsi="Tahoma" w:cs="Tahoma"/>
                <w:b/>
                <w:sz w:val="20"/>
                <w:szCs w:val="20"/>
                <w:lang w:val="en-US"/>
              </w:rPr>
              <w:t>31,815,432.79</w:t>
            </w:r>
          </w:p>
        </w:tc>
        <w:tc>
          <w:tcPr>
            <w:tcW w:w="1997" w:type="dxa"/>
            <w:tcBorders>
              <w:top w:val="single" w:sz="4" w:space="0" w:color="auto"/>
              <w:bottom w:val="single" w:sz="4" w:space="0" w:color="auto"/>
            </w:tcBorders>
          </w:tcPr>
          <w:p w14:paraId="11192BD4" w14:textId="52B6F009" w:rsidR="005F72F6" w:rsidRPr="00EB2BAB" w:rsidRDefault="00495F97" w:rsidP="00EB2BAB">
            <w:pPr>
              <w:spacing w:after="0" w:line="240" w:lineRule="auto"/>
              <w:jc w:val="center"/>
              <w:rPr>
                <w:rFonts w:ascii="Tahoma" w:eastAsia="Times New Roman" w:hAnsi="Tahoma" w:cs="Tahoma"/>
                <w:b/>
                <w:sz w:val="20"/>
                <w:szCs w:val="20"/>
                <w:lang w:val="en-US"/>
              </w:rPr>
            </w:pPr>
            <w:r w:rsidRPr="00EB2BAB">
              <w:rPr>
                <w:rFonts w:ascii="Tahoma" w:eastAsia="Times New Roman" w:hAnsi="Tahoma" w:cs="Tahoma"/>
                <w:b/>
                <w:sz w:val="20"/>
                <w:szCs w:val="20"/>
                <w:lang w:val="en-US"/>
              </w:rPr>
              <w:t>92,788,420.04</w:t>
            </w:r>
          </w:p>
        </w:tc>
        <w:tc>
          <w:tcPr>
            <w:tcW w:w="1701" w:type="dxa"/>
            <w:tcBorders>
              <w:top w:val="single" w:sz="4" w:space="0" w:color="auto"/>
              <w:bottom w:val="single" w:sz="4" w:space="0" w:color="auto"/>
            </w:tcBorders>
          </w:tcPr>
          <w:p w14:paraId="0DB329ED" w14:textId="5663C2BF" w:rsidR="005F72F6" w:rsidRPr="00EB2BAB" w:rsidRDefault="00A82D45" w:rsidP="00EB2BAB">
            <w:pPr>
              <w:spacing w:after="0" w:line="240" w:lineRule="auto"/>
              <w:jc w:val="both"/>
              <w:rPr>
                <w:rFonts w:ascii="Tahoma" w:eastAsia="Times New Roman" w:hAnsi="Tahoma" w:cs="Tahoma"/>
                <w:b/>
                <w:bCs/>
                <w:color w:val="000000"/>
                <w:sz w:val="20"/>
                <w:szCs w:val="20"/>
              </w:rPr>
            </w:pPr>
            <w:r w:rsidRPr="00EB2BAB">
              <w:rPr>
                <w:rFonts w:ascii="Tahoma" w:eastAsia="Times New Roman" w:hAnsi="Tahoma" w:cs="Tahoma"/>
                <w:b/>
                <w:bCs/>
                <w:color w:val="000000"/>
                <w:sz w:val="20"/>
                <w:szCs w:val="20"/>
              </w:rPr>
              <w:t>5,134,600.00</w:t>
            </w:r>
          </w:p>
        </w:tc>
        <w:tc>
          <w:tcPr>
            <w:tcW w:w="845" w:type="dxa"/>
            <w:tcBorders>
              <w:top w:val="single" w:sz="4" w:space="0" w:color="auto"/>
              <w:bottom w:val="single" w:sz="4" w:space="0" w:color="auto"/>
            </w:tcBorders>
          </w:tcPr>
          <w:p w14:paraId="2D5C2EA2" w14:textId="40E83BEF" w:rsidR="005F72F6" w:rsidRPr="00EB2BAB" w:rsidRDefault="005F72F6" w:rsidP="00696347">
            <w:pPr>
              <w:tabs>
                <w:tab w:val="left" w:pos="1440"/>
                <w:tab w:val="left" w:pos="2160"/>
                <w:tab w:val="left" w:pos="3600"/>
                <w:tab w:val="left" w:pos="4320"/>
                <w:tab w:val="left" w:pos="5385"/>
              </w:tabs>
              <w:spacing w:after="0" w:line="240" w:lineRule="auto"/>
              <w:jc w:val="center"/>
              <w:rPr>
                <w:rFonts w:ascii="Tahoma" w:eastAsia="Times New Roman" w:hAnsi="Tahoma" w:cs="Tahoma"/>
                <w:b/>
                <w:bCs/>
                <w:sz w:val="20"/>
                <w:szCs w:val="20"/>
                <w:lang w:val="en-US"/>
              </w:rPr>
            </w:pPr>
          </w:p>
        </w:tc>
        <w:tc>
          <w:tcPr>
            <w:tcW w:w="1508" w:type="dxa"/>
            <w:tcBorders>
              <w:top w:val="single" w:sz="4" w:space="0" w:color="auto"/>
              <w:bottom w:val="single" w:sz="4" w:space="0" w:color="auto"/>
            </w:tcBorders>
          </w:tcPr>
          <w:p w14:paraId="4475C5E8" w14:textId="5A9A217D" w:rsidR="005F72F6" w:rsidRPr="00EB2BAB" w:rsidRDefault="005F72F6" w:rsidP="00696347">
            <w:pPr>
              <w:spacing w:after="0" w:line="240" w:lineRule="auto"/>
              <w:jc w:val="center"/>
              <w:rPr>
                <w:rFonts w:ascii="Tahoma" w:eastAsia="Times New Roman" w:hAnsi="Tahoma" w:cs="Tahoma"/>
                <w:b/>
                <w:color w:val="000000"/>
                <w:sz w:val="20"/>
                <w:szCs w:val="20"/>
              </w:rPr>
            </w:pPr>
          </w:p>
        </w:tc>
      </w:tr>
    </w:tbl>
    <w:p w14:paraId="41206104" w14:textId="7E0C4524" w:rsidR="002E1134" w:rsidRPr="002E1134" w:rsidRDefault="002E1134" w:rsidP="002E1134">
      <w:pPr>
        <w:pStyle w:val="Heading1"/>
        <w:spacing w:before="120" w:after="120" w:line="240" w:lineRule="auto"/>
        <w:rPr>
          <w:rFonts w:ascii="Tahoma" w:eastAsia="Times New Roman" w:hAnsi="Tahoma" w:cs="Tahoma"/>
          <w:b/>
          <w:i/>
          <w:iCs/>
          <w:color w:val="auto"/>
          <w:sz w:val="16"/>
          <w:szCs w:val="16"/>
          <w:lang w:val="en-US"/>
        </w:rPr>
      </w:pPr>
      <w:bookmarkStart w:id="65" w:name="_Toc46740640"/>
      <w:bookmarkStart w:id="66" w:name="_Toc46743417"/>
      <w:bookmarkStart w:id="67" w:name="_Toc53032751"/>
      <w:bookmarkStart w:id="68" w:name="_Toc53040713"/>
      <w:bookmarkStart w:id="69" w:name="_Toc68619379"/>
      <w:bookmarkStart w:id="70" w:name="_Toc68691996"/>
      <w:bookmarkStart w:id="71" w:name="_Hlk18305950"/>
      <w:bookmarkEnd w:id="63"/>
      <w:r>
        <w:rPr>
          <w:rFonts w:ascii="Tahoma" w:eastAsia="Times New Roman" w:hAnsi="Tahoma" w:cs="Tahoma"/>
          <w:b/>
          <w:i/>
          <w:iCs/>
          <w:color w:val="auto"/>
          <w:sz w:val="16"/>
          <w:szCs w:val="16"/>
          <w:lang w:val="en-US"/>
        </w:rPr>
        <w:t>*</w:t>
      </w:r>
      <w:r w:rsidRPr="002E1134">
        <w:rPr>
          <w:rFonts w:ascii="Tahoma" w:eastAsia="Times New Roman" w:hAnsi="Tahoma" w:cs="Tahoma"/>
          <w:b/>
          <w:i/>
          <w:iCs/>
          <w:color w:val="auto"/>
          <w:sz w:val="16"/>
          <w:szCs w:val="16"/>
          <w:lang w:val="en-US"/>
        </w:rPr>
        <w:t>IUSD-2300Tshs.</w:t>
      </w:r>
      <w:bookmarkEnd w:id="65"/>
      <w:bookmarkEnd w:id="66"/>
      <w:bookmarkEnd w:id="67"/>
      <w:bookmarkEnd w:id="68"/>
      <w:bookmarkEnd w:id="69"/>
      <w:bookmarkEnd w:id="70"/>
    </w:p>
    <w:p w14:paraId="195187B7" w14:textId="34D3EC63"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72" w:name="_Toc46740641"/>
      <w:bookmarkStart w:id="73" w:name="_Toc46743418"/>
      <w:bookmarkStart w:id="74" w:name="_Toc53032752"/>
      <w:bookmarkStart w:id="75" w:name="_Toc53040714"/>
      <w:bookmarkStart w:id="76" w:name="_Toc68619380"/>
      <w:bookmarkStart w:id="77" w:name="_Toc68691997"/>
      <w:r w:rsidRPr="00C738E1">
        <w:rPr>
          <w:rFonts w:ascii="Tahoma" w:eastAsia="Times New Roman" w:hAnsi="Tahoma" w:cs="Tahoma"/>
          <w:b/>
          <w:color w:val="auto"/>
          <w:sz w:val="24"/>
          <w:szCs w:val="24"/>
          <w:lang w:val="en-US"/>
        </w:rPr>
        <w:t>Seed Produced (in kgs) including cuttings</w:t>
      </w:r>
      <w:bookmarkEnd w:id="72"/>
      <w:bookmarkEnd w:id="73"/>
      <w:bookmarkEnd w:id="74"/>
      <w:bookmarkEnd w:id="75"/>
      <w:bookmarkEnd w:id="76"/>
      <w:bookmarkEnd w:id="77"/>
    </w:p>
    <w:p w14:paraId="6CD9E1C3" w14:textId="2C9F2A37" w:rsidR="002A542E" w:rsidRDefault="00652AEF" w:rsidP="005B5AD3">
      <w:pPr>
        <w:jc w:val="both"/>
        <w:rPr>
          <w:lang w:val="en-US"/>
        </w:rPr>
      </w:pPr>
      <w:r>
        <w:rPr>
          <w:rFonts w:ascii="Tahoma" w:hAnsi="Tahoma" w:cs="Tahoma"/>
          <w:sz w:val="24"/>
          <w:szCs w:val="24"/>
          <w:lang w:val="en-US"/>
        </w:rPr>
        <w:t xml:space="preserve">Of the </w:t>
      </w:r>
      <w:r w:rsidRPr="00424E0D">
        <w:rPr>
          <w:rFonts w:ascii="Tahoma" w:hAnsi="Tahoma" w:cs="Tahoma"/>
          <w:b/>
          <w:sz w:val="24"/>
          <w:szCs w:val="24"/>
          <w:lang w:val="en-US"/>
        </w:rPr>
        <w:t>Tshs.</w:t>
      </w:r>
      <w:r w:rsidR="00A82D45">
        <w:rPr>
          <w:rFonts w:ascii="Tahoma" w:hAnsi="Tahoma" w:cs="Tahoma"/>
          <w:b/>
          <w:sz w:val="24"/>
          <w:szCs w:val="24"/>
          <w:lang w:val="en-US"/>
        </w:rPr>
        <w:t xml:space="preserve"> 5,134,600.00</w:t>
      </w:r>
      <w:r w:rsidR="00AB613B" w:rsidDel="006A0488">
        <w:rPr>
          <w:rFonts w:ascii="Tahoma" w:hAnsi="Tahoma" w:cs="Tahoma"/>
          <w:sz w:val="24"/>
          <w:szCs w:val="24"/>
          <w:lang w:val="en-US"/>
        </w:rPr>
        <w:t xml:space="preserve"> </w:t>
      </w:r>
      <w:r>
        <w:rPr>
          <w:rFonts w:ascii="Tahoma" w:hAnsi="Tahoma" w:cs="Tahoma"/>
          <w:sz w:val="24"/>
          <w:szCs w:val="24"/>
          <w:lang w:val="en-US"/>
        </w:rPr>
        <w:t>generated 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from the sold products</w:t>
      </w:r>
      <w:r>
        <w:rPr>
          <w:rFonts w:ascii="Tahoma" w:hAnsi="Tahoma" w:cs="Tahoma"/>
          <w:sz w:val="24"/>
          <w:szCs w:val="24"/>
          <w:lang w:val="en-US"/>
        </w:rPr>
        <w:t xml:space="preserve">, </w:t>
      </w:r>
      <w:r w:rsidR="002A542E" w:rsidRPr="00F403F6">
        <w:rPr>
          <w:rFonts w:ascii="Tahoma" w:hAnsi="Tahoma" w:cs="Tahoma"/>
          <w:sz w:val="24"/>
          <w:szCs w:val="24"/>
          <w:lang w:val="en-US"/>
        </w:rPr>
        <w:t>Tshs</w:t>
      </w:r>
      <w:r w:rsidR="00EA6874">
        <w:rPr>
          <w:rFonts w:ascii="Tahoma" w:hAnsi="Tahoma" w:cs="Tahoma"/>
          <w:sz w:val="24"/>
          <w:szCs w:val="24"/>
          <w:lang w:val="en-US"/>
        </w:rPr>
        <w:t xml:space="preserve">. </w:t>
      </w:r>
      <w:r w:rsidR="000B23C5" w:rsidRPr="00EB2BAB">
        <w:rPr>
          <w:rFonts w:ascii="Tahoma" w:eastAsia="Times New Roman" w:hAnsi="Tahoma" w:cs="Tahoma"/>
          <w:color w:val="000000"/>
          <w:sz w:val="24"/>
          <w:szCs w:val="24"/>
          <w:lang w:val="en-US"/>
        </w:rPr>
        <w:t>605,600.00</w:t>
      </w:r>
      <w:r w:rsidR="000B23C5">
        <w:rPr>
          <w:rFonts w:ascii="Tahoma" w:eastAsia="Times New Roman" w:hAnsi="Tahoma" w:cs="Tahoma"/>
          <w:b/>
          <w:bCs/>
          <w:color w:val="000000"/>
          <w:sz w:val="24"/>
          <w:szCs w:val="24"/>
          <w:lang w:val="en-US"/>
        </w:rPr>
        <w:t xml:space="preserve"> </w:t>
      </w:r>
      <w:r w:rsidR="00F403F6" w:rsidRPr="00F403F6">
        <w:rPr>
          <w:rFonts w:ascii="Tahoma" w:hAnsi="Tahoma" w:cs="Tahoma"/>
          <w:sz w:val="24"/>
          <w:szCs w:val="24"/>
          <w:lang w:val="en-US"/>
        </w:rPr>
        <w:t>(</w:t>
      </w:r>
      <w:r w:rsidR="00F403F6" w:rsidRPr="00F403F6">
        <w:rPr>
          <w:rFonts w:ascii="Tahoma" w:hAnsi="Tahoma" w:cs="Tahoma"/>
          <w:b/>
          <w:bCs/>
          <w:sz w:val="24"/>
          <w:szCs w:val="24"/>
          <w:lang w:val="en-US"/>
        </w:rPr>
        <w:t xml:space="preserve">Table </w:t>
      </w:r>
      <w:r w:rsidR="00205ABC" w:rsidRPr="00F403F6">
        <w:rPr>
          <w:rFonts w:ascii="Tahoma" w:hAnsi="Tahoma" w:cs="Tahoma"/>
          <w:b/>
          <w:bCs/>
          <w:sz w:val="24"/>
          <w:szCs w:val="24"/>
          <w:lang w:val="en-US"/>
        </w:rPr>
        <w:t>1</w:t>
      </w:r>
      <w:r w:rsidR="00205ABC">
        <w:rPr>
          <w:rFonts w:ascii="Tahoma" w:hAnsi="Tahoma" w:cs="Tahoma"/>
          <w:b/>
          <w:bCs/>
          <w:sz w:val="24"/>
          <w:szCs w:val="24"/>
          <w:lang w:val="en-US"/>
        </w:rPr>
        <w:t>0</w:t>
      </w:r>
      <w:r w:rsidR="00F403F6" w:rsidRPr="00F403F6">
        <w:rPr>
          <w:rFonts w:ascii="Tahoma" w:hAnsi="Tahoma" w:cs="Tahoma"/>
          <w:sz w:val="24"/>
          <w:szCs w:val="24"/>
          <w:lang w:val="en-US"/>
        </w:rPr>
        <w:t>)</w:t>
      </w:r>
      <w:r w:rsidR="002A542E" w:rsidRPr="00F403F6">
        <w:rPr>
          <w:rFonts w:ascii="Tahoma" w:hAnsi="Tahoma" w:cs="Tahoma"/>
          <w:sz w:val="24"/>
          <w:szCs w:val="24"/>
          <w:lang w:val="en-US"/>
        </w:rPr>
        <w:t xml:space="preserve"> were from selling of </w:t>
      </w:r>
      <w:r w:rsidR="00F403F6" w:rsidRPr="00F403F6">
        <w:rPr>
          <w:rFonts w:ascii="Tahoma" w:hAnsi="Tahoma" w:cs="Tahoma"/>
          <w:sz w:val="24"/>
          <w:szCs w:val="24"/>
          <w:lang w:val="en-US"/>
        </w:rPr>
        <w:t>high-quality</w:t>
      </w:r>
      <w:r w:rsidR="002A542E" w:rsidRPr="00F403F6">
        <w:rPr>
          <w:rFonts w:ascii="Tahoma" w:hAnsi="Tahoma" w:cs="Tahoma"/>
          <w:sz w:val="24"/>
          <w:szCs w:val="24"/>
          <w:lang w:val="en-US"/>
        </w:rPr>
        <w:t xml:space="preserve"> coconut</w:t>
      </w:r>
      <w:r w:rsidR="00A82D45" w:rsidRPr="00A82D45">
        <w:rPr>
          <w:rFonts w:ascii="Tahoma" w:hAnsi="Tahoma" w:cs="Tahoma"/>
          <w:sz w:val="24"/>
          <w:szCs w:val="24"/>
          <w:lang w:val="en-US"/>
        </w:rPr>
        <w:t xml:space="preserve"> </w:t>
      </w:r>
      <w:r w:rsidR="00A82D45" w:rsidRPr="00F403F6">
        <w:rPr>
          <w:rFonts w:ascii="Tahoma" w:hAnsi="Tahoma" w:cs="Tahoma"/>
          <w:sz w:val="24"/>
          <w:szCs w:val="24"/>
          <w:lang w:val="en-US"/>
        </w:rPr>
        <w:t>seedlings</w:t>
      </w:r>
    </w:p>
    <w:p w14:paraId="29D2E93B" w14:textId="75DBC585" w:rsidR="00695143" w:rsidRPr="00767702" w:rsidRDefault="00F403F6" w:rsidP="00554FB8">
      <w:pPr>
        <w:pStyle w:val="Heading3"/>
        <w:spacing w:before="120" w:after="120" w:line="240" w:lineRule="auto"/>
        <w:ind w:left="0"/>
        <w:jc w:val="both"/>
        <w:rPr>
          <w:b/>
          <w:bCs/>
        </w:rPr>
      </w:pPr>
      <w:bookmarkStart w:id="78" w:name="_Toc68691998"/>
      <w:r w:rsidRPr="00D4085E">
        <w:rPr>
          <w:b/>
          <w:bCs/>
        </w:rPr>
        <w:lastRenderedPageBreak/>
        <w:t>Table 1</w:t>
      </w:r>
      <w:r w:rsidR="00B8352D">
        <w:rPr>
          <w:b/>
          <w:bCs/>
        </w:rPr>
        <w:t>0</w:t>
      </w:r>
      <w:r w:rsidR="00A82D45">
        <w:rPr>
          <w:b/>
          <w:bCs/>
        </w:rPr>
        <w:t>.</w:t>
      </w:r>
      <w:r w:rsidRPr="00D4085E">
        <w:rPr>
          <w:b/>
          <w:bCs/>
        </w:rPr>
        <w:t xml:space="preserve"> Total amount of seed/seedlings produced and sold </w:t>
      </w:r>
      <w:r w:rsidR="00695143">
        <w:rPr>
          <w:b/>
          <w:bCs/>
        </w:rPr>
        <w:t>by 30</w:t>
      </w:r>
      <w:r w:rsidR="00695143" w:rsidRPr="00767702">
        <w:rPr>
          <w:b/>
          <w:bCs/>
          <w:vertAlign w:val="superscript"/>
        </w:rPr>
        <w:t>th</w:t>
      </w:r>
      <w:r w:rsidR="00695143">
        <w:rPr>
          <w:b/>
          <w:bCs/>
        </w:rPr>
        <w:t xml:space="preserve"> </w:t>
      </w:r>
      <w:r w:rsidR="00A82D45">
        <w:rPr>
          <w:b/>
          <w:bCs/>
        </w:rPr>
        <w:t>March</w:t>
      </w:r>
      <w:r w:rsidR="00695143">
        <w:rPr>
          <w:b/>
          <w:bCs/>
        </w:rPr>
        <w:t xml:space="preserve"> </w:t>
      </w:r>
      <w:r w:rsidR="00A82D45">
        <w:rPr>
          <w:b/>
          <w:bCs/>
        </w:rPr>
        <w:t>2021</w:t>
      </w:r>
      <w:bookmarkEnd w:id="78"/>
    </w:p>
    <w:tbl>
      <w:tblPr>
        <w:tblW w:w="5000" w:type="pct"/>
        <w:tblBorders>
          <w:top w:val="single" w:sz="4" w:space="0" w:color="auto"/>
          <w:bottom w:val="single" w:sz="4" w:space="0" w:color="auto"/>
        </w:tblBorders>
        <w:tblLook w:val="04A0" w:firstRow="1" w:lastRow="0" w:firstColumn="1" w:lastColumn="0" w:noHBand="0" w:noVBand="1"/>
      </w:tblPr>
      <w:tblGrid>
        <w:gridCol w:w="2224"/>
        <w:gridCol w:w="1827"/>
        <w:gridCol w:w="1379"/>
        <w:gridCol w:w="1394"/>
        <w:gridCol w:w="2202"/>
      </w:tblGrid>
      <w:tr w:rsidR="005444E8" w:rsidRPr="00554FB8" w14:paraId="35120687" w14:textId="77777777" w:rsidTr="00696347">
        <w:trPr>
          <w:trHeight w:val="397"/>
        </w:trPr>
        <w:tc>
          <w:tcPr>
            <w:tcW w:w="1232" w:type="pct"/>
            <w:tcBorders>
              <w:top w:val="single" w:sz="4" w:space="0" w:color="auto"/>
              <w:bottom w:val="single" w:sz="4" w:space="0" w:color="auto"/>
            </w:tcBorders>
            <w:shd w:val="clear" w:color="auto" w:fill="auto"/>
            <w:hideMark/>
          </w:tcPr>
          <w:p w14:paraId="1B4A3349" w14:textId="77777777" w:rsidR="005444E8" w:rsidRPr="00554FB8" w:rsidRDefault="005444E8" w:rsidP="00554FB8">
            <w:pPr>
              <w:keepNext/>
              <w:spacing w:after="0" w:line="240" w:lineRule="auto"/>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Crop</w:t>
            </w:r>
          </w:p>
        </w:tc>
        <w:tc>
          <w:tcPr>
            <w:tcW w:w="1012" w:type="pct"/>
            <w:tcBorders>
              <w:top w:val="single" w:sz="4" w:space="0" w:color="auto"/>
              <w:bottom w:val="single" w:sz="4" w:space="0" w:color="auto"/>
            </w:tcBorders>
            <w:vAlign w:val="center"/>
          </w:tcPr>
          <w:p w14:paraId="54FF0C47" w14:textId="3446A3CE" w:rsidR="005444E8" w:rsidRPr="00554FB8" w:rsidRDefault="005444E8" w:rsidP="00696347">
            <w:pPr>
              <w:keepNext/>
              <w:spacing w:after="0" w:line="240" w:lineRule="auto"/>
              <w:jc w:val="center"/>
              <w:rPr>
                <w:rFonts w:ascii="Tahoma" w:eastAsia="Times New Roman" w:hAnsi="Tahoma" w:cs="Tahoma"/>
                <w:b/>
                <w:bCs/>
                <w:color w:val="000000"/>
                <w:sz w:val="24"/>
                <w:szCs w:val="24"/>
                <w:lang w:val="en-US"/>
              </w:rPr>
            </w:pPr>
            <w:r>
              <w:rPr>
                <w:rFonts w:ascii="Tahoma" w:eastAsia="Times New Roman" w:hAnsi="Tahoma" w:cs="Tahoma"/>
                <w:b/>
                <w:bCs/>
                <w:color w:val="000000"/>
                <w:sz w:val="24"/>
                <w:szCs w:val="24"/>
                <w:lang w:val="en-US"/>
              </w:rPr>
              <w:t>Product</w:t>
            </w:r>
          </w:p>
        </w:tc>
        <w:tc>
          <w:tcPr>
            <w:tcW w:w="764" w:type="pct"/>
            <w:tcBorders>
              <w:top w:val="single" w:sz="4" w:space="0" w:color="auto"/>
              <w:bottom w:val="single" w:sz="4" w:space="0" w:color="auto"/>
            </w:tcBorders>
            <w:shd w:val="clear" w:color="auto" w:fill="auto"/>
            <w:hideMark/>
          </w:tcPr>
          <w:p w14:paraId="089E2980" w14:textId="23783111"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Pre-Basic Seed</w:t>
            </w:r>
          </w:p>
        </w:tc>
        <w:tc>
          <w:tcPr>
            <w:tcW w:w="772" w:type="pct"/>
            <w:tcBorders>
              <w:top w:val="single" w:sz="4" w:space="0" w:color="auto"/>
              <w:bottom w:val="single" w:sz="4" w:space="0" w:color="auto"/>
            </w:tcBorders>
            <w:shd w:val="clear" w:color="auto" w:fill="auto"/>
            <w:hideMark/>
          </w:tcPr>
          <w:p w14:paraId="36AACCE5" w14:textId="77777777"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Basic seed</w:t>
            </w:r>
          </w:p>
        </w:tc>
        <w:tc>
          <w:tcPr>
            <w:tcW w:w="1220" w:type="pct"/>
            <w:tcBorders>
              <w:top w:val="single" w:sz="4" w:space="0" w:color="auto"/>
              <w:bottom w:val="single" w:sz="4" w:space="0" w:color="auto"/>
            </w:tcBorders>
            <w:shd w:val="clear" w:color="auto" w:fill="auto"/>
            <w:hideMark/>
          </w:tcPr>
          <w:p w14:paraId="51834C46" w14:textId="77777777" w:rsidR="005444E8" w:rsidRPr="00554FB8" w:rsidRDefault="005444E8" w:rsidP="00554FB8">
            <w:pPr>
              <w:keepNext/>
              <w:spacing w:after="0" w:line="240" w:lineRule="auto"/>
              <w:jc w:val="center"/>
              <w:rPr>
                <w:rFonts w:ascii="Tahoma" w:eastAsia="Times New Roman" w:hAnsi="Tahoma" w:cs="Tahoma"/>
                <w:b/>
                <w:bCs/>
                <w:color w:val="000000"/>
                <w:sz w:val="24"/>
                <w:szCs w:val="24"/>
                <w:lang w:val="en-US"/>
              </w:rPr>
            </w:pPr>
            <w:r w:rsidRPr="00554FB8">
              <w:rPr>
                <w:rFonts w:ascii="Tahoma" w:eastAsia="Times New Roman" w:hAnsi="Tahoma" w:cs="Tahoma"/>
                <w:b/>
                <w:bCs/>
                <w:color w:val="000000"/>
                <w:sz w:val="24"/>
                <w:szCs w:val="24"/>
                <w:lang w:val="en-US"/>
              </w:rPr>
              <w:t>Amount sold (Tshs.)</w:t>
            </w:r>
          </w:p>
        </w:tc>
      </w:tr>
      <w:tr w:rsidR="005444E8" w:rsidRPr="00554FB8" w14:paraId="496EEBB7" w14:textId="77777777" w:rsidTr="00696347">
        <w:trPr>
          <w:trHeight w:val="381"/>
        </w:trPr>
        <w:tc>
          <w:tcPr>
            <w:tcW w:w="1232" w:type="pct"/>
            <w:tcBorders>
              <w:top w:val="single" w:sz="4" w:space="0" w:color="auto"/>
            </w:tcBorders>
            <w:shd w:val="clear" w:color="auto" w:fill="auto"/>
            <w:hideMark/>
          </w:tcPr>
          <w:p w14:paraId="5EE9C1AE" w14:textId="77777777" w:rsidR="005444E8" w:rsidRPr="00554FB8" w:rsidRDefault="005444E8" w:rsidP="00554FB8">
            <w:pPr>
              <w:keepNext/>
              <w:spacing w:after="0" w:line="240" w:lineRule="auto"/>
              <w:rPr>
                <w:rFonts w:ascii="Tahoma" w:eastAsia="Times New Roman" w:hAnsi="Tahoma" w:cs="Tahoma"/>
                <w:color w:val="000000"/>
                <w:sz w:val="24"/>
                <w:szCs w:val="24"/>
                <w:lang w:val="en-US"/>
              </w:rPr>
            </w:pPr>
            <w:r w:rsidRPr="00554FB8">
              <w:rPr>
                <w:rFonts w:ascii="Tahoma" w:eastAsia="Times New Roman" w:hAnsi="Tahoma" w:cs="Tahoma"/>
                <w:color w:val="000000"/>
                <w:sz w:val="24"/>
                <w:szCs w:val="24"/>
                <w:lang w:val="en-US"/>
              </w:rPr>
              <w:t>Coconut seed-nuts</w:t>
            </w:r>
          </w:p>
        </w:tc>
        <w:tc>
          <w:tcPr>
            <w:tcW w:w="1012" w:type="pct"/>
            <w:tcBorders>
              <w:top w:val="single" w:sz="4" w:space="0" w:color="auto"/>
            </w:tcBorders>
            <w:vAlign w:val="center"/>
          </w:tcPr>
          <w:p w14:paraId="6AA5B58A" w14:textId="573C992D" w:rsidR="005444E8" w:rsidRPr="00554FB8" w:rsidRDefault="00CC48BC" w:rsidP="00696347">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1617</w:t>
            </w:r>
          </w:p>
        </w:tc>
        <w:tc>
          <w:tcPr>
            <w:tcW w:w="764" w:type="pct"/>
            <w:tcBorders>
              <w:top w:val="single" w:sz="4" w:space="0" w:color="auto"/>
            </w:tcBorders>
            <w:shd w:val="clear" w:color="auto" w:fill="auto"/>
          </w:tcPr>
          <w:p w14:paraId="48B8064E" w14:textId="0ED325A2" w:rsidR="005444E8" w:rsidRPr="00554FB8" w:rsidRDefault="00A82D45"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772" w:type="pct"/>
            <w:tcBorders>
              <w:top w:val="single" w:sz="4" w:space="0" w:color="auto"/>
            </w:tcBorders>
            <w:shd w:val="clear" w:color="auto" w:fill="auto"/>
          </w:tcPr>
          <w:p w14:paraId="56D6ACDC" w14:textId="6B9292C0" w:rsidR="005444E8" w:rsidRPr="00C950B7" w:rsidRDefault="00B8352D" w:rsidP="00554FB8">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0</w:t>
            </w:r>
          </w:p>
        </w:tc>
        <w:tc>
          <w:tcPr>
            <w:tcW w:w="1220" w:type="pct"/>
            <w:tcBorders>
              <w:top w:val="single" w:sz="4" w:space="0" w:color="auto"/>
            </w:tcBorders>
            <w:shd w:val="clear" w:color="auto" w:fill="auto"/>
          </w:tcPr>
          <w:p w14:paraId="04B25B8D" w14:textId="0AE2655B" w:rsidR="005444E8" w:rsidRPr="00554FB8" w:rsidRDefault="00CC48BC"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808,500</w:t>
            </w:r>
            <w:r w:rsidR="009D0863">
              <w:rPr>
                <w:rFonts w:ascii="Tahoma" w:eastAsia="Times New Roman" w:hAnsi="Tahoma" w:cs="Tahoma"/>
                <w:color w:val="000000"/>
                <w:sz w:val="24"/>
                <w:szCs w:val="24"/>
                <w:lang w:val="en-US"/>
              </w:rPr>
              <w:t>.00</w:t>
            </w:r>
          </w:p>
        </w:tc>
      </w:tr>
      <w:tr w:rsidR="005444E8" w:rsidRPr="00554FB8" w14:paraId="41A42CB5" w14:textId="77777777" w:rsidTr="00696347">
        <w:trPr>
          <w:trHeight w:val="365"/>
        </w:trPr>
        <w:tc>
          <w:tcPr>
            <w:tcW w:w="1232" w:type="pct"/>
            <w:shd w:val="clear" w:color="auto" w:fill="auto"/>
            <w:hideMark/>
          </w:tcPr>
          <w:p w14:paraId="3F55ADDD" w14:textId="350E37BF" w:rsidR="005444E8" w:rsidRPr="00554FB8" w:rsidRDefault="005444E8" w:rsidP="00554FB8">
            <w:pPr>
              <w:keepNext/>
              <w:spacing w:after="0" w:line="240" w:lineRule="auto"/>
              <w:rPr>
                <w:rFonts w:ascii="Tahoma" w:eastAsia="Times New Roman" w:hAnsi="Tahoma" w:cs="Tahoma"/>
                <w:color w:val="000000"/>
                <w:sz w:val="24"/>
                <w:szCs w:val="24"/>
                <w:lang w:val="en-US"/>
              </w:rPr>
            </w:pPr>
            <w:r w:rsidRPr="00554FB8">
              <w:rPr>
                <w:rFonts w:ascii="Tahoma" w:eastAsia="Times New Roman" w:hAnsi="Tahoma" w:cs="Tahoma"/>
                <w:color w:val="000000"/>
                <w:sz w:val="24"/>
                <w:szCs w:val="24"/>
                <w:lang w:val="en-US"/>
              </w:rPr>
              <w:t>Coconut seedling</w:t>
            </w:r>
            <w:r w:rsidR="00424E0D">
              <w:rPr>
                <w:rFonts w:ascii="Tahoma" w:eastAsia="Times New Roman" w:hAnsi="Tahoma" w:cs="Tahoma"/>
                <w:color w:val="000000"/>
                <w:sz w:val="24"/>
                <w:szCs w:val="24"/>
                <w:lang w:val="en-US"/>
              </w:rPr>
              <w:t>s</w:t>
            </w:r>
          </w:p>
        </w:tc>
        <w:tc>
          <w:tcPr>
            <w:tcW w:w="1012" w:type="pct"/>
            <w:vAlign w:val="center"/>
          </w:tcPr>
          <w:p w14:paraId="11E09F32" w14:textId="64106957" w:rsidR="005444E8" w:rsidRPr="00554FB8" w:rsidRDefault="005444E8" w:rsidP="00696347">
            <w:pPr>
              <w:keepNext/>
              <w:spacing w:after="0" w:line="240" w:lineRule="auto"/>
              <w:jc w:val="center"/>
              <w:rPr>
                <w:rFonts w:ascii="Tahoma" w:eastAsia="Times New Roman" w:hAnsi="Tahoma" w:cs="Tahoma"/>
                <w:b/>
                <w:color w:val="000000"/>
                <w:sz w:val="24"/>
                <w:szCs w:val="24"/>
                <w:lang w:val="en-US"/>
              </w:rPr>
            </w:pPr>
          </w:p>
        </w:tc>
        <w:tc>
          <w:tcPr>
            <w:tcW w:w="764" w:type="pct"/>
            <w:shd w:val="clear" w:color="auto" w:fill="auto"/>
          </w:tcPr>
          <w:p w14:paraId="54FBBDB8" w14:textId="64A613FB"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772" w:type="pct"/>
            <w:shd w:val="clear" w:color="auto" w:fill="auto"/>
          </w:tcPr>
          <w:p w14:paraId="58AA0BCB" w14:textId="095CE109" w:rsidR="005444E8" w:rsidRPr="00C950B7" w:rsidRDefault="00B8352D" w:rsidP="00A62C25">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381</w:t>
            </w:r>
          </w:p>
        </w:tc>
        <w:tc>
          <w:tcPr>
            <w:tcW w:w="1220" w:type="pct"/>
            <w:shd w:val="clear" w:color="auto" w:fill="auto"/>
          </w:tcPr>
          <w:p w14:paraId="0E933D52" w14:textId="2D673615" w:rsidR="005444E8" w:rsidRPr="00554FB8" w:rsidRDefault="00B8352D"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1,145,000.00</w:t>
            </w:r>
          </w:p>
        </w:tc>
      </w:tr>
      <w:tr w:rsidR="005444E8" w:rsidRPr="00554FB8" w14:paraId="3852A725" w14:textId="77777777" w:rsidTr="00696347">
        <w:trPr>
          <w:trHeight w:val="365"/>
        </w:trPr>
        <w:tc>
          <w:tcPr>
            <w:tcW w:w="1232" w:type="pct"/>
            <w:tcBorders>
              <w:bottom w:val="single" w:sz="4" w:space="0" w:color="auto"/>
            </w:tcBorders>
            <w:shd w:val="clear" w:color="auto" w:fill="auto"/>
          </w:tcPr>
          <w:p w14:paraId="0FBB1AF0" w14:textId="55C29B50" w:rsidR="005444E8" w:rsidRPr="00554FB8" w:rsidRDefault="005444E8"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Mangoes</w:t>
            </w:r>
          </w:p>
        </w:tc>
        <w:tc>
          <w:tcPr>
            <w:tcW w:w="1012" w:type="pct"/>
            <w:tcBorders>
              <w:bottom w:val="single" w:sz="4" w:space="0" w:color="auto"/>
            </w:tcBorders>
            <w:vAlign w:val="center"/>
          </w:tcPr>
          <w:p w14:paraId="7263F385" w14:textId="0D48A099" w:rsidR="005444E8" w:rsidRPr="00554FB8" w:rsidRDefault="00A82D45" w:rsidP="00696347">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764" w:type="pct"/>
            <w:tcBorders>
              <w:bottom w:val="single" w:sz="4" w:space="0" w:color="auto"/>
            </w:tcBorders>
            <w:shd w:val="clear" w:color="auto" w:fill="auto"/>
          </w:tcPr>
          <w:p w14:paraId="180532EB" w14:textId="3645BE23" w:rsidR="005444E8" w:rsidRPr="00554FB8" w:rsidRDefault="00A82D45"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772" w:type="pct"/>
            <w:tcBorders>
              <w:bottom w:val="single" w:sz="4" w:space="0" w:color="auto"/>
            </w:tcBorders>
            <w:shd w:val="clear" w:color="auto" w:fill="auto"/>
          </w:tcPr>
          <w:p w14:paraId="1A7F3106" w14:textId="2C9C132B" w:rsidR="005444E8" w:rsidRDefault="00A82D45"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1220" w:type="pct"/>
            <w:tcBorders>
              <w:bottom w:val="single" w:sz="4" w:space="0" w:color="auto"/>
            </w:tcBorders>
            <w:shd w:val="clear" w:color="auto" w:fill="auto"/>
          </w:tcPr>
          <w:p w14:paraId="1C8869E1" w14:textId="020AD428" w:rsidR="005444E8" w:rsidRDefault="00B8352D"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20,000.00</w:t>
            </w:r>
          </w:p>
        </w:tc>
      </w:tr>
      <w:tr w:rsidR="00CC48BC" w:rsidRPr="00554FB8" w14:paraId="4348775E" w14:textId="77777777" w:rsidTr="00696347">
        <w:trPr>
          <w:trHeight w:val="365"/>
        </w:trPr>
        <w:tc>
          <w:tcPr>
            <w:tcW w:w="1232" w:type="pct"/>
            <w:tcBorders>
              <w:bottom w:val="single" w:sz="4" w:space="0" w:color="auto"/>
            </w:tcBorders>
            <w:shd w:val="clear" w:color="auto" w:fill="auto"/>
          </w:tcPr>
          <w:p w14:paraId="6AA9216F" w14:textId="728153E6" w:rsidR="00CC48BC" w:rsidRDefault="00CC48BC"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Banana (Malindi)</w:t>
            </w:r>
          </w:p>
        </w:tc>
        <w:tc>
          <w:tcPr>
            <w:tcW w:w="1012" w:type="pct"/>
            <w:tcBorders>
              <w:bottom w:val="single" w:sz="4" w:space="0" w:color="auto"/>
            </w:tcBorders>
            <w:vAlign w:val="center"/>
          </w:tcPr>
          <w:p w14:paraId="75749722" w14:textId="77777777" w:rsidR="00CC48BC" w:rsidRDefault="00CC48BC" w:rsidP="00696347">
            <w:pPr>
              <w:keepNext/>
              <w:spacing w:after="0" w:line="240" w:lineRule="auto"/>
              <w:jc w:val="center"/>
              <w:rPr>
                <w:rFonts w:ascii="Tahoma" w:eastAsia="Times New Roman" w:hAnsi="Tahoma" w:cs="Tahoma"/>
                <w:b/>
                <w:color w:val="000000"/>
                <w:sz w:val="24"/>
                <w:szCs w:val="24"/>
                <w:lang w:val="en-US"/>
              </w:rPr>
            </w:pPr>
          </w:p>
        </w:tc>
        <w:tc>
          <w:tcPr>
            <w:tcW w:w="764" w:type="pct"/>
            <w:tcBorders>
              <w:bottom w:val="single" w:sz="4" w:space="0" w:color="auto"/>
            </w:tcBorders>
            <w:shd w:val="clear" w:color="auto" w:fill="auto"/>
          </w:tcPr>
          <w:p w14:paraId="14D6DE34" w14:textId="619EF26B" w:rsidR="00CC48BC" w:rsidRDefault="00CC48BC"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30</w:t>
            </w:r>
          </w:p>
        </w:tc>
        <w:tc>
          <w:tcPr>
            <w:tcW w:w="772" w:type="pct"/>
            <w:tcBorders>
              <w:bottom w:val="single" w:sz="4" w:space="0" w:color="auto"/>
            </w:tcBorders>
            <w:shd w:val="clear" w:color="auto" w:fill="auto"/>
          </w:tcPr>
          <w:p w14:paraId="12172545" w14:textId="77777777" w:rsidR="00CC48BC" w:rsidRDefault="00CC48BC" w:rsidP="00554FB8">
            <w:pPr>
              <w:keepNext/>
              <w:spacing w:after="0" w:line="240" w:lineRule="auto"/>
              <w:jc w:val="center"/>
              <w:rPr>
                <w:rFonts w:ascii="Tahoma" w:eastAsia="Times New Roman" w:hAnsi="Tahoma" w:cs="Tahoma"/>
                <w:b/>
                <w:color w:val="000000"/>
                <w:sz w:val="24"/>
                <w:szCs w:val="24"/>
                <w:lang w:val="en-US"/>
              </w:rPr>
            </w:pPr>
          </w:p>
        </w:tc>
        <w:tc>
          <w:tcPr>
            <w:tcW w:w="1220" w:type="pct"/>
            <w:tcBorders>
              <w:bottom w:val="single" w:sz="4" w:space="0" w:color="auto"/>
            </w:tcBorders>
            <w:shd w:val="clear" w:color="auto" w:fill="auto"/>
          </w:tcPr>
          <w:p w14:paraId="1CFD7A45" w14:textId="5E78E528" w:rsidR="00CC48BC" w:rsidRDefault="00CC48BC"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105,000.00</w:t>
            </w:r>
          </w:p>
        </w:tc>
      </w:tr>
      <w:tr w:rsidR="00CC48BC" w:rsidRPr="00554FB8" w14:paraId="0050B91F" w14:textId="77777777" w:rsidTr="00696347">
        <w:trPr>
          <w:trHeight w:val="365"/>
        </w:trPr>
        <w:tc>
          <w:tcPr>
            <w:tcW w:w="1232" w:type="pct"/>
            <w:tcBorders>
              <w:bottom w:val="single" w:sz="4" w:space="0" w:color="auto"/>
            </w:tcBorders>
            <w:shd w:val="clear" w:color="auto" w:fill="auto"/>
          </w:tcPr>
          <w:p w14:paraId="4E1823DE" w14:textId="73687B00" w:rsidR="00CC48BC" w:rsidRDefault="00CC48BC" w:rsidP="00554FB8">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Banana (</w:t>
            </w:r>
            <w:proofErr w:type="spellStart"/>
            <w:r>
              <w:rPr>
                <w:rFonts w:ascii="Tahoma" w:eastAsia="Times New Roman" w:hAnsi="Tahoma" w:cs="Tahoma"/>
                <w:color w:val="000000"/>
                <w:sz w:val="24"/>
                <w:szCs w:val="24"/>
                <w:lang w:val="en-US"/>
              </w:rPr>
              <w:t>Sukari</w:t>
            </w:r>
            <w:proofErr w:type="spellEnd"/>
            <w:r>
              <w:rPr>
                <w:rFonts w:ascii="Tahoma" w:eastAsia="Times New Roman" w:hAnsi="Tahoma" w:cs="Tahoma"/>
                <w:color w:val="000000"/>
                <w:sz w:val="24"/>
                <w:szCs w:val="24"/>
                <w:lang w:val="en-US"/>
              </w:rPr>
              <w:t>)</w:t>
            </w:r>
          </w:p>
        </w:tc>
        <w:tc>
          <w:tcPr>
            <w:tcW w:w="1012" w:type="pct"/>
            <w:tcBorders>
              <w:bottom w:val="single" w:sz="4" w:space="0" w:color="auto"/>
            </w:tcBorders>
            <w:vAlign w:val="center"/>
          </w:tcPr>
          <w:p w14:paraId="0F24E9DF" w14:textId="77777777" w:rsidR="00CC48BC" w:rsidRDefault="00CC48BC" w:rsidP="00696347">
            <w:pPr>
              <w:keepNext/>
              <w:spacing w:after="0" w:line="240" w:lineRule="auto"/>
              <w:jc w:val="center"/>
              <w:rPr>
                <w:rFonts w:ascii="Tahoma" w:eastAsia="Times New Roman" w:hAnsi="Tahoma" w:cs="Tahoma"/>
                <w:b/>
                <w:color w:val="000000"/>
                <w:sz w:val="24"/>
                <w:szCs w:val="24"/>
                <w:lang w:val="en-US"/>
              </w:rPr>
            </w:pPr>
          </w:p>
        </w:tc>
        <w:tc>
          <w:tcPr>
            <w:tcW w:w="764" w:type="pct"/>
            <w:tcBorders>
              <w:bottom w:val="single" w:sz="4" w:space="0" w:color="auto"/>
            </w:tcBorders>
            <w:shd w:val="clear" w:color="auto" w:fill="auto"/>
          </w:tcPr>
          <w:p w14:paraId="162CCAE9" w14:textId="13D8EC2B" w:rsidR="00CC48BC" w:rsidRDefault="00CC48BC"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20</w:t>
            </w:r>
          </w:p>
        </w:tc>
        <w:tc>
          <w:tcPr>
            <w:tcW w:w="772" w:type="pct"/>
            <w:tcBorders>
              <w:bottom w:val="single" w:sz="4" w:space="0" w:color="auto"/>
            </w:tcBorders>
            <w:shd w:val="clear" w:color="auto" w:fill="auto"/>
          </w:tcPr>
          <w:p w14:paraId="4F70F747" w14:textId="77777777" w:rsidR="00CC48BC" w:rsidRDefault="00CC48BC" w:rsidP="00554FB8">
            <w:pPr>
              <w:keepNext/>
              <w:spacing w:after="0" w:line="240" w:lineRule="auto"/>
              <w:jc w:val="center"/>
              <w:rPr>
                <w:rFonts w:ascii="Tahoma" w:eastAsia="Times New Roman" w:hAnsi="Tahoma" w:cs="Tahoma"/>
                <w:b/>
                <w:color w:val="000000"/>
                <w:sz w:val="24"/>
                <w:szCs w:val="24"/>
                <w:lang w:val="en-US"/>
              </w:rPr>
            </w:pPr>
          </w:p>
        </w:tc>
        <w:tc>
          <w:tcPr>
            <w:tcW w:w="1220" w:type="pct"/>
            <w:tcBorders>
              <w:bottom w:val="single" w:sz="4" w:space="0" w:color="auto"/>
            </w:tcBorders>
            <w:shd w:val="clear" w:color="auto" w:fill="auto"/>
          </w:tcPr>
          <w:p w14:paraId="3BCB4632" w14:textId="2FE90E31" w:rsidR="00CC48BC" w:rsidRDefault="00CC48BC"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60,000.00</w:t>
            </w:r>
          </w:p>
        </w:tc>
      </w:tr>
      <w:tr w:rsidR="00A62C25" w:rsidRPr="00554FB8" w14:paraId="2BB98AD5" w14:textId="77777777" w:rsidTr="00696347">
        <w:trPr>
          <w:trHeight w:val="365"/>
        </w:trPr>
        <w:tc>
          <w:tcPr>
            <w:tcW w:w="1232" w:type="pct"/>
            <w:tcBorders>
              <w:bottom w:val="single" w:sz="4" w:space="0" w:color="auto"/>
            </w:tcBorders>
            <w:shd w:val="clear" w:color="auto" w:fill="auto"/>
          </w:tcPr>
          <w:p w14:paraId="193DF6CD" w14:textId="62A7A261" w:rsidR="00A62C25" w:rsidRDefault="00A62C25" w:rsidP="00A62C25">
            <w:pPr>
              <w:keepNext/>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 xml:space="preserve">Oil Palm </w:t>
            </w:r>
          </w:p>
        </w:tc>
        <w:tc>
          <w:tcPr>
            <w:tcW w:w="1012" w:type="pct"/>
            <w:tcBorders>
              <w:bottom w:val="single" w:sz="4" w:space="0" w:color="auto"/>
            </w:tcBorders>
            <w:vAlign w:val="center"/>
          </w:tcPr>
          <w:p w14:paraId="7931E00D" w14:textId="3C76D238" w:rsidR="00A62C25" w:rsidRPr="005444E8" w:rsidRDefault="00A62C25" w:rsidP="00696347">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Bunches (45)</w:t>
            </w:r>
          </w:p>
        </w:tc>
        <w:tc>
          <w:tcPr>
            <w:tcW w:w="764" w:type="pct"/>
            <w:tcBorders>
              <w:bottom w:val="single" w:sz="4" w:space="0" w:color="auto"/>
            </w:tcBorders>
            <w:shd w:val="clear" w:color="auto" w:fill="auto"/>
          </w:tcPr>
          <w:p w14:paraId="096D3ACD" w14:textId="52597B2B" w:rsidR="00A62C25" w:rsidRPr="00554FB8" w:rsidRDefault="00A82D45"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772" w:type="pct"/>
            <w:tcBorders>
              <w:bottom w:val="single" w:sz="4" w:space="0" w:color="auto"/>
            </w:tcBorders>
            <w:shd w:val="clear" w:color="auto" w:fill="auto"/>
          </w:tcPr>
          <w:p w14:paraId="3E75897D" w14:textId="4DD70B8B" w:rsidR="00A62C25" w:rsidRDefault="00A82D45" w:rsidP="00554FB8">
            <w:pPr>
              <w:keepNext/>
              <w:spacing w:after="0" w:line="240" w:lineRule="auto"/>
              <w:jc w:val="center"/>
              <w:rPr>
                <w:rFonts w:ascii="Tahoma" w:eastAsia="Times New Roman" w:hAnsi="Tahoma" w:cs="Tahoma"/>
                <w:b/>
                <w:color w:val="000000"/>
                <w:sz w:val="24"/>
                <w:szCs w:val="24"/>
                <w:lang w:val="en-US"/>
              </w:rPr>
            </w:pPr>
            <w:r>
              <w:rPr>
                <w:rFonts w:ascii="Tahoma" w:eastAsia="Times New Roman" w:hAnsi="Tahoma" w:cs="Tahoma"/>
                <w:b/>
                <w:color w:val="000000"/>
                <w:sz w:val="24"/>
                <w:szCs w:val="24"/>
                <w:lang w:val="en-US"/>
              </w:rPr>
              <w:t>-</w:t>
            </w:r>
          </w:p>
        </w:tc>
        <w:tc>
          <w:tcPr>
            <w:tcW w:w="1220" w:type="pct"/>
            <w:tcBorders>
              <w:bottom w:val="single" w:sz="4" w:space="0" w:color="auto"/>
            </w:tcBorders>
            <w:shd w:val="clear" w:color="auto" w:fill="auto"/>
          </w:tcPr>
          <w:p w14:paraId="3E285109" w14:textId="4DE2B50D" w:rsidR="00A62C25" w:rsidRDefault="00A82D45" w:rsidP="00EB2BAB">
            <w:pPr>
              <w:keepNext/>
              <w:spacing w:after="0" w:line="240" w:lineRule="auto"/>
              <w:jc w:val="center"/>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w:t>
            </w:r>
          </w:p>
        </w:tc>
      </w:tr>
      <w:tr w:rsidR="005444E8" w:rsidRPr="00E30344" w14:paraId="42A28509" w14:textId="77777777" w:rsidTr="00696347">
        <w:trPr>
          <w:trHeight w:val="333"/>
        </w:trPr>
        <w:tc>
          <w:tcPr>
            <w:tcW w:w="1232" w:type="pct"/>
            <w:tcBorders>
              <w:top w:val="single" w:sz="4" w:space="0" w:color="auto"/>
              <w:bottom w:val="single" w:sz="4" w:space="0" w:color="auto"/>
            </w:tcBorders>
            <w:shd w:val="clear" w:color="auto" w:fill="auto"/>
            <w:hideMark/>
          </w:tcPr>
          <w:p w14:paraId="5A4DA13E" w14:textId="77777777" w:rsidR="005444E8" w:rsidRPr="00554FB8" w:rsidRDefault="005444E8" w:rsidP="00554FB8">
            <w:pPr>
              <w:keepNext/>
              <w:spacing w:after="0" w:line="240" w:lineRule="auto"/>
              <w:rPr>
                <w:rFonts w:ascii="Tahoma" w:eastAsia="Times New Roman" w:hAnsi="Tahoma" w:cs="Tahoma"/>
                <w:b/>
                <w:color w:val="000000"/>
                <w:sz w:val="24"/>
                <w:szCs w:val="24"/>
                <w:lang w:val="en-US"/>
              </w:rPr>
            </w:pPr>
            <w:r w:rsidRPr="00554FB8">
              <w:rPr>
                <w:rFonts w:ascii="Tahoma" w:eastAsia="Times New Roman" w:hAnsi="Tahoma" w:cs="Tahoma"/>
                <w:b/>
                <w:color w:val="000000"/>
                <w:sz w:val="24"/>
                <w:szCs w:val="24"/>
                <w:lang w:val="en-US"/>
              </w:rPr>
              <w:t>Total</w:t>
            </w:r>
          </w:p>
        </w:tc>
        <w:tc>
          <w:tcPr>
            <w:tcW w:w="1012" w:type="pct"/>
            <w:tcBorders>
              <w:top w:val="single" w:sz="4" w:space="0" w:color="auto"/>
              <w:bottom w:val="single" w:sz="4" w:space="0" w:color="auto"/>
            </w:tcBorders>
            <w:vAlign w:val="center"/>
          </w:tcPr>
          <w:p w14:paraId="7817B347" w14:textId="77777777" w:rsidR="005444E8" w:rsidRPr="00554FB8" w:rsidRDefault="005444E8" w:rsidP="00696347">
            <w:pPr>
              <w:keepNext/>
              <w:spacing w:after="0" w:line="240" w:lineRule="auto"/>
              <w:jc w:val="center"/>
              <w:rPr>
                <w:rFonts w:ascii="Tahoma" w:eastAsia="Times New Roman" w:hAnsi="Tahoma" w:cs="Tahoma"/>
                <w:b/>
                <w:color w:val="000000"/>
                <w:sz w:val="24"/>
                <w:szCs w:val="24"/>
                <w:lang w:val="en-US"/>
              </w:rPr>
            </w:pPr>
          </w:p>
        </w:tc>
        <w:tc>
          <w:tcPr>
            <w:tcW w:w="764" w:type="pct"/>
            <w:tcBorders>
              <w:top w:val="single" w:sz="4" w:space="0" w:color="auto"/>
              <w:bottom w:val="single" w:sz="4" w:space="0" w:color="auto"/>
            </w:tcBorders>
            <w:shd w:val="clear" w:color="auto" w:fill="auto"/>
            <w:hideMark/>
          </w:tcPr>
          <w:p w14:paraId="6F2FA555" w14:textId="0C1E0E4F"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772" w:type="pct"/>
            <w:tcBorders>
              <w:top w:val="single" w:sz="4" w:space="0" w:color="auto"/>
              <w:bottom w:val="single" w:sz="4" w:space="0" w:color="auto"/>
            </w:tcBorders>
            <w:shd w:val="clear" w:color="auto" w:fill="auto"/>
            <w:hideMark/>
          </w:tcPr>
          <w:p w14:paraId="11E6979B" w14:textId="77777777" w:rsidR="005444E8" w:rsidRPr="00554FB8" w:rsidRDefault="005444E8" w:rsidP="00554FB8">
            <w:pPr>
              <w:keepNext/>
              <w:spacing w:after="0" w:line="240" w:lineRule="auto"/>
              <w:jc w:val="center"/>
              <w:rPr>
                <w:rFonts w:ascii="Tahoma" w:eastAsia="Times New Roman" w:hAnsi="Tahoma" w:cs="Tahoma"/>
                <w:b/>
                <w:color w:val="000000"/>
                <w:sz w:val="24"/>
                <w:szCs w:val="24"/>
                <w:lang w:val="en-US"/>
              </w:rPr>
            </w:pPr>
          </w:p>
        </w:tc>
        <w:tc>
          <w:tcPr>
            <w:tcW w:w="1220" w:type="pct"/>
            <w:tcBorders>
              <w:top w:val="single" w:sz="4" w:space="0" w:color="auto"/>
              <w:bottom w:val="single" w:sz="4" w:space="0" w:color="auto"/>
            </w:tcBorders>
            <w:shd w:val="clear" w:color="auto" w:fill="auto"/>
          </w:tcPr>
          <w:p w14:paraId="5652D42C" w14:textId="2911CFE0" w:rsidR="005444E8" w:rsidRPr="00EB2BAB" w:rsidRDefault="009D0863" w:rsidP="009D0863">
            <w:pPr>
              <w:keepNext/>
              <w:spacing w:after="0" w:line="240" w:lineRule="auto"/>
              <w:jc w:val="center"/>
              <w:rPr>
                <w:rFonts w:ascii="Tahoma" w:eastAsia="Times New Roman" w:hAnsi="Tahoma" w:cs="Tahoma"/>
                <w:b/>
                <w:bCs/>
                <w:color w:val="000000"/>
                <w:sz w:val="24"/>
                <w:szCs w:val="24"/>
                <w:lang w:val="en-US"/>
              </w:rPr>
            </w:pPr>
            <w:r>
              <w:rPr>
                <w:rFonts w:ascii="Tahoma" w:eastAsia="Times New Roman" w:hAnsi="Tahoma" w:cs="Tahoma"/>
                <w:b/>
                <w:bCs/>
                <w:color w:val="000000"/>
                <w:sz w:val="24"/>
                <w:szCs w:val="24"/>
                <w:lang w:val="en-US"/>
              </w:rPr>
              <w:t>2</w:t>
            </w:r>
            <w:r w:rsidR="003A0209">
              <w:rPr>
                <w:rFonts w:ascii="Tahoma" w:eastAsia="Times New Roman" w:hAnsi="Tahoma" w:cs="Tahoma"/>
                <w:b/>
                <w:bCs/>
                <w:color w:val="000000"/>
                <w:sz w:val="24"/>
                <w:szCs w:val="24"/>
                <w:lang w:val="en-US"/>
              </w:rPr>
              <w:t>,</w:t>
            </w:r>
            <w:r>
              <w:rPr>
                <w:rFonts w:ascii="Tahoma" w:eastAsia="Times New Roman" w:hAnsi="Tahoma" w:cs="Tahoma"/>
                <w:b/>
                <w:bCs/>
                <w:color w:val="000000"/>
                <w:sz w:val="24"/>
                <w:szCs w:val="24"/>
                <w:lang w:val="en-US"/>
              </w:rPr>
              <w:t>138</w:t>
            </w:r>
            <w:r w:rsidR="003A0209">
              <w:rPr>
                <w:rFonts w:ascii="Tahoma" w:eastAsia="Times New Roman" w:hAnsi="Tahoma" w:cs="Tahoma"/>
                <w:b/>
                <w:bCs/>
                <w:color w:val="000000"/>
                <w:sz w:val="24"/>
                <w:szCs w:val="24"/>
                <w:lang w:val="en-US"/>
              </w:rPr>
              <w:t>,</w:t>
            </w:r>
            <w:r>
              <w:rPr>
                <w:rFonts w:ascii="Tahoma" w:eastAsia="Times New Roman" w:hAnsi="Tahoma" w:cs="Tahoma"/>
                <w:b/>
                <w:bCs/>
                <w:color w:val="000000"/>
                <w:sz w:val="24"/>
                <w:szCs w:val="24"/>
                <w:lang w:val="en-US"/>
              </w:rPr>
              <w:t>500</w:t>
            </w:r>
            <w:r w:rsidR="003A0209">
              <w:rPr>
                <w:rFonts w:ascii="Tahoma" w:eastAsia="Times New Roman" w:hAnsi="Tahoma" w:cs="Tahoma"/>
                <w:b/>
                <w:bCs/>
                <w:color w:val="000000"/>
                <w:sz w:val="24"/>
                <w:szCs w:val="24"/>
                <w:lang w:val="en-US"/>
              </w:rPr>
              <w:t>.00</w:t>
            </w:r>
          </w:p>
        </w:tc>
      </w:tr>
    </w:tbl>
    <w:p w14:paraId="6AB56027" w14:textId="13853E3D"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79" w:name="_Toc52992093"/>
      <w:bookmarkStart w:id="80" w:name="_Toc68691999"/>
      <w:bookmarkEnd w:id="71"/>
      <w:bookmarkEnd w:id="79"/>
      <w:r w:rsidRPr="00C738E1">
        <w:rPr>
          <w:rFonts w:ascii="Tahoma" w:eastAsia="Times New Roman" w:hAnsi="Tahoma" w:cs="Tahoma"/>
          <w:b/>
          <w:color w:val="auto"/>
          <w:sz w:val="24"/>
          <w:szCs w:val="24"/>
          <w:lang w:val="en-US"/>
        </w:rPr>
        <w:t>Monitoring and Evaluation</w:t>
      </w:r>
      <w:bookmarkEnd w:id="80"/>
      <w:r w:rsidRPr="00C738E1">
        <w:rPr>
          <w:rFonts w:ascii="Tahoma" w:eastAsia="Times New Roman" w:hAnsi="Tahoma" w:cs="Tahoma"/>
          <w:b/>
          <w:color w:val="auto"/>
          <w:sz w:val="24"/>
          <w:szCs w:val="24"/>
          <w:lang w:val="en-US"/>
        </w:rPr>
        <w:t xml:space="preserve"> </w:t>
      </w:r>
    </w:p>
    <w:p w14:paraId="79B16C65" w14:textId="0892AEA5" w:rsidR="00F403F6"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r w:rsidR="00060EFF">
        <w:rPr>
          <w:rFonts w:ascii="Tahoma" w:hAnsi="Tahoma" w:cs="Tahoma"/>
          <w:sz w:val="24"/>
          <w:szCs w:val="24"/>
          <w:lang w:val="en-US"/>
        </w:rPr>
        <w:t xml:space="preserve"> </w:t>
      </w:r>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6B1EAA34"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81" w:name="_Toc68692000"/>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2021</w:t>
      </w:r>
      <w:r w:rsidRPr="00C738E1">
        <w:rPr>
          <w:rFonts w:ascii="Tahoma" w:eastAsia="Times New Roman" w:hAnsi="Tahoma" w:cs="Tahoma"/>
          <w:b/>
          <w:color w:val="auto"/>
          <w:sz w:val="24"/>
          <w:szCs w:val="24"/>
          <w:lang w:val="en-US"/>
        </w:rPr>
        <w:t>)</w:t>
      </w:r>
      <w:bookmarkEnd w:id="81"/>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12748F58"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1350" w:type="dxa"/>
          </w:tcPr>
          <w:p w14:paraId="78BAFE95" w14:textId="77777777" w:rsidR="0025111A" w:rsidRPr="00F25AEB" w:rsidRDefault="0051408D"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4720EE1C" w:rsidR="0025111A" w:rsidRPr="00F25AEB" w:rsidRDefault="002E5D9E"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1417" w:type="dxa"/>
          </w:tcPr>
          <w:p w14:paraId="0F26278F" w14:textId="75936048" w:rsidR="0025111A" w:rsidRPr="00B8707B" w:rsidRDefault="002E5D9E" w:rsidP="002E5D9E">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27</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1CABDF97" w:rsidR="0025111A" w:rsidRPr="00F25AEB" w:rsidRDefault="002E5D9E" w:rsidP="009071E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9</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5D2987A"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B30600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C66DF89"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219A763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4500E9C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4F151471"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F84FA6">
        <w:tc>
          <w:tcPr>
            <w:tcW w:w="709" w:type="dxa"/>
          </w:tcPr>
          <w:p w14:paraId="720A4F21"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108A9D1A" w14:textId="07705A41"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0B9A884" w14:textId="7C43325F"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5D82A106" w14:textId="38F060A5"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7768518C" w14:textId="78B876C6"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32D17CD8"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2698"/>
        <w:gridCol w:w="851"/>
        <w:gridCol w:w="1271"/>
        <w:gridCol w:w="1275"/>
        <w:gridCol w:w="993"/>
        <w:gridCol w:w="1275"/>
      </w:tblGrid>
      <w:tr w:rsidR="0025111A" w:rsidRPr="00B8707B" w14:paraId="416442F1" w14:textId="77777777" w:rsidTr="00EE2417">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2698" w:type="dxa"/>
            <w:tcBorders>
              <w:top w:val="single" w:sz="4" w:space="0" w:color="auto"/>
              <w:bottom w:val="single" w:sz="4" w:space="0" w:color="auto"/>
            </w:tcBorders>
          </w:tcPr>
          <w:p w14:paraId="3C8E927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85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54D1DCE5" w14:textId="77777777" w:rsidTr="003D6DC8">
              <w:trPr>
                <w:trHeight w:val="112"/>
              </w:trPr>
              <w:tc>
                <w:tcPr>
                  <w:tcW w:w="1022" w:type="dxa"/>
                </w:tcPr>
                <w:p w14:paraId="44964B41" w14:textId="77777777" w:rsidR="0025111A" w:rsidRPr="00B8707B" w:rsidRDefault="0025111A" w:rsidP="00EE2417">
                  <w:pPr>
                    <w:autoSpaceDE w:val="0"/>
                    <w:autoSpaceDN w:val="0"/>
                    <w:adjustRightInd w:val="0"/>
                    <w:spacing w:after="0" w:line="240" w:lineRule="auto"/>
                    <w:ind w:left="-359"/>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121426B2"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1" w:type="dxa"/>
            <w:tcBorders>
              <w:top w:val="single" w:sz="4" w:space="0" w:color="auto"/>
              <w:bottom w:val="single" w:sz="4" w:space="0" w:color="auto"/>
            </w:tcBorders>
          </w:tcPr>
          <w:tbl>
            <w:tblPr>
              <w:tblW w:w="1628" w:type="dxa"/>
              <w:tblBorders>
                <w:top w:val="nil"/>
                <w:left w:val="nil"/>
                <w:bottom w:val="nil"/>
                <w:right w:val="nil"/>
              </w:tblBorders>
              <w:tblLayout w:type="fixed"/>
              <w:tblLook w:val="0000" w:firstRow="0" w:lastRow="0" w:firstColumn="0" w:lastColumn="0" w:noHBand="0" w:noVBand="0"/>
            </w:tblPr>
            <w:tblGrid>
              <w:gridCol w:w="1023"/>
              <w:gridCol w:w="369"/>
              <w:gridCol w:w="236"/>
            </w:tblGrid>
            <w:tr w:rsidR="0025111A" w:rsidRPr="00B8707B" w14:paraId="064F285A" w14:textId="77777777" w:rsidTr="00EE2417">
              <w:trPr>
                <w:trHeight w:val="256"/>
              </w:trPr>
              <w:tc>
                <w:tcPr>
                  <w:tcW w:w="1023" w:type="dxa"/>
                </w:tcPr>
                <w:p w14:paraId="2A1D248D" w14:textId="77777777" w:rsidR="0025111A" w:rsidRPr="00B8707B" w:rsidRDefault="0025111A" w:rsidP="00EE2417">
                  <w:pPr>
                    <w:autoSpaceDE w:val="0"/>
                    <w:autoSpaceDN w:val="0"/>
                    <w:adjustRightInd w:val="0"/>
                    <w:spacing w:after="0" w:line="240" w:lineRule="auto"/>
                    <w:ind w:left="-12" w:firstLine="5"/>
                    <w:rPr>
                      <w:rFonts w:ascii="Tahoma" w:eastAsia="Times New Roman" w:hAnsi="Tahoma" w:cs="Tahoma"/>
                      <w:sz w:val="20"/>
                      <w:szCs w:val="20"/>
                      <w:lang w:val="en-US"/>
                    </w:rPr>
                  </w:pPr>
                  <w:r w:rsidRPr="00B8707B">
                    <w:rPr>
                      <w:rFonts w:ascii="Tahoma" w:eastAsia="Times New Roman" w:hAnsi="Tahoma" w:cs="Tahoma"/>
                      <w:b/>
                      <w:bCs/>
                      <w:sz w:val="20"/>
                      <w:szCs w:val="20"/>
                      <w:lang w:val="en-US"/>
                    </w:rPr>
                    <w:t>Highest Degree</w:t>
                  </w:r>
                </w:p>
              </w:tc>
              <w:tc>
                <w:tcPr>
                  <w:tcW w:w="369" w:type="dxa"/>
                </w:tcPr>
                <w:p w14:paraId="3B0FFD4E"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F756922" w14:textId="77777777" w:rsidR="0025111A" w:rsidRPr="00B8707B" w:rsidRDefault="0025111A" w:rsidP="00EE2417">
                  <w:pPr>
                    <w:autoSpaceDE w:val="0"/>
                    <w:autoSpaceDN w:val="0"/>
                    <w:adjustRightInd w:val="0"/>
                    <w:spacing w:after="0" w:line="240" w:lineRule="auto"/>
                    <w:rPr>
                      <w:rFonts w:ascii="Tahoma" w:eastAsia="Times New Roman" w:hAnsi="Tahoma" w:cs="Tahoma"/>
                      <w:sz w:val="20"/>
                      <w:szCs w:val="20"/>
                      <w:lang w:val="en-US"/>
                    </w:rPr>
                  </w:pPr>
                </w:p>
              </w:tc>
            </w:tr>
          </w:tbl>
          <w:p w14:paraId="25CBC6DC" w14:textId="77777777" w:rsidR="0025111A" w:rsidRPr="00B8707B" w:rsidRDefault="0025111A" w:rsidP="00EE2417">
            <w:pPr>
              <w:spacing w:after="0" w:line="240" w:lineRule="auto"/>
              <w:rPr>
                <w:rFonts w:ascii="Tahoma" w:eastAsia="Times New Roman" w:hAnsi="Tahoma" w:cs="Tahoma"/>
                <w:b/>
                <w:sz w:val="20"/>
                <w:szCs w:val="20"/>
                <w:lang w:val="en-US"/>
              </w:rPr>
            </w:pPr>
          </w:p>
        </w:tc>
        <w:tc>
          <w:tcPr>
            <w:tcW w:w="1275" w:type="dxa"/>
            <w:tcBorders>
              <w:top w:val="single" w:sz="4" w:space="0" w:color="auto"/>
              <w:bottom w:val="single" w:sz="4" w:space="0" w:color="auto"/>
            </w:tcBorders>
          </w:tcPr>
          <w:p w14:paraId="1598A85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3" w:type="dxa"/>
            <w:tcBorders>
              <w:top w:val="single" w:sz="4" w:space="0" w:color="auto"/>
              <w:bottom w:val="single" w:sz="4" w:space="0" w:color="auto"/>
            </w:tcBorders>
          </w:tcPr>
          <w:p w14:paraId="1C7DB5FE"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275" w:type="dxa"/>
            <w:tcBorders>
              <w:top w:val="single" w:sz="4" w:space="0" w:color="auto"/>
              <w:bottom w:val="single" w:sz="4" w:space="0" w:color="auto"/>
            </w:tcBorders>
          </w:tcPr>
          <w:p w14:paraId="1DBB9C34"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6D1A91" w:rsidRPr="00B8707B" w14:paraId="1DB19EAA" w14:textId="77777777" w:rsidTr="00EE2417">
        <w:tc>
          <w:tcPr>
            <w:tcW w:w="709" w:type="dxa"/>
          </w:tcPr>
          <w:p w14:paraId="01062B78" w14:textId="355C5627" w:rsidR="006D1A91" w:rsidRDefault="006D1A91" w:rsidP="006D1A91">
            <w:pPr>
              <w:autoSpaceDE w:val="0"/>
              <w:autoSpaceDN w:val="0"/>
              <w:adjustRightInd w:val="0"/>
              <w:spacing w:after="0" w:line="240" w:lineRule="auto"/>
              <w:jc w:val="center"/>
              <w:rPr>
                <w:rFonts w:ascii="Tahoma" w:eastAsia="Times New Roman" w:hAnsi="Tahoma" w:cs="Tahoma"/>
                <w:bCs/>
                <w:sz w:val="20"/>
                <w:szCs w:val="20"/>
                <w:lang w:val="en-US"/>
              </w:rPr>
            </w:pPr>
          </w:p>
        </w:tc>
        <w:tc>
          <w:tcPr>
            <w:tcW w:w="2698" w:type="dxa"/>
          </w:tcPr>
          <w:p w14:paraId="64BE5D34" w14:textId="3EB5E382" w:rsidR="006D1A91" w:rsidRDefault="00554FB8"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NIL</w:t>
            </w:r>
          </w:p>
        </w:tc>
        <w:tc>
          <w:tcPr>
            <w:tcW w:w="851" w:type="dxa"/>
          </w:tcPr>
          <w:p w14:paraId="760A8016" w14:textId="1054C438" w:rsidR="006D1A91" w:rsidRPr="00F25AEB" w:rsidRDefault="006D1A91" w:rsidP="00EE2417">
            <w:pPr>
              <w:autoSpaceDE w:val="0"/>
              <w:autoSpaceDN w:val="0"/>
              <w:adjustRightInd w:val="0"/>
              <w:spacing w:after="0" w:line="240" w:lineRule="auto"/>
              <w:rPr>
                <w:rFonts w:ascii="Tahoma" w:eastAsia="Times New Roman" w:hAnsi="Tahoma" w:cs="Tahoma"/>
                <w:bCs/>
                <w:sz w:val="20"/>
                <w:szCs w:val="20"/>
                <w:lang w:val="en-US"/>
              </w:rPr>
            </w:pPr>
          </w:p>
        </w:tc>
        <w:tc>
          <w:tcPr>
            <w:tcW w:w="1271" w:type="dxa"/>
          </w:tcPr>
          <w:p w14:paraId="0BE0BC63" w14:textId="67ADC468" w:rsidR="006D1A91" w:rsidRDefault="006D1A91" w:rsidP="00EE2417">
            <w:pPr>
              <w:spacing w:after="0" w:line="240" w:lineRule="auto"/>
              <w:rPr>
                <w:rFonts w:ascii="Tahoma" w:eastAsia="Times New Roman" w:hAnsi="Tahoma" w:cs="Tahoma"/>
                <w:bCs/>
                <w:sz w:val="20"/>
                <w:szCs w:val="20"/>
                <w:lang w:val="en-US"/>
              </w:rPr>
            </w:pPr>
          </w:p>
        </w:tc>
        <w:tc>
          <w:tcPr>
            <w:tcW w:w="1275" w:type="dxa"/>
          </w:tcPr>
          <w:p w14:paraId="47A7E720" w14:textId="2610A59A" w:rsidR="006D1A91" w:rsidRDefault="006D1A91" w:rsidP="00DF44D0">
            <w:pPr>
              <w:spacing w:after="0" w:line="240" w:lineRule="auto"/>
              <w:rPr>
                <w:rFonts w:ascii="Tahoma" w:eastAsia="Times New Roman" w:hAnsi="Tahoma" w:cs="Tahoma"/>
                <w:bCs/>
                <w:sz w:val="20"/>
                <w:szCs w:val="20"/>
                <w:lang w:val="en-US"/>
              </w:rPr>
            </w:pPr>
          </w:p>
        </w:tc>
        <w:tc>
          <w:tcPr>
            <w:tcW w:w="993" w:type="dxa"/>
          </w:tcPr>
          <w:p w14:paraId="0F5A8334" w14:textId="401CA5C7" w:rsidR="006D1A91" w:rsidRDefault="006D1A91" w:rsidP="006D1A91">
            <w:pPr>
              <w:spacing w:after="0" w:line="240" w:lineRule="auto"/>
              <w:jc w:val="center"/>
              <w:rPr>
                <w:rFonts w:ascii="Tahoma" w:eastAsia="Times New Roman" w:hAnsi="Tahoma" w:cs="Tahoma"/>
                <w:bCs/>
                <w:sz w:val="20"/>
                <w:szCs w:val="20"/>
                <w:lang w:val="en-US"/>
              </w:rPr>
            </w:pPr>
          </w:p>
        </w:tc>
        <w:tc>
          <w:tcPr>
            <w:tcW w:w="1275" w:type="dxa"/>
          </w:tcPr>
          <w:p w14:paraId="1E682DCC" w14:textId="277B4BEE" w:rsidR="006D1A91" w:rsidRDefault="006D1A91" w:rsidP="006D1A91">
            <w:pPr>
              <w:spacing w:after="0" w:line="240" w:lineRule="auto"/>
              <w:jc w:val="center"/>
              <w:rPr>
                <w:rFonts w:ascii="Tahoma" w:eastAsia="Times New Roman" w:hAnsi="Tahoma" w:cs="Tahoma"/>
                <w:bCs/>
                <w:sz w:val="20"/>
                <w:szCs w:val="20"/>
                <w:lang w:val="en-US"/>
              </w:rPr>
            </w:pPr>
          </w:p>
        </w:tc>
      </w:tr>
    </w:tbl>
    <w:p w14:paraId="76BF5278" w14:textId="77777777" w:rsidR="0025111A" w:rsidRPr="00B8707B" w:rsidRDefault="0025111A" w:rsidP="00604621">
      <w:pPr>
        <w:pStyle w:val="Heading2"/>
      </w:pPr>
      <w:bookmarkStart w:id="82" w:name="_Toc18400523"/>
      <w:bookmarkStart w:id="83" w:name="_Toc68692001"/>
      <w:r w:rsidRPr="00B8707B">
        <w:t>Annex 3b: List of Researchers on Leave wit</w:t>
      </w:r>
      <w:r>
        <w:t>hout Pay by Station</w:t>
      </w:r>
      <w:bookmarkEnd w:id="82"/>
      <w:bookmarkEnd w:id="83"/>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2DE9C04C"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5906D9">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508777C5" w:rsidR="0025111A" w:rsidRPr="00B8707B" w:rsidRDefault="0025111A" w:rsidP="00554FB8">
      <w:pPr>
        <w:pStyle w:val="Heading2"/>
        <w:jc w:val="both"/>
      </w:pPr>
      <w:bookmarkStart w:id="84" w:name="_Toc18400524"/>
      <w:bookmarkStart w:id="85" w:name="_Toc68692002"/>
      <w:r w:rsidRPr="00B8707B">
        <w:t>Annex 4</w:t>
      </w:r>
      <w:r w:rsidR="00A24DE9" w:rsidRPr="00B8707B">
        <w:t>a: Researchers</w:t>
      </w:r>
      <w:r>
        <w:t xml:space="preserve"> on Long-Term Training</w:t>
      </w:r>
      <w:bookmarkEnd w:id="84"/>
      <w:r w:rsidR="00060EFF" w:rsidRPr="00060EFF">
        <w:t xml:space="preserve"> </w:t>
      </w:r>
      <w:r w:rsidR="00060EFF">
        <w:t xml:space="preserve">for the period </w:t>
      </w:r>
      <w:r w:rsidR="00554FB8">
        <w:t xml:space="preserve">by </w:t>
      </w:r>
      <w:r w:rsidR="002E5D9E">
        <w:t>March 2021</w:t>
      </w:r>
      <w:bookmarkEnd w:id="85"/>
    </w:p>
    <w:tbl>
      <w:tblPr>
        <w:tblW w:w="8931"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559"/>
        <w:gridCol w:w="714"/>
        <w:gridCol w:w="1270"/>
        <w:gridCol w:w="993"/>
        <w:gridCol w:w="1275"/>
        <w:gridCol w:w="851"/>
        <w:gridCol w:w="1134"/>
        <w:gridCol w:w="709"/>
      </w:tblGrid>
      <w:tr w:rsidR="005632D5" w:rsidRPr="00370DAF" w14:paraId="09648DFF" w14:textId="77777777" w:rsidTr="007A324E">
        <w:tc>
          <w:tcPr>
            <w:tcW w:w="426" w:type="dxa"/>
            <w:tcBorders>
              <w:top w:val="single" w:sz="4" w:space="0" w:color="auto"/>
              <w:bottom w:val="single" w:sz="4" w:space="0" w:color="auto"/>
            </w:tcBorders>
            <w:vAlign w:val="center"/>
          </w:tcPr>
          <w:p w14:paraId="42D09D88" w14:textId="77777777" w:rsidR="005632D5" w:rsidRPr="00370DAF" w:rsidRDefault="005632D5"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559" w:type="dxa"/>
            <w:tcBorders>
              <w:top w:val="single" w:sz="4" w:space="0" w:color="auto"/>
              <w:bottom w:val="single" w:sz="4" w:space="0" w:color="auto"/>
            </w:tcBorders>
            <w:vAlign w:val="center"/>
          </w:tcPr>
          <w:p w14:paraId="583853D4"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14" w:type="dxa"/>
            <w:tcBorders>
              <w:top w:val="single" w:sz="4" w:space="0" w:color="auto"/>
              <w:bottom w:val="single" w:sz="4" w:space="0" w:color="auto"/>
            </w:tcBorders>
            <w:vAlign w:val="center"/>
          </w:tcPr>
          <w:p w14:paraId="03F4DBAA" w14:textId="77777777" w:rsidR="005632D5" w:rsidRPr="00370DAF" w:rsidRDefault="005632D5" w:rsidP="00EE2417">
            <w:pPr>
              <w:spacing w:after="0" w:line="240" w:lineRule="auto"/>
              <w:ind w:left="-386"/>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270" w:type="dxa"/>
            <w:tcBorders>
              <w:top w:val="single" w:sz="4" w:space="0" w:color="auto"/>
              <w:bottom w:val="single" w:sz="4" w:space="0" w:color="auto"/>
            </w:tcBorders>
            <w:vAlign w:val="center"/>
          </w:tcPr>
          <w:p w14:paraId="639BAE98" w14:textId="77777777" w:rsidR="005632D5" w:rsidRPr="00370DAF" w:rsidRDefault="005632D5"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134" w:type="dxa"/>
            <w:tcBorders>
              <w:top w:val="single" w:sz="4" w:space="0" w:color="auto"/>
              <w:bottom w:val="single" w:sz="4" w:space="0" w:color="auto"/>
            </w:tcBorders>
            <w:vAlign w:val="center"/>
          </w:tcPr>
          <w:p w14:paraId="2A5C0287"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c>
          <w:tcPr>
            <w:tcW w:w="709" w:type="dxa"/>
            <w:tcBorders>
              <w:top w:val="single" w:sz="4" w:space="0" w:color="auto"/>
              <w:bottom w:val="single" w:sz="4" w:space="0" w:color="auto"/>
            </w:tcBorders>
            <w:vAlign w:val="center"/>
          </w:tcPr>
          <w:p w14:paraId="26D9B795" w14:textId="77777777" w:rsidR="005632D5" w:rsidRPr="00370DAF" w:rsidRDefault="005632D5"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Am</w:t>
            </w:r>
            <w:r w:rsidR="00D20A78" w:rsidRPr="00370DAF">
              <w:rPr>
                <w:rFonts w:ascii="Tahoma" w:eastAsia="Times New Roman" w:hAnsi="Tahoma" w:cs="Tahoma"/>
                <w:b/>
                <w:sz w:val="16"/>
                <w:szCs w:val="16"/>
                <w:lang w:val="en-US"/>
              </w:rPr>
              <w:t>ount</w:t>
            </w:r>
            <w:r w:rsidR="005906D9" w:rsidRPr="00370DAF">
              <w:rPr>
                <w:rFonts w:ascii="Tahoma" w:eastAsia="Times New Roman" w:hAnsi="Tahoma" w:cs="Tahoma"/>
                <w:b/>
                <w:sz w:val="16"/>
                <w:szCs w:val="16"/>
                <w:lang w:val="en-US"/>
              </w:rPr>
              <w:t xml:space="preserve"> o</w:t>
            </w:r>
            <w:r w:rsidRPr="00370DAF">
              <w:rPr>
                <w:rFonts w:ascii="Tahoma" w:eastAsia="Times New Roman" w:hAnsi="Tahoma" w:cs="Tahoma"/>
                <w:b/>
                <w:sz w:val="16"/>
                <w:szCs w:val="16"/>
                <w:lang w:val="en-US"/>
              </w:rPr>
              <w:t>f money</w:t>
            </w:r>
          </w:p>
        </w:tc>
      </w:tr>
      <w:tr w:rsidR="005632D5" w:rsidRPr="00370DAF" w14:paraId="096A8345" w14:textId="77777777" w:rsidTr="007A324E">
        <w:tc>
          <w:tcPr>
            <w:tcW w:w="426" w:type="dxa"/>
            <w:tcBorders>
              <w:top w:val="single" w:sz="4" w:space="0" w:color="auto"/>
            </w:tcBorders>
            <w:vAlign w:val="center"/>
          </w:tcPr>
          <w:p w14:paraId="71A83252"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559" w:type="dxa"/>
            <w:tcBorders>
              <w:top w:val="single" w:sz="4" w:space="0" w:color="auto"/>
            </w:tcBorders>
            <w:vAlign w:val="center"/>
          </w:tcPr>
          <w:p w14:paraId="5C9F66F4" w14:textId="77777777" w:rsidR="005632D5"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proofErr w:type="spellStart"/>
            <w:r w:rsidRPr="00370DAF">
              <w:rPr>
                <w:rFonts w:ascii="Tahoma" w:eastAsia="Times New Roman" w:hAnsi="Tahoma" w:cs="Tahoma"/>
                <w:sz w:val="16"/>
                <w:szCs w:val="16"/>
                <w:lang w:val="en-US"/>
              </w:rPr>
              <w:t>Vailet</w:t>
            </w:r>
            <w:proofErr w:type="spellEnd"/>
            <w:r w:rsidRPr="00370DAF">
              <w:rPr>
                <w:rFonts w:ascii="Tahoma" w:eastAsia="Times New Roman" w:hAnsi="Tahoma" w:cs="Tahoma"/>
                <w:sz w:val="16"/>
                <w:szCs w:val="16"/>
                <w:lang w:val="en-US"/>
              </w:rPr>
              <w:t xml:space="preserve"> </w:t>
            </w:r>
            <w:proofErr w:type="spellStart"/>
            <w:r w:rsidR="005632D5" w:rsidRPr="00370DAF">
              <w:rPr>
                <w:rFonts w:ascii="Tahoma" w:eastAsia="Times New Roman" w:hAnsi="Tahoma" w:cs="Tahoma"/>
                <w:sz w:val="16"/>
                <w:szCs w:val="16"/>
                <w:lang w:val="en-US"/>
              </w:rPr>
              <w:t>Mwaijande</w:t>
            </w:r>
            <w:proofErr w:type="spellEnd"/>
          </w:p>
        </w:tc>
        <w:tc>
          <w:tcPr>
            <w:tcW w:w="714" w:type="dxa"/>
            <w:tcBorders>
              <w:top w:val="single" w:sz="4" w:space="0" w:color="auto"/>
            </w:tcBorders>
            <w:vAlign w:val="center"/>
          </w:tcPr>
          <w:p w14:paraId="6A3D7F85" w14:textId="77777777" w:rsidR="005632D5" w:rsidRPr="00370DAF" w:rsidRDefault="0085691C"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tcBorders>
              <w:top w:val="single" w:sz="4" w:space="0" w:color="auto"/>
            </w:tcBorders>
            <w:vAlign w:val="center"/>
          </w:tcPr>
          <w:p w14:paraId="54520C33" w14:textId="77777777" w:rsidR="005632D5" w:rsidRPr="00370DAF" w:rsidRDefault="0085691C" w:rsidP="00EE2417">
            <w:pPr>
              <w:spacing w:after="0" w:line="240" w:lineRule="auto"/>
              <w:ind w:left="-242"/>
              <w:jc w:val="center"/>
              <w:rPr>
                <w:rFonts w:ascii="Tahoma" w:eastAsia="Times New Roman" w:hAnsi="Tahoma" w:cs="Tahoma"/>
                <w:sz w:val="16"/>
                <w:szCs w:val="16"/>
                <w:lang w:val="en-US"/>
              </w:rPr>
            </w:pPr>
            <w:proofErr w:type="spellStart"/>
            <w:r w:rsidRPr="00370DAF">
              <w:rPr>
                <w:rFonts w:ascii="Tahoma" w:eastAsia="Times New Roman" w:hAnsi="Tahoma" w:cs="Tahoma"/>
                <w:sz w:val="16"/>
                <w:szCs w:val="16"/>
                <w:lang w:val="en-US"/>
              </w:rPr>
              <w:t>Wagengen</w:t>
            </w:r>
            <w:proofErr w:type="spellEnd"/>
            <w:r w:rsidRPr="00370DAF">
              <w:rPr>
                <w:rFonts w:ascii="Tahoma" w:eastAsia="Times New Roman" w:hAnsi="Tahoma" w:cs="Tahoma"/>
                <w:sz w:val="16"/>
                <w:szCs w:val="16"/>
                <w:lang w:val="en-US"/>
              </w:rPr>
              <w:t>-Holland</w:t>
            </w:r>
          </w:p>
        </w:tc>
        <w:tc>
          <w:tcPr>
            <w:tcW w:w="993" w:type="dxa"/>
            <w:tcBorders>
              <w:top w:val="single" w:sz="4" w:space="0" w:color="auto"/>
            </w:tcBorders>
            <w:vAlign w:val="center"/>
          </w:tcPr>
          <w:p w14:paraId="6AAAD62B" w14:textId="77777777" w:rsidR="005632D5"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5632D5" w:rsidRPr="00370DAF" w:rsidRDefault="00401898"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tcBorders>
              <w:top w:val="single" w:sz="4" w:space="0" w:color="auto"/>
            </w:tcBorders>
            <w:vAlign w:val="center"/>
          </w:tcPr>
          <w:p w14:paraId="10E56416" w14:textId="77777777" w:rsidR="005632D5"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c>
          <w:tcPr>
            <w:tcW w:w="709" w:type="dxa"/>
            <w:tcBorders>
              <w:top w:val="single" w:sz="4" w:space="0" w:color="auto"/>
            </w:tcBorders>
            <w:vAlign w:val="center"/>
          </w:tcPr>
          <w:p w14:paraId="4B3D4AC7" w14:textId="77777777" w:rsidR="005632D5" w:rsidRPr="00370DAF" w:rsidRDefault="005632D5" w:rsidP="004E4481">
            <w:pPr>
              <w:spacing w:after="0" w:line="240" w:lineRule="auto"/>
              <w:jc w:val="center"/>
              <w:rPr>
                <w:rFonts w:ascii="Tahoma" w:eastAsia="Times New Roman" w:hAnsi="Tahoma" w:cs="Tahoma"/>
                <w:sz w:val="16"/>
                <w:szCs w:val="16"/>
                <w:highlight w:val="yellow"/>
                <w:lang w:val="en-US"/>
              </w:rPr>
            </w:pPr>
          </w:p>
        </w:tc>
      </w:tr>
      <w:tr w:rsidR="0025111A" w:rsidRPr="00370DAF" w14:paraId="62FD55CC" w14:textId="77777777" w:rsidTr="007A324E">
        <w:tc>
          <w:tcPr>
            <w:tcW w:w="426" w:type="dxa"/>
            <w:vAlign w:val="center"/>
          </w:tcPr>
          <w:p w14:paraId="563AB2C6" w14:textId="77777777" w:rsidR="0025111A"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559" w:type="dxa"/>
            <w:vAlign w:val="center"/>
          </w:tcPr>
          <w:p w14:paraId="24E9456D" w14:textId="77777777" w:rsidR="0025111A"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Mr. </w:t>
            </w:r>
            <w:r w:rsidR="00604621" w:rsidRPr="00370DAF">
              <w:rPr>
                <w:rFonts w:ascii="Tahoma" w:eastAsia="Times New Roman" w:hAnsi="Tahoma" w:cs="Tahoma"/>
                <w:sz w:val="16"/>
                <w:szCs w:val="16"/>
                <w:lang w:val="en-US"/>
              </w:rPr>
              <w:t>Emmanuel</w:t>
            </w:r>
            <w:r w:rsidR="002726B4" w:rsidRPr="00370DAF">
              <w:rPr>
                <w:rFonts w:ascii="Tahoma" w:eastAsia="Times New Roman" w:hAnsi="Tahoma" w:cs="Tahoma"/>
                <w:sz w:val="16"/>
                <w:szCs w:val="16"/>
                <w:lang w:val="en-US"/>
              </w:rPr>
              <w:t xml:space="preserve"> </w:t>
            </w:r>
            <w:proofErr w:type="spellStart"/>
            <w:r w:rsidR="002726B4" w:rsidRPr="00370DAF">
              <w:rPr>
                <w:rFonts w:ascii="Tahoma" w:eastAsia="Times New Roman" w:hAnsi="Tahoma" w:cs="Tahoma"/>
                <w:sz w:val="16"/>
                <w:szCs w:val="16"/>
                <w:lang w:val="en-US"/>
              </w:rPr>
              <w:t>Mrema</w:t>
            </w:r>
            <w:proofErr w:type="spellEnd"/>
          </w:p>
        </w:tc>
        <w:tc>
          <w:tcPr>
            <w:tcW w:w="714" w:type="dxa"/>
            <w:vAlign w:val="center"/>
          </w:tcPr>
          <w:p w14:paraId="241924DD" w14:textId="77777777" w:rsidR="0025111A"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73A809F3" w14:textId="77777777" w:rsidR="0025111A" w:rsidRPr="00370DAF" w:rsidRDefault="005632D5"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w:t>
            </w:r>
            <w:r w:rsidR="002726B4" w:rsidRPr="00370DAF">
              <w:rPr>
                <w:rFonts w:ascii="Tahoma" w:eastAsia="Times New Roman" w:hAnsi="Tahoma" w:cs="Tahoma"/>
                <w:sz w:val="16"/>
                <w:szCs w:val="16"/>
                <w:lang w:val="en-US"/>
              </w:rPr>
              <w:t>Ghana</w:t>
            </w:r>
          </w:p>
        </w:tc>
        <w:tc>
          <w:tcPr>
            <w:tcW w:w="993" w:type="dxa"/>
            <w:vAlign w:val="center"/>
          </w:tcPr>
          <w:p w14:paraId="10929D0D" w14:textId="77777777" w:rsidR="0025111A"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6B751903" w14:textId="77777777" w:rsidR="0025111A" w:rsidRPr="00370DAF" w:rsidRDefault="002726B4"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p>
        </w:tc>
        <w:tc>
          <w:tcPr>
            <w:tcW w:w="709" w:type="dxa"/>
            <w:vAlign w:val="center"/>
          </w:tcPr>
          <w:p w14:paraId="064D6A8D" w14:textId="77777777" w:rsidR="0025111A" w:rsidRPr="00370DAF" w:rsidRDefault="0025111A" w:rsidP="004E4481">
            <w:pPr>
              <w:spacing w:after="0" w:line="240" w:lineRule="auto"/>
              <w:jc w:val="center"/>
              <w:rPr>
                <w:rFonts w:ascii="Tahoma" w:eastAsia="Times New Roman" w:hAnsi="Tahoma" w:cs="Tahoma"/>
                <w:sz w:val="16"/>
                <w:szCs w:val="16"/>
                <w:highlight w:val="yellow"/>
                <w:lang w:val="en-US"/>
              </w:rPr>
            </w:pPr>
          </w:p>
        </w:tc>
      </w:tr>
      <w:tr w:rsidR="002726B4" w:rsidRPr="00370DAF" w14:paraId="28B7C260" w14:textId="77777777" w:rsidTr="007A324E">
        <w:tc>
          <w:tcPr>
            <w:tcW w:w="426" w:type="dxa"/>
            <w:vAlign w:val="center"/>
          </w:tcPr>
          <w:p w14:paraId="55DCA025" w14:textId="77777777" w:rsidR="002726B4" w:rsidRPr="00370DAF" w:rsidRDefault="004E448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5</w:t>
            </w:r>
          </w:p>
        </w:tc>
        <w:tc>
          <w:tcPr>
            <w:tcW w:w="1559" w:type="dxa"/>
            <w:vAlign w:val="center"/>
          </w:tcPr>
          <w:p w14:paraId="0BF89A1D" w14:textId="77777777" w:rsidR="002726B4" w:rsidRPr="00370DAF" w:rsidRDefault="004E4481"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 xml:space="preserve">Ms. </w:t>
            </w:r>
            <w:r w:rsidR="002726B4" w:rsidRPr="00370DAF">
              <w:rPr>
                <w:rFonts w:ascii="Tahoma" w:eastAsia="Times New Roman" w:hAnsi="Tahoma" w:cs="Tahoma"/>
                <w:sz w:val="16"/>
                <w:szCs w:val="16"/>
                <w:lang w:val="en-US"/>
              </w:rPr>
              <w:t xml:space="preserve">Evangelista </w:t>
            </w:r>
            <w:proofErr w:type="spellStart"/>
            <w:r w:rsidR="002726B4" w:rsidRPr="00370DAF">
              <w:rPr>
                <w:rFonts w:ascii="Tahoma" w:eastAsia="Times New Roman" w:hAnsi="Tahoma" w:cs="Tahoma"/>
                <w:sz w:val="16"/>
                <w:szCs w:val="16"/>
                <w:lang w:val="en-US"/>
              </w:rPr>
              <w:t>Chiunga</w:t>
            </w:r>
            <w:proofErr w:type="spellEnd"/>
          </w:p>
        </w:tc>
        <w:tc>
          <w:tcPr>
            <w:tcW w:w="714" w:type="dxa"/>
            <w:vAlign w:val="center"/>
          </w:tcPr>
          <w:p w14:paraId="5B3D08E0" w14:textId="77777777" w:rsidR="002726B4" w:rsidRPr="00370DAF" w:rsidRDefault="002726B4"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4F8A5802" w14:textId="77777777" w:rsidR="002726B4" w:rsidRPr="00370DAF" w:rsidRDefault="002726B4"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2726B4"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w:t>
            </w:r>
            <w:r w:rsidR="002726B4" w:rsidRPr="00370DAF">
              <w:rPr>
                <w:rFonts w:ascii="Tahoma" w:eastAsia="Times New Roman" w:hAnsi="Tahoma" w:cs="Tahoma"/>
                <w:sz w:val="16"/>
                <w:szCs w:val="16"/>
                <w:lang w:val="en-US"/>
              </w:rPr>
              <w:t>M</w:t>
            </w:r>
            <w:r w:rsidRPr="00370DAF">
              <w:rPr>
                <w:rFonts w:ascii="Tahoma" w:eastAsia="Times New Roman" w:hAnsi="Tahoma" w:cs="Tahoma"/>
                <w:sz w:val="16"/>
                <w:szCs w:val="16"/>
                <w:lang w:val="en-US"/>
              </w:rPr>
              <w:t>KN</w:t>
            </w:r>
          </w:p>
        </w:tc>
        <w:tc>
          <w:tcPr>
            <w:tcW w:w="1275" w:type="dxa"/>
            <w:vAlign w:val="center"/>
          </w:tcPr>
          <w:p w14:paraId="2382F710" w14:textId="77777777" w:rsidR="002726B4" w:rsidRPr="00370DAF" w:rsidRDefault="002726B4" w:rsidP="004E4481">
            <w:pPr>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2726B4" w:rsidRPr="00370DAF" w:rsidRDefault="00F84FA6"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134" w:type="dxa"/>
            <w:vAlign w:val="center"/>
          </w:tcPr>
          <w:p w14:paraId="0A533738" w14:textId="77777777" w:rsidR="002726B4" w:rsidRPr="00370DAF" w:rsidRDefault="006449D1"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c>
          <w:tcPr>
            <w:tcW w:w="709" w:type="dxa"/>
            <w:vAlign w:val="center"/>
          </w:tcPr>
          <w:p w14:paraId="357A1D03" w14:textId="77777777" w:rsidR="002726B4" w:rsidRPr="00370DAF" w:rsidRDefault="002726B4" w:rsidP="004E4481">
            <w:pPr>
              <w:spacing w:after="0" w:line="240" w:lineRule="auto"/>
              <w:jc w:val="center"/>
              <w:rPr>
                <w:rFonts w:ascii="Tahoma" w:eastAsia="Times New Roman" w:hAnsi="Tahoma" w:cs="Tahoma"/>
                <w:sz w:val="16"/>
                <w:szCs w:val="16"/>
                <w:highlight w:val="yellow"/>
                <w:lang w:val="en-US"/>
              </w:rPr>
            </w:pPr>
          </w:p>
        </w:tc>
      </w:tr>
      <w:tr w:rsidR="00370DAF" w:rsidRPr="00370DAF" w14:paraId="4016F498" w14:textId="77777777" w:rsidTr="007A324E">
        <w:tc>
          <w:tcPr>
            <w:tcW w:w="426" w:type="dxa"/>
            <w:vAlign w:val="center"/>
          </w:tcPr>
          <w:p w14:paraId="2CA89EE3"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6</w:t>
            </w:r>
          </w:p>
        </w:tc>
        <w:tc>
          <w:tcPr>
            <w:tcW w:w="1559" w:type="dxa"/>
            <w:vAlign w:val="center"/>
          </w:tcPr>
          <w:p w14:paraId="5BE44547" w14:textId="77777777" w:rsidR="00370DAF" w:rsidRPr="00370DAF" w:rsidRDefault="00370DAF"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Nsajigwa Mwakyusa</w:t>
            </w:r>
          </w:p>
        </w:tc>
        <w:tc>
          <w:tcPr>
            <w:tcW w:w="714" w:type="dxa"/>
            <w:vAlign w:val="center"/>
          </w:tcPr>
          <w:p w14:paraId="5F429453"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270" w:type="dxa"/>
            <w:vAlign w:val="center"/>
          </w:tcPr>
          <w:p w14:paraId="184124B3"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162993C3" w14:textId="77777777" w:rsidR="00370DAF" w:rsidRPr="00370DAF" w:rsidRDefault="00370DAF" w:rsidP="00370DAF">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TARI-</w:t>
            </w:r>
            <w:r>
              <w:rPr>
                <w:rFonts w:ascii="Tahoma" w:eastAsia="Times New Roman" w:hAnsi="Tahoma" w:cs="Tahoma"/>
                <w:sz w:val="16"/>
                <w:szCs w:val="16"/>
                <w:lang w:val="en-US"/>
              </w:rPr>
              <w:t>KBH</w:t>
            </w:r>
          </w:p>
        </w:tc>
        <w:tc>
          <w:tcPr>
            <w:tcW w:w="1275" w:type="dxa"/>
            <w:vAlign w:val="center"/>
          </w:tcPr>
          <w:p w14:paraId="5416642C"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7A0DDEFF"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0130D5E0"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4989A1F4" w14:textId="77777777" w:rsidR="00370DAF" w:rsidRPr="00370DAF" w:rsidRDefault="00370DAF" w:rsidP="004E4481">
            <w:pPr>
              <w:spacing w:after="0" w:line="240" w:lineRule="auto"/>
              <w:jc w:val="center"/>
              <w:rPr>
                <w:rFonts w:ascii="Tahoma" w:eastAsia="Times New Roman" w:hAnsi="Tahoma" w:cs="Tahoma"/>
                <w:sz w:val="16"/>
                <w:szCs w:val="16"/>
                <w:highlight w:val="yellow"/>
                <w:lang w:val="en-US"/>
              </w:rPr>
            </w:pPr>
          </w:p>
        </w:tc>
      </w:tr>
      <w:tr w:rsidR="00370DAF" w:rsidRPr="00370DAF" w14:paraId="7C43EA0A" w14:textId="77777777" w:rsidTr="007A324E">
        <w:tc>
          <w:tcPr>
            <w:tcW w:w="426" w:type="dxa"/>
            <w:vAlign w:val="center"/>
          </w:tcPr>
          <w:p w14:paraId="4BB24030"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7</w:t>
            </w:r>
          </w:p>
        </w:tc>
        <w:tc>
          <w:tcPr>
            <w:tcW w:w="1559" w:type="dxa"/>
            <w:vAlign w:val="center"/>
          </w:tcPr>
          <w:p w14:paraId="10554A88" w14:textId="77777777" w:rsidR="00370DAF" w:rsidRPr="00370DAF" w:rsidRDefault="00370DAF"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Navin Tarimo</w:t>
            </w:r>
          </w:p>
        </w:tc>
        <w:tc>
          <w:tcPr>
            <w:tcW w:w="714" w:type="dxa"/>
            <w:vAlign w:val="center"/>
          </w:tcPr>
          <w:p w14:paraId="3318F5C2" w14:textId="77777777" w:rsidR="00370DAF" w:rsidRPr="00370DAF" w:rsidRDefault="00370DAF" w:rsidP="00EE2417">
            <w:pPr>
              <w:spacing w:after="0" w:line="240" w:lineRule="auto"/>
              <w:ind w:left="-38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270" w:type="dxa"/>
            <w:vAlign w:val="center"/>
          </w:tcPr>
          <w:p w14:paraId="5F98EFB6" w14:textId="77777777" w:rsidR="00370DAF" w:rsidRPr="00370DAF" w:rsidRDefault="00370DAF"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MAK-Uganda</w:t>
            </w:r>
          </w:p>
        </w:tc>
        <w:tc>
          <w:tcPr>
            <w:tcW w:w="993" w:type="dxa"/>
            <w:vAlign w:val="center"/>
          </w:tcPr>
          <w:p w14:paraId="093109F6"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Private</w:t>
            </w:r>
          </w:p>
        </w:tc>
        <w:tc>
          <w:tcPr>
            <w:tcW w:w="1275" w:type="dxa"/>
            <w:vAlign w:val="center"/>
          </w:tcPr>
          <w:p w14:paraId="3957EAF9" w14:textId="77777777" w:rsidR="00370DAF" w:rsidRPr="00370DAF" w:rsidRDefault="00370DAF" w:rsidP="004E4481">
            <w:pPr>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MSc</w:t>
            </w:r>
          </w:p>
        </w:tc>
        <w:tc>
          <w:tcPr>
            <w:tcW w:w="851" w:type="dxa"/>
            <w:vAlign w:val="center"/>
          </w:tcPr>
          <w:p w14:paraId="7CDE2CAB"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134" w:type="dxa"/>
            <w:vAlign w:val="center"/>
          </w:tcPr>
          <w:p w14:paraId="726490A2" w14:textId="77777777" w:rsidR="00370DAF" w:rsidRPr="00370DAF" w:rsidRDefault="00370DAF"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ACWP/BMGF</w:t>
            </w:r>
          </w:p>
        </w:tc>
        <w:tc>
          <w:tcPr>
            <w:tcW w:w="709" w:type="dxa"/>
            <w:vAlign w:val="center"/>
          </w:tcPr>
          <w:p w14:paraId="170D8214" w14:textId="77777777" w:rsidR="00370DAF" w:rsidRPr="00370DAF" w:rsidRDefault="00370DAF" w:rsidP="004E4481">
            <w:pPr>
              <w:spacing w:after="0" w:line="240" w:lineRule="auto"/>
              <w:jc w:val="center"/>
              <w:rPr>
                <w:rFonts w:ascii="Tahoma" w:eastAsia="Times New Roman" w:hAnsi="Tahoma" w:cs="Tahoma"/>
                <w:sz w:val="16"/>
                <w:szCs w:val="16"/>
                <w:highlight w:val="yellow"/>
                <w:lang w:val="en-US"/>
              </w:rPr>
            </w:pPr>
          </w:p>
        </w:tc>
      </w:tr>
    </w:tbl>
    <w:p w14:paraId="7F5D83EF" w14:textId="7CDD1262" w:rsidR="00554FB8" w:rsidRPr="00B8707B" w:rsidRDefault="0025111A" w:rsidP="00554FB8">
      <w:pPr>
        <w:pStyle w:val="Heading2"/>
        <w:jc w:val="both"/>
      </w:pPr>
      <w:bookmarkStart w:id="86" w:name="_Toc18400525"/>
      <w:bookmarkStart w:id="87" w:name="_Toc68692003"/>
      <w:r w:rsidRPr="00B8707B">
        <w:t>Annex 4b: Support Staff on</w:t>
      </w:r>
      <w:r>
        <w:t xml:space="preserve"> Long-term Training</w:t>
      </w:r>
      <w:bookmarkEnd w:id="86"/>
      <w:r w:rsidR="00060EFF">
        <w:t xml:space="preserve"> for the period </w:t>
      </w:r>
      <w:r w:rsidR="005A7B37">
        <w:t xml:space="preserve">by </w:t>
      </w:r>
      <w:r w:rsidR="00A82D45">
        <w:t xml:space="preserve">March </w:t>
      </w:r>
      <w:r w:rsidR="001B07CE">
        <w:t xml:space="preserve">. </w:t>
      </w:r>
      <w:r w:rsidR="00A82D45">
        <w:t>2021</w:t>
      </w:r>
      <w:bookmarkEnd w:id="87"/>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9A7CB2">
        <w:tc>
          <w:tcPr>
            <w:tcW w:w="630"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6659C3C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1CB7925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3DC2FFB"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638" w:type="dxa"/>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43BA562E"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567" w:type="dxa"/>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653DB5">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653DB5">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276" w:type="dxa"/>
          </w:tcPr>
          <w:p w14:paraId="4C52E80B"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tcPr>
          <w:p w14:paraId="239CDA92"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tcPr>
          <w:p w14:paraId="5379CE15"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 xml:space="preserve">Sponsor </w:t>
            </w:r>
          </w:p>
        </w:tc>
        <w:tc>
          <w:tcPr>
            <w:tcW w:w="1275" w:type="dxa"/>
          </w:tcPr>
          <w:p w14:paraId="02E3DA91" w14:textId="77777777" w:rsidR="0025111A" w:rsidRPr="00B8707B" w:rsidRDefault="0025111A" w:rsidP="00653DB5">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tcPr>
          <w:p w14:paraId="7A44A578"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9A7CB2">
        <w:tc>
          <w:tcPr>
            <w:tcW w:w="630" w:type="dxa"/>
          </w:tcPr>
          <w:p w14:paraId="55938BBC" w14:textId="549FCB1D"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18648B0F"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6437772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3EE399B8"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3C8CED4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5788B6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7C89900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4466C4D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206DF177" w14:textId="77777777" w:rsidR="0025111A" w:rsidRPr="00B8707B" w:rsidRDefault="0025111A" w:rsidP="00604621">
      <w:pPr>
        <w:pStyle w:val="Heading2"/>
      </w:pPr>
      <w:bookmarkStart w:id="88" w:name="_Toc18400526"/>
      <w:bookmarkStart w:id="89" w:name="_Toc68692004"/>
      <w:r w:rsidRPr="00B8707B">
        <w:t>Annex 5: Short-term</w:t>
      </w:r>
      <w:r>
        <w:t xml:space="preserve"> Training for Staff</w:t>
      </w:r>
      <w:bookmarkEnd w:id="88"/>
      <w:bookmarkEnd w:id="89"/>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186"/>
        <w:gridCol w:w="1507"/>
        <w:gridCol w:w="1134"/>
        <w:gridCol w:w="993"/>
        <w:gridCol w:w="1134"/>
      </w:tblGrid>
      <w:tr w:rsidR="0025111A" w:rsidRPr="00B8707B" w14:paraId="6EF601E5" w14:textId="77777777" w:rsidTr="004E4481">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2B33CDE4" w14:textId="77777777" w:rsidTr="003D6DC8">
              <w:trPr>
                <w:trHeight w:val="255"/>
              </w:trPr>
              <w:tc>
                <w:tcPr>
                  <w:tcW w:w="590" w:type="dxa"/>
                </w:tcPr>
                <w:p w14:paraId="34D5385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72DE96AD"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60475279"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D6E66D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559" w:type="dxa"/>
          </w:tcPr>
          <w:p w14:paraId="0F6B223E"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1C0D4E90"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9E86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2772635"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50017ECB"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646A0CC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5379491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4E4481">
        <w:tc>
          <w:tcPr>
            <w:tcW w:w="1418" w:type="dxa"/>
          </w:tcPr>
          <w:p w14:paraId="6EB3A8C6"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1559" w:type="dxa"/>
          </w:tcPr>
          <w:p w14:paraId="7D5E940F" w14:textId="77777777" w:rsidR="0025111A" w:rsidRPr="00653DB5" w:rsidRDefault="00604621" w:rsidP="00401898">
            <w:pPr>
              <w:spacing w:after="0" w:line="240" w:lineRule="auto"/>
              <w:jc w:val="center"/>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1186" w:type="dxa"/>
          </w:tcPr>
          <w:p w14:paraId="3063057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507" w:type="dxa"/>
          </w:tcPr>
          <w:p w14:paraId="61D4EC4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407A833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3709B49F"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A62FC1A"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5B582399" w14:textId="77777777" w:rsidR="00D03D2F" w:rsidRDefault="00D03D2F" w:rsidP="0025111A">
      <w:pPr>
        <w:tabs>
          <w:tab w:val="left" w:pos="2930"/>
        </w:tabs>
        <w:spacing w:after="0" w:line="240" w:lineRule="auto"/>
        <w:rPr>
          <w:rFonts w:ascii="Tahoma" w:hAnsi="Tahoma" w:cs="Tahoma"/>
          <w:sz w:val="20"/>
          <w:szCs w:val="20"/>
        </w:rPr>
      </w:pPr>
    </w:p>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300CC203" w14:textId="198807FA" w:rsidR="00CC03D0" w:rsidRPr="00EB2BAB" w:rsidRDefault="00CC03D0" w:rsidP="00EB2BAB">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1CBF" w14:textId="77777777" w:rsidR="00E6422F" w:rsidRDefault="00E6422F">
      <w:pPr>
        <w:spacing w:after="0" w:line="240" w:lineRule="auto"/>
      </w:pPr>
      <w:r>
        <w:separator/>
      </w:r>
    </w:p>
  </w:endnote>
  <w:endnote w:type="continuationSeparator" w:id="0">
    <w:p w14:paraId="2133E0A9" w14:textId="77777777" w:rsidR="00E6422F" w:rsidRDefault="00E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FE46" w14:textId="77777777" w:rsidR="00E6422F" w:rsidRDefault="00E6422F">
      <w:pPr>
        <w:spacing w:after="0" w:line="240" w:lineRule="auto"/>
      </w:pPr>
      <w:r>
        <w:separator/>
      </w:r>
    </w:p>
  </w:footnote>
  <w:footnote w:type="continuationSeparator" w:id="0">
    <w:p w14:paraId="46C6806D" w14:textId="77777777" w:rsidR="00E6422F" w:rsidRDefault="00E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F174" w14:textId="44C85D1C" w:rsidR="00E37CE2" w:rsidRPr="003E2F2C" w:rsidRDefault="00E37CE2">
    <w:pPr>
      <w:pStyle w:val="Header"/>
      <w:pBdr>
        <w:bottom w:val="single" w:sz="4" w:space="1" w:color="D9D9D9"/>
      </w:pBdr>
      <w:rPr>
        <w:b/>
        <w:lang w:val="en-US"/>
      </w:rPr>
    </w:pPr>
    <w:r>
      <w:fldChar w:fldCharType="begin"/>
    </w:r>
    <w:r>
      <w:instrText xml:space="preserve"> PAGE   \* MERGEFORMAT </w:instrText>
    </w:r>
    <w:r>
      <w:fldChar w:fldCharType="separate"/>
    </w:r>
    <w:r w:rsidR="007C0CEB" w:rsidRPr="007C0CEB">
      <w:rPr>
        <w:b/>
        <w:noProof/>
      </w:rPr>
      <w:t>4</w:t>
    </w:r>
    <w:r>
      <w:fldChar w:fldCharType="end"/>
    </w:r>
    <w:r>
      <w:rPr>
        <w:b/>
      </w:rPr>
      <w:t xml:space="preserve"> | </w:t>
    </w:r>
    <w:r>
      <w:rPr>
        <w:color w:val="7F7F7F"/>
        <w:spacing w:val="60"/>
      </w:rPr>
      <w:t>Page</w:t>
    </w:r>
  </w:p>
  <w:p w14:paraId="420CC502" w14:textId="77777777" w:rsidR="00E37CE2" w:rsidRDefault="00E3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15:restartNumberingAfterBreak="0">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6" w15:restartNumberingAfterBreak="0">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19" w15:restartNumberingAfterBreak="0">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46" w15:restartNumberingAfterBreak="0">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48" w15:restartNumberingAfterBreak="0">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53" w15:restartNumberingAfterBreak="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6"/>
  </w:num>
  <w:num w:numId="3">
    <w:abstractNumId w:val="8"/>
  </w:num>
  <w:num w:numId="4">
    <w:abstractNumId w:val="3"/>
  </w:num>
  <w:num w:numId="5">
    <w:abstractNumId w:val="16"/>
  </w:num>
  <w:num w:numId="6">
    <w:abstractNumId w:val="40"/>
  </w:num>
  <w:num w:numId="7">
    <w:abstractNumId w:val="14"/>
  </w:num>
  <w:num w:numId="8">
    <w:abstractNumId w:val="28"/>
  </w:num>
  <w:num w:numId="9">
    <w:abstractNumId w:val="12"/>
  </w:num>
  <w:num w:numId="10">
    <w:abstractNumId w:val="22"/>
  </w:num>
  <w:num w:numId="11">
    <w:abstractNumId w:val="15"/>
  </w:num>
  <w:num w:numId="12">
    <w:abstractNumId w:val="29"/>
  </w:num>
  <w:num w:numId="13">
    <w:abstractNumId w:val="17"/>
  </w:num>
  <w:num w:numId="14">
    <w:abstractNumId w:val="46"/>
  </w:num>
  <w:num w:numId="15">
    <w:abstractNumId w:val="5"/>
  </w:num>
  <w:num w:numId="16">
    <w:abstractNumId w:val="53"/>
  </w:num>
  <w:num w:numId="17">
    <w:abstractNumId w:val="9"/>
  </w:num>
  <w:num w:numId="18">
    <w:abstractNumId w:val="7"/>
  </w:num>
  <w:num w:numId="19">
    <w:abstractNumId w:val="25"/>
  </w:num>
  <w:num w:numId="20">
    <w:abstractNumId w:val="23"/>
  </w:num>
  <w:num w:numId="21">
    <w:abstractNumId w:val="45"/>
  </w:num>
  <w:num w:numId="22">
    <w:abstractNumId w:val="52"/>
  </w:num>
  <w:num w:numId="23">
    <w:abstractNumId w:val="0"/>
  </w:num>
  <w:num w:numId="24">
    <w:abstractNumId w:val="18"/>
  </w:num>
  <w:num w:numId="25">
    <w:abstractNumId w:val="4"/>
  </w:num>
  <w:num w:numId="26">
    <w:abstractNumId w:val="32"/>
  </w:num>
  <w:num w:numId="27">
    <w:abstractNumId w:val="19"/>
  </w:num>
  <w:num w:numId="28">
    <w:abstractNumId w:val="42"/>
  </w:num>
  <w:num w:numId="29">
    <w:abstractNumId w:val="55"/>
  </w:num>
  <w:num w:numId="30">
    <w:abstractNumId w:val="44"/>
  </w:num>
  <w:num w:numId="31">
    <w:abstractNumId w:val="51"/>
  </w:num>
  <w:num w:numId="32">
    <w:abstractNumId w:val="43"/>
  </w:num>
  <w:num w:numId="33">
    <w:abstractNumId w:val="13"/>
  </w:num>
  <w:num w:numId="34">
    <w:abstractNumId w:val="20"/>
  </w:num>
  <w:num w:numId="35">
    <w:abstractNumId w:val="50"/>
  </w:num>
  <w:num w:numId="36">
    <w:abstractNumId w:val="48"/>
  </w:num>
  <w:num w:numId="37">
    <w:abstractNumId w:val="24"/>
  </w:num>
  <w:num w:numId="38">
    <w:abstractNumId w:val="31"/>
  </w:num>
  <w:num w:numId="39">
    <w:abstractNumId w:val="10"/>
  </w:num>
  <w:num w:numId="40">
    <w:abstractNumId w:val="11"/>
  </w:num>
  <w:num w:numId="41">
    <w:abstractNumId w:val="57"/>
  </w:num>
  <w:num w:numId="42">
    <w:abstractNumId w:val="27"/>
  </w:num>
  <w:num w:numId="43">
    <w:abstractNumId w:val="41"/>
  </w:num>
  <w:num w:numId="44">
    <w:abstractNumId w:val="36"/>
  </w:num>
  <w:num w:numId="45">
    <w:abstractNumId w:val="38"/>
  </w:num>
  <w:num w:numId="46">
    <w:abstractNumId w:val="30"/>
  </w:num>
  <w:num w:numId="47">
    <w:abstractNumId w:val="49"/>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56"/>
  </w:num>
  <w:num w:numId="51">
    <w:abstractNumId w:val="39"/>
  </w:num>
  <w:num w:numId="52">
    <w:abstractNumId w:val="2"/>
  </w:num>
  <w:num w:numId="53">
    <w:abstractNumId w:val="33"/>
  </w:num>
  <w:num w:numId="54">
    <w:abstractNumId w:val="47"/>
  </w:num>
  <w:num w:numId="55">
    <w:abstractNumId w:val="54"/>
  </w:num>
  <w:num w:numId="56">
    <w:abstractNumId w:val="21"/>
  </w:num>
  <w:num w:numId="57">
    <w:abstractNumId w:val="35"/>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1A"/>
    <w:rsid w:val="00000230"/>
    <w:rsid w:val="00001ACC"/>
    <w:rsid w:val="0000336D"/>
    <w:rsid w:val="00006AFF"/>
    <w:rsid w:val="00010FDA"/>
    <w:rsid w:val="00013BD8"/>
    <w:rsid w:val="00020C7C"/>
    <w:rsid w:val="00026B58"/>
    <w:rsid w:val="000324D2"/>
    <w:rsid w:val="00037F70"/>
    <w:rsid w:val="0004271A"/>
    <w:rsid w:val="00042BA7"/>
    <w:rsid w:val="0004563D"/>
    <w:rsid w:val="00045EA1"/>
    <w:rsid w:val="00053953"/>
    <w:rsid w:val="00060EFF"/>
    <w:rsid w:val="00061E40"/>
    <w:rsid w:val="00064928"/>
    <w:rsid w:val="0006587F"/>
    <w:rsid w:val="00067233"/>
    <w:rsid w:val="0007215A"/>
    <w:rsid w:val="0007240B"/>
    <w:rsid w:val="0007612F"/>
    <w:rsid w:val="00080745"/>
    <w:rsid w:val="00083B59"/>
    <w:rsid w:val="000B23C5"/>
    <w:rsid w:val="000B3F65"/>
    <w:rsid w:val="000C0B5C"/>
    <w:rsid w:val="000C2E75"/>
    <w:rsid w:val="000C3701"/>
    <w:rsid w:val="000C6A02"/>
    <w:rsid w:val="000C6A1F"/>
    <w:rsid w:val="000C6C9E"/>
    <w:rsid w:val="000D10E8"/>
    <w:rsid w:val="000E2C29"/>
    <w:rsid w:val="000F258A"/>
    <w:rsid w:val="000F390E"/>
    <w:rsid w:val="000F67A6"/>
    <w:rsid w:val="000F7F42"/>
    <w:rsid w:val="00120821"/>
    <w:rsid w:val="0012187B"/>
    <w:rsid w:val="001319CE"/>
    <w:rsid w:val="00134386"/>
    <w:rsid w:val="001452FD"/>
    <w:rsid w:val="00152A70"/>
    <w:rsid w:val="0016006E"/>
    <w:rsid w:val="00184841"/>
    <w:rsid w:val="001939B5"/>
    <w:rsid w:val="00193D37"/>
    <w:rsid w:val="001A4BEC"/>
    <w:rsid w:val="001A68CE"/>
    <w:rsid w:val="001A69FD"/>
    <w:rsid w:val="001A72EA"/>
    <w:rsid w:val="001B07CE"/>
    <w:rsid w:val="001B1015"/>
    <w:rsid w:val="001E5650"/>
    <w:rsid w:val="00205ABC"/>
    <w:rsid w:val="00212519"/>
    <w:rsid w:val="00213283"/>
    <w:rsid w:val="00217BFD"/>
    <w:rsid w:val="00217FD4"/>
    <w:rsid w:val="0022538D"/>
    <w:rsid w:val="002261C3"/>
    <w:rsid w:val="002304D6"/>
    <w:rsid w:val="00230A93"/>
    <w:rsid w:val="00231479"/>
    <w:rsid w:val="00235D22"/>
    <w:rsid w:val="0024044C"/>
    <w:rsid w:val="002427AE"/>
    <w:rsid w:val="00242996"/>
    <w:rsid w:val="002476F8"/>
    <w:rsid w:val="0025111A"/>
    <w:rsid w:val="00256440"/>
    <w:rsid w:val="00260B0B"/>
    <w:rsid w:val="00262EEB"/>
    <w:rsid w:val="0026407A"/>
    <w:rsid w:val="0026754D"/>
    <w:rsid w:val="002726B4"/>
    <w:rsid w:val="002770CC"/>
    <w:rsid w:val="00292027"/>
    <w:rsid w:val="00292046"/>
    <w:rsid w:val="00296C10"/>
    <w:rsid w:val="002A3465"/>
    <w:rsid w:val="002A542E"/>
    <w:rsid w:val="002D77A1"/>
    <w:rsid w:val="002E1134"/>
    <w:rsid w:val="002E1A96"/>
    <w:rsid w:val="002E2B10"/>
    <w:rsid w:val="002E3894"/>
    <w:rsid w:val="002E5D9E"/>
    <w:rsid w:val="002F2C42"/>
    <w:rsid w:val="00300EC1"/>
    <w:rsid w:val="0030348C"/>
    <w:rsid w:val="003205DD"/>
    <w:rsid w:val="00323EB2"/>
    <w:rsid w:val="00326E63"/>
    <w:rsid w:val="00330B07"/>
    <w:rsid w:val="003313C0"/>
    <w:rsid w:val="00332536"/>
    <w:rsid w:val="003361A4"/>
    <w:rsid w:val="003517C1"/>
    <w:rsid w:val="00353C53"/>
    <w:rsid w:val="00355DF5"/>
    <w:rsid w:val="00361BDE"/>
    <w:rsid w:val="00364545"/>
    <w:rsid w:val="0036663B"/>
    <w:rsid w:val="00367073"/>
    <w:rsid w:val="00367676"/>
    <w:rsid w:val="00370DAF"/>
    <w:rsid w:val="00372B27"/>
    <w:rsid w:val="00380AE4"/>
    <w:rsid w:val="00380EEC"/>
    <w:rsid w:val="00383200"/>
    <w:rsid w:val="003865EE"/>
    <w:rsid w:val="003904EA"/>
    <w:rsid w:val="003920E9"/>
    <w:rsid w:val="003A0209"/>
    <w:rsid w:val="003B0C3B"/>
    <w:rsid w:val="003B2754"/>
    <w:rsid w:val="003C62A2"/>
    <w:rsid w:val="003D6DC8"/>
    <w:rsid w:val="003E2E68"/>
    <w:rsid w:val="003E6812"/>
    <w:rsid w:val="003E76F0"/>
    <w:rsid w:val="00401898"/>
    <w:rsid w:val="0042021C"/>
    <w:rsid w:val="004231DA"/>
    <w:rsid w:val="00424B49"/>
    <w:rsid w:val="00424E0D"/>
    <w:rsid w:val="0042553D"/>
    <w:rsid w:val="00427F4C"/>
    <w:rsid w:val="00427F74"/>
    <w:rsid w:val="0043207F"/>
    <w:rsid w:val="0043584A"/>
    <w:rsid w:val="004434CE"/>
    <w:rsid w:val="0044401B"/>
    <w:rsid w:val="004448A7"/>
    <w:rsid w:val="004450EA"/>
    <w:rsid w:val="004478F8"/>
    <w:rsid w:val="00447E1B"/>
    <w:rsid w:val="004562DA"/>
    <w:rsid w:val="004604AF"/>
    <w:rsid w:val="004703D3"/>
    <w:rsid w:val="00495F97"/>
    <w:rsid w:val="004A238F"/>
    <w:rsid w:val="004A5939"/>
    <w:rsid w:val="004C1D84"/>
    <w:rsid w:val="004C477B"/>
    <w:rsid w:val="004D13D4"/>
    <w:rsid w:val="004D13D5"/>
    <w:rsid w:val="004D2E45"/>
    <w:rsid w:val="004D3583"/>
    <w:rsid w:val="004D6494"/>
    <w:rsid w:val="004E4481"/>
    <w:rsid w:val="004E4A10"/>
    <w:rsid w:val="004E53E8"/>
    <w:rsid w:val="004E650D"/>
    <w:rsid w:val="004F2BB7"/>
    <w:rsid w:val="004F46A7"/>
    <w:rsid w:val="004F5489"/>
    <w:rsid w:val="005007C4"/>
    <w:rsid w:val="00503FF2"/>
    <w:rsid w:val="0051205C"/>
    <w:rsid w:val="0051408D"/>
    <w:rsid w:val="005233EA"/>
    <w:rsid w:val="0052665F"/>
    <w:rsid w:val="00531AA0"/>
    <w:rsid w:val="00532280"/>
    <w:rsid w:val="0053414D"/>
    <w:rsid w:val="00536D5F"/>
    <w:rsid w:val="00541C27"/>
    <w:rsid w:val="005444E8"/>
    <w:rsid w:val="00554FB8"/>
    <w:rsid w:val="005632D5"/>
    <w:rsid w:val="00564B8F"/>
    <w:rsid w:val="0057062D"/>
    <w:rsid w:val="005728B9"/>
    <w:rsid w:val="0057420A"/>
    <w:rsid w:val="00575485"/>
    <w:rsid w:val="00576AEE"/>
    <w:rsid w:val="00585792"/>
    <w:rsid w:val="005906D9"/>
    <w:rsid w:val="00590EAB"/>
    <w:rsid w:val="0059450C"/>
    <w:rsid w:val="00595B59"/>
    <w:rsid w:val="005A565F"/>
    <w:rsid w:val="005A7B37"/>
    <w:rsid w:val="005B24C7"/>
    <w:rsid w:val="005B5AD3"/>
    <w:rsid w:val="005B5DD7"/>
    <w:rsid w:val="005C47F4"/>
    <w:rsid w:val="005D56F7"/>
    <w:rsid w:val="005E3470"/>
    <w:rsid w:val="005E58F6"/>
    <w:rsid w:val="005F35A1"/>
    <w:rsid w:val="005F72F6"/>
    <w:rsid w:val="00604621"/>
    <w:rsid w:val="006066BB"/>
    <w:rsid w:val="00611096"/>
    <w:rsid w:val="00613274"/>
    <w:rsid w:val="0061468F"/>
    <w:rsid w:val="00625350"/>
    <w:rsid w:val="00640D44"/>
    <w:rsid w:val="00642CF1"/>
    <w:rsid w:val="006449D1"/>
    <w:rsid w:val="00647FDB"/>
    <w:rsid w:val="00652AEF"/>
    <w:rsid w:val="00653DB5"/>
    <w:rsid w:val="006654CC"/>
    <w:rsid w:val="006664D4"/>
    <w:rsid w:val="006717BC"/>
    <w:rsid w:val="00671E10"/>
    <w:rsid w:val="00687072"/>
    <w:rsid w:val="006913BA"/>
    <w:rsid w:val="0069337E"/>
    <w:rsid w:val="00695143"/>
    <w:rsid w:val="00696347"/>
    <w:rsid w:val="00697656"/>
    <w:rsid w:val="006A0488"/>
    <w:rsid w:val="006A5713"/>
    <w:rsid w:val="006B024D"/>
    <w:rsid w:val="006B596D"/>
    <w:rsid w:val="006B65CA"/>
    <w:rsid w:val="006B6D5E"/>
    <w:rsid w:val="006C2806"/>
    <w:rsid w:val="006C2A23"/>
    <w:rsid w:val="006D05E9"/>
    <w:rsid w:val="006D1A91"/>
    <w:rsid w:val="006D4B24"/>
    <w:rsid w:val="006D7C04"/>
    <w:rsid w:val="006E3AC6"/>
    <w:rsid w:val="006E649E"/>
    <w:rsid w:val="006F78F9"/>
    <w:rsid w:val="00706CD0"/>
    <w:rsid w:val="00710CC9"/>
    <w:rsid w:val="007116ED"/>
    <w:rsid w:val="0071497C"/>
    <w:rsid w:val="00714B9E"/>
    <w:rsid w:val="0071525F"/>
    <w:rsid w:val="00726212"/>
    <w:rsid w:val="0073187A"/>
    <w:rsid w:val="00731FDF"/>
    <w:rsid w:val="00733E28"/>
    <w:rsid w:val="0074095C"/>
    <w:rsid w:val="00746C56"/>
    <w:rsid w:val="00750FEA"/>
    <w:rsid w:val="007553EE"/>
    <w:rsid w:val="0075731F"/>
    <w:rsid w:val="00765345"/>
    <w:rsid w:val="00767702"/>
    <w:rsid w:val="00767A6F"/>
    <w:rsid w:val="0077533B"/>
    <w:rsid w:val="00784C09"/>
    <w:rsid w:val="00791F8C"/>
    <w:rsid w:val="00796EF1"/>
    <w:rsid w:val="007A324E"/>
    <w:rsid w:val="007A7625"/>
    <w:rsid w:val="007B4403"/>
    <w:rsid w:val="007C0CEB"/>
    <w:rsid w:val="007C1659"/>
    <w:rsid w:val="007C5A96"/>
    <w:rsid w:val="007C76CB"/>
    <w:rsid w:val="007D17EA"/>
    <w:rsid w:val="007F08A1"/>
    <w:rsid w:val="007F173E"/>
    <w:rsid w:val="007F1CFA"/>
    <w:rsid w:val="008009DE"/>
    <w:rsid w:val="008030B5"/>
    <w:rsid w:val="008071AB"/>
    <w:rsid w:val="00817D6B"/>
    <w:rsid w:val="008267EE"/>
    <w:rsid w:val="00826903"/>
    <w:rsid w:val="00827FC1"/>
    <w:rsid w:val="00830B48"/>
    <w:rsid w:val="00833AAA"/>
    <w:rsid w:val="008365E7"/>
    <w:rsid w:val="00842D3F"/>
    <w:rsid w:val="008552FE"/>
    <w:rsid w:val="00855AC6"/>
    <w:rsid w:val="00855EE6"/>
    <w:rsid w:val="0085691C"/>
    <w:rsid w:val="008650ED"/>
    <w:rsid w:val="00870726"/>
    <w:rsid w:val="008711D9"/>
    <w:rsid w:val="0087274B"/>
    <w:rsid w:val="00874917"/>
    <w:rsid w:val="00880DFF"/>
    <w:rsid w:val="00885FF8"/>
    <w:rsid w:val="008965ED"/>
    <w:rsid w:val="008A591E"/>
    <w:rsid w:val="008A7846"/>
    <w:rsid w:val="008B3AE2"/>
    <w:rsid w:val="008B59D8"/>
    <w:rsid w:val="008C4FE5"/>
    <w:rsid w:val="008C5F17"/>
    <w:rsid w:val="008C72E3"/>
    <w:rsid w:val="008D0FF8"/>
    <w:rsid w:val="008D1619"/>
    <w:rsid w:val="008F0AF7"/>
    <w:rsid w:val="008F7BA9"/>
    <w:rsid w:val="009008D1"/>
    <w:rsid w:val="0090377A"/>
    <w:rsid w:val="00903AD0"/>
    <w:rsid w:val="00903C26"/>
    <w:rsid w:val="0090598D"/>
    <w:rsid w:val="00905A36"/>
    <w:rsid w:val="009071E9"/>
    <w:rsid w:val="009200A9"/>
    <w:rsid w:val="00926B3A"/>
    <w:rsid w:val="009303E8"/>
    <w:rsid w:val="00930EA5"/>
    <w:rsid w:val="009322F6"/>
    <w:rsid w:val="0093368A"/>
    <w:rsid w:val="00937132"/>
    <w:rsid w:val="00941B50"/>
    <w:rsid w:val="0094244E"/>
    <w:rsid w:val="00944B82"/>
    <w:rsid w:val="00954667"/>
    <w:rsid w:val="0095657A"/>
    <w:rsid w:val="00964A43"/>
    <w:rsid w:val="00967186"/>
    <w:rsid w:val="00967B79"/>
    <w:rsid w:val="009703DF"/>
    <w:rsid w:val="0098317C"/>
    <w:rsid w:val="009875F2"/>
    <w:rsid w:val="009904D5"/>
    <w:rsid w:val="00993DEA"/>
    <w:rsid w:val="00995E74"/>
    <w:rsid w:val="00997625"/>
    <w:rsid w:val="009A2D35"/>
    <w:rsid w:val="009A3590"/>
    <w:rsid w:val="009A49D6"/>
    <w:rsid w:val="009A7CB2"/>
    <w:rsid w:val="009B4DC4"/>
    <w:rsid w:val="009B5993"/>
    <w:rsid w:val="009B5FF9"/>
    <w:rsid w:val="009B7057"/>
    <w:rsid w:val="009C7B3D"/>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3E11"/>
    <w:rsid w:val="00A1601A"/>
    <w:rsid w:val="00A21AE2"/>
    <w:rsid w:val="00A22124"/>
    <w:rsid w:val="00A2221A"/>
    <w:rsid w:val="00A24DE9"/>
    <w:rsid w:val="00A25557"/>
    <w:rsid w:val="00A27BD6"/>
    <w:rsid w:val="00A314F7"/>
    <w:rsid w:val="00A334BC"/>
    <w:rsid w:val="00A43480"/>
    <w:rsid w:val="00A44211"/>
    <w:rsid w:val="00A570C4"/>
    <w:rsid w:val="00A5738C"/>
    <w:rsid w:val="00A62C25"/>
    <w:rsid w:val="00A631F0"/>
    <w:rsid w:val="00A638CB"/>
    <w:rsid w:val="00A67981"/>
    <w:rsid w:val="00A70D52"/>
    <w:rsid w:val="00A74CFE"/>
    <w:rsid w:val="00A82D45"/>
    <w:rsid w:val="00A831FB"/>
    <w:rsid w:val="00AA196F"/>
    <w:rsid w:val="00AA22A7"/>
    <w:rsid w:val="00AA2B29"/>
    <w:rsid w:val="00AB613B"/>
    <w:rsid w:val="00AB7C78"/>
    <w:rsid w:val="00AB7E0A"/>
    <w:rsid w:val="00AC0D8D"/>
    <w:rsid w:val="00AC1F0E"/>
    <w:rsid w:val="00AD6204"/>
    <w:rsid w:val="00AE467C"/>
    <w:rsid w:val="00AF2064"/>
    <w:rsid w:val="00AF36F9"/>
    <w:rsid w:val="00AF7A9E"/>
    <w:rsid w:val="00B0385E"/>
    <w:rsid w:val="00B04238"/>
    <w:rsid w:val="00B1118A"/>
    <w:rsid w:val="00B21B4A"/>
    <w:rsid w:val="00B31A91"/>
    <w:rsid w:val="00B42F74"/>
    <w:rsid w:val="00B450CA"/>
    <w:rsid w:val="00B45BE9"/>
    <w:rsid w:val="00B462D7"/>
    <w:rsid w:val="00B56A89"/>
    <w:rsid w:val="00B56FBC"/>
    <w:rsid w:val="00B648A8"/>
    <w:rsid w:val="00B64F04"/>
    <w:rsid w:val="00B70DEF"/>
    <w:rsid w:val="00B75BC8"/>
    <w:rsid w:val="00B76D0E"/>
    <w:rsid w:val="00B7793F"/>
    <w:rsid w:val="00B832DB"/>
    <w:rsid w:val="00B8352D"/>
    <w:rsid w:val="00B841DF"/>
    <w:rsid w:val="00B84B67"/>
    <w:rsid w:val="00B9101D"/>
    <w:rsid w:val="00B92980"/>
    <w:rsid w:val="00B93134"/>
    <w:rsid w:val="00B93739"/>
    <w:rsid w:val="00BA658A"/>
    <w:rsid w:val="00BB27A6"/>
    <w:rsid w:val="00BB29E2"/>
    <w:rsid w:val="00BB4263"/>
    <w:rsid w:val="00BB4CE0"/>
    <w:rsid w:val="00BB77EB"/>
    <w:rsid w:val="00BC6333"/>
    <w:rsid w:val="00BC660E"/>
    <w:rsid w:val="00BD6BBF"/>
    <w:rsid w:val="00BD7AA2"/>
    <w:rsid w:val="00BE6571"/>
    <w:rsid w:val="00BF0479"/>
    <w:rsid w:val="00BF5D39"/>
    <w:rsid w:val="00C07EFE"/>
    <w:rsid w:val="00C14479"/>
    <w:rsid w:val="00C20A4A"/>
    <w:rsid w:val="00C27762"/>
    <w:rsid w:val="00C32BB9"/>
    <w:rsid w:val="00C332C9"/>
    <w:rsid w:val="00C36440"/>
    <w:rsid w:val="00C43A2E"/>
    <w:rsid w:val="00C45CC4"/>
    <w:rsid w:val="00C508FD"/>
    <w:rsid w:val="00C529E0"/>
    <w:rsid w:val="00C63CEC"/>
    <w:rsid w:val="00C644C1"/>
    <w:rsid w:val="00C65C4B"/>
    <w:rsid w:val="00C70C3A"/>
    <w:rsid w:val="00C70C65"/>
    <w:rsid w:val="00C71546"/>
    <w:rsid w:val="00C738E1"/>
    <w:rsid w:val="00C80272"/>
    <w:rsid w:val="00C82662"/>
    <w:rsid w:val="00C83BBA"/>
    <w:rsid w:val="00C9380B"/>
    <w:rsid w:val="00C950B7"/>
    <w:rsid w:val="00C95936"/>
    <w:rsid w:val="00CA10F4"/>
    <w:rsid w:val="00CA119B"/>
    <w:rsid w:val="00CA2332"/>
    <w:rsid w:val="00CA3F02"/>
    <w:rsid w:val="00CA709B"/>
    <w:rsid w:val="00CA7805"/>
    <w:rsid w:val="00CB183D"/>
    <w:rsid w:val="00CB3C4F"/>
    <w:rsid w:val="00CB52CC"/>
    <w:rsid w:val="00CC03D0"/>
    <w:rsid w:val="00CC06A8"/>
    <w:rsid w:val="00CC17EB"/>
    <w:rsid w:val="00CC391C"/>
    <w:rsid w:val="00CC48BC"/>
    <w:rsid w:val="00CD051C"/>
    <w:rsid w:val="00CD076A"/>
    <w:rsid w:val="00CD5D7D"/>
    <w:rsid w:val="00CF31C4"/>
    <w:rsid w:val="00D03D2F"/>
    <w:rsid w:val="00D05796"/>
    <w:rsid w:val="00D11D51"/>
    <w:rsid w:val="00D1548D"/>
    <w:rsid w:val="00D16966"/>
    <w:rsid w:val="00D20A78"/>
    <w:rsid w:val="00D21DE9"/>
    <w:rsid w:val="00D25996"/>
    <w:rsid w:val="00D35F98"/>
    <w:rsid w:val="00D370B2"/>
    <w:rsid w:val="00D4085E"/>
    <w:rsid w:val="00D52F20"/>
    <w:rsid w:val="00D54ADB"/>
    <w:rsid w:val="00D649F1"/>
    <w:rsid w:val="00D712BE"/>
    <w:rsid w:val="00D7148B"/>
    <w:rsid w:val="00D75232"/>
    <w:rsid w:val="00D765F5"/>
    <w:rsid w:val="00D770E6"/>
    <w:rsid w:val="00D8550E"/>
    <w:rsid w:val="00D858B8"/>
    <w:rsid w:val="00D86768"/>
    <w:rsid w:val="00D910D5"/>
    <w:rsid w:val="00D95DB2"/>
    <w:rsid w:val="00DA132F"/>
    <w:rsid w:val="00DA2C57"/>
    <w:rsid w:val="00DA4D6A"/>
    <w:rsid w:val="00DA76BF"/>
    <w:rsid w:val="00DC683B"/>
    <w:rsid w:val="00DC6CA4"/>
    <w:rsid w:val="00DD26C0"/>
    <w:rsid w:val="00DD7810"/>
    <w:rsid w:val="00DE4ED0"/>
    <w:rsid w:val="00DF1347"/>
    <w:rsid w:val="00DF2675"/>
    <w:rsid w:val="00DF44D0"/>
    <w:rsid w:val="00DF5C63"/>
    <w:rsid w:val="00DF729C"/>
    <w:rsid w:val="00E02B10"/>
    <w:rsid w:val="00E057FB"/>
    <w:rsid w:val="00E058B9"/>
    <w:rsid w:val="00E07764"/>
    <w:rsid w:val="00E24306"/>
    <w:rsid w:val="00E30D67"/>
    <w:rsid w:val="00E35DDA"/>
    <w:rsid w:val="00E37CE2"/>
    <w:rsid w:val="00E43307"/>
    <w:rsid w:val="00E46353"/>
    <w:rsid w:val="00E56C8A"/>
    <w:rsid w:val="00E57B2B"/>
    <w:rsid w:val="00E57E86"/>
    <w:rsid w:val="00E61376"/>
    <w:rsid w:val="00E614B3"/>
    <w:rsid w:val="00E63F0C"/>
    <w:rsid w:val="00E6422F"/>
    <w:rsid w:val="00E70451"/>
    <w:rsid w:val="00E70C0C"/>
    <w:rsid w:val="00E7560B"/>
    <w:rsid w:val="00E75B8A"/>
    <w:rsid w:val="00E774A2"/>
    <w:rsid w:val="00E8094D"/>
    <w:rsid w:val="00E80B97"/>
    <w:rsid w:val="00E84FDC"/>
    <w:rsid w:val="00E8719A"/>
    <w:rsid w:val="00E94D7D"/>
    <w:rsid w:val="00EA2CC2"/>
    <w:rsid w:val="00EA53B1"/>
    <w:rsid w:val="00EA6874"/>
    <w:rsid w:val="00EB2BAB"/>
    <w:rsid w:val="00EB2E6B"/>
    <w:rsid w:val="00EB7392"/>
    <w:rsid w:val="00EB7646"/>
    <w:rsid w:val="00EC5498"/>
    <w:rsid w:val="00EC57E6"/>
    <w:rsid w:val="00EC6301"/>
    <w:rsid w:val="00EC6C14"/>
    <w:rsid w:val="00ED4F1E"/>
    <w:rsid w:val="00ED7726"/>
    <w:rsid w:val="00EE2417"/>
    <w:rsid w:val="00EE2DF9"/>
    <w:rsid w:val="00EE3846"/>
    <w:rsid w:val="00F1132D"/>
    <w:rsid w:val="00F15AB2"/>
    <w:rsid w:val="00F25AEB"/>
    <w:rsid w:val="00F26DF8"/>
    <w:rsid w:val="00F339ED"/>
    <w:rsid w:val="00F33C0E"/>
    <w:rsid w:val="00F34DE6"/>
    <w:rsid w:val="00F36037"/>
    <w:rsid w:val="00F403F6"/>
    <w:rsid w:val="00F405E4"/>
    <w:rsid w:val="00F42733"/>
    <w:rsid w:val="00F53EEB"/>
    <w:rsid w:val="00F5416E"/>
    <w:rsid w:val="00F54F84"/>
    <w:rsid w:val="00F55A9C"/>
    <w:rsid w:val="00F6084B"/>
    <w:rsid w:val="00F727C7"/>
    <w:rsid w:val="00F806D6"/>
    <w:rsid w:val="00F84FA6"/>
    <w:rsid w:val="00F861A2"/>
    <w:rsid w:val="00F87E9D"/>
    <w:rsid w:val="00F924AE"/>
    <w:rsid w:val="00F96AC9"/>
    <w:rsid w:val="00FA16D2"/>
    <w:rsid w:val="00FB1453"/>
    <w:rsid w:val="00FB1734"/>
    <w:rsid w:val="00FB2B76"/>
    <w:rsid w:val="00FC0A2D"/>
    <w:rsid w:val="00FC223B"/>
    <w:rsid w:val="00FC277E"/>
    <w:rsid w:val="00FD1D82"/>
    <w:rsid w:val="00FD46C7"/>
    <w:rsid w:val="00FD5E46"/>
    <w:rsid w:val="00FD7CD4"/>
    <w:rsid w:val="00FE69CF"/>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C71D-8132-4E4B-AB90-DF51E24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Fred Tairo</cp:lastModifiedBy>
  <cp:revision>4</cp:revision>
  <cp:lastPrinted>2021-04-07T10:00:00Z</cp:lastPrinted>
  <dcterms:created xsi:type="dcterms:W3CDTF">2021-08-04T10:02:00Z</dcterms:created>
  <dcterms:modified xsi:type="dcterms:W3CDTF">2021-08-04T10:03:00Z</dcterms:modified>
</cp:coreProperties>
</file>