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357FC" w14:textId="77777777" w:rsidR="00AD4DDE" w:rsidRPr="00B56CE6" w:rsidRDefault="00E33D96" w:rsidP="00B56CE6">
      <w:pPr>
        <w:spacing w:after="0" w:line="360" w:lineRule="auto"/>
        <w:jc w:val="center"/>
        <w:rPr>
          <w:rFonts w:ascii="Arial" w:hAnsi="Arial" w:cs="Arial"/>
          <w:b/>
          <w:color w:val="000000"/>
          <w:sz w:val="24"/>
          <w:szCs w:val="24"/>
        </w:rPr>
      </w:pPr>
      <w:bookmarkStart w:id="0" w:name="_Hlk30588920"/>
      <w:r w:rsidRPr="00B56CE6">
        <w:rPr>
          <w:rFonts w:ascii="Arial" w:hAnsi="Arial" w:cs="Arial"/>
          <w:b/>
          <w:color w:val="000000"/>
          <w:sz w:val="24"/>
          <w:szCs w:val="24"/>
        </w:rPr>
        <w:t>TANZANIA AGRICULTURAL RESEARCH INSTITUTE</w:t>
      </w:r>
    </w:p>
    <w:p w14:paraId="31930C08" w14:textId="77777777" w:rsidR="00AD4DDE" w:rsidRPr="00B56CE6" w:rsidRDefault="00AD4DDE" w:rsidP="00B56CE6">
      <w:pPr>
        <w:spacing w:after="0" w:line="360" w:lineRule="auto"/>
        <w:jc w:val="center"/>
        <w:rPr>
          <w:rFonts w:ascii="Arial" w:hAnsi="Arial" w:cs="Arial"/>
          <w:b/>
          <w:color w:val="000000"/>
          <w:sz w:val="24"/>
          <w:szCs w:val="24"/>
        </w:rPr>
      </w:pPr>
    </w:p>
    <w:p w14:paraId="71414C32" w14:textId="77777777" w:rsidR="00AD4DDE" w:rsidRPr="00B56CE6" w:rsidRDefault="00AD4DDE" w:rsidP="00B56CE6">
      <w:pPr>
        <w:spacing w:after="0" w:line="360" w:lineRule="auto"/>
        <w:jc w:val="center"/>
        <w:rPr>
          <w:rFonts w:ascii="Arial" w:hAnsi="Arial" w:cs="Arial"/>
          <w:b/>
          <w:color w:val="000000"/>
          <w:sz w:val="24"/>
          <w:szCs w:val="24"/>
        </w:rPr>
      </w:pPr>
    </w:p>
    <w:p w14:paraId="71150A54" w14:textId="3B17E715" w:rsidR="00AD4DDE" w:rsidRPr="00B56CE6" w:rsidRDefault="00802C1E" w:rsidP="00B56CE6">
      <w:pPr>
        <w:pStyle w:val="Default"/>
        <w:spacing w:line="360" w:lineRule="auto"/>
        <w:jc w:val="center"/>
        <w:rPr>
          <w:rFonts w:ascii="Arial" w:hAnsi="Arial" w:cs="Arial"/>
          <w:b/>
          <w:bCs/>
        </w:rPr>
      </w:pPr>
      <w:r w:rsidRPr="00B56CE6">
        <w:rPr>
          <w:rFonts w:ascii="Arial" w:hAnsi="Arial" w:cs="Arial"/>
          <w:noProof/>
          <w:lang w:val="en-US" w:eastAsia="en-US"/>
        </w:rPr>
        <w:t>‘</w:t>
      </w:r>
      <w:r w:rsidRPr="00B56CE6">
        <w:rPr>
          <w:rFonts w:ascii="Arial" w:hAnsi="Arial" w:cs="Arial"/>
          <w:noProof/>
          <w:lang w:val="en-US" w:eastAsia="en-US"/>
        </w:rPr>
        <w:drawing>
          <wp:inline distT="0" distB="0" distL="0" distR="0" wp14:anchorId="48916D0A" wp14:editId="0E10EB82">
            <wp:extent cx="2029460" cy="1250315"/>
            <wp:effectExtent l="0" t="0" r="8890" b="6985"/>
            <wp:docPr id="1026" name="Picture 1" descr="C:\Users\Baraka\Desktop\TARI-MAKT-2\new L (Select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029460" cy="1250315"/>
                    </a:xfrm>
                    <a:prstGeom prst="rect">
                      <a:avLst/>
                    </a:prstGeom>
                    <a:ln>
                      <a:noFill/>
                    </a:ln>
                  </pic:spPr>
                </pic:pic>
              </a:graphicData>
            </a:graphic>
          </wp:inline>
        </w:drawing>
      </w:r>
    </w:p>
    <w:p w14:paraId="4F3A3592" w14:textId="77777777" w:rsidR="00AD4DDE" w:rsidRPr="00B56CE6" w:rsidRDefault="00AD4DDE" w:rsidP="00B56CE6">
      <w:pPr>
        <w:pStyle w:val="Default"/>
        <w:spacing w:line="360" w:lineRule="auto"/>
        <w:jc w:val="center"/>
        <w:rPr>
          <w:rFonts w:ascii="Arial" w:hAnsi="Arial" w:cs="Arial"/>
          <w:b/>
          <w:bCs/>
        </w:rPr>
      </w:pPr>
    </w:p>
    <w:p w14:paraId="07260207" w14:textId="77777777" w:rsidR="00AD4DDE" w:rsidRPr="00B56CE6" w:rsidRDefault="00AD4DDE" w:rsidP="00B56CE6">
      <w:pPr>
        <w:spacing w:after="0" w:line="360" w:lineRule="auto"/>
        <w:jc w:val="center"/>
        <w:rPr>
          <w:rFonts w:ascii="Arial" w:hAnsi="Arial" w:cs="Arial"/>
          <w:b/>
          <w:bCs/>
          <w:color w:val="000000"/>
          <w:sz w:val="24"/>
          <w:szCs w:val="24"/>
        </w:rPr>
      </w:pPr>
    </w:p>
    <w:p w14:paraId="2E37B1B4" w14:textId="07F331D3" w:rsidR="00B56CE6" w:rsidRPr="00CC7B78" w:rsidRDefault="005F1170" w:rsidP="00B56CE6">
      <w:pPr>
        <w:spacing w:after="0" w:line="240" w:lineRule="auto"/>
        <w:jc w:val="center"/>
        <w:rPr>
          <w:rFonts w:ascii="Arial" w:hAnsi="Arial" w:cs="Arial"/>
          <w:b/>
          <w:bCs/>
          <w:color w:val="000000"/>
          <w:sz w:val="24"/>
          <w:szCs w:val="24"/>
        </w:rPr>
      </w:pPr>
      <w:r>
        <w:rPr>
          <w:rFonts w:ascii="Arial" w:hAnsi="Arial" w:cs="Arial"/>
          <w:b/>
          <w:bCs/>
          <w:color w:val="000000"/>
          <w:sz w:val="24"/>
          <w:szCs w:val="24"/>
        </w:rPr>
        <w:t>PROGRESS REPORT FOR THE FOURTH</w:t>
      </w:r>
      <w:r w:rsidR="00B56CE6" w:rsidRPr="00CC7B78">
        <w:rPr>
          <w:rFonts w:ascii="Arial" w:hAnsi="Arial" w:cs="Arial"/>
          <w:b/>
          <w:bCs/>
          <w:color w:val="000000"/>
          <w:sz w:val="24"/>
          <w:szCs w:val="24"/>
        </w:rPr>
        <w:t xml:space="preserve"> QUARTER FINANCIAL YEAR 2023/2024</w:t>
      </w:r>
    </w:p>
    <w:p w14:paraId="58286DCE" w14:textId="77777777" w:rsidR="00AD4DDE" w:rsidRPr="00B56CE6" w:rsidRDefault="00AD4DDE" w:rsidP="00B56CE6">
      <w:pPr>
        <w:spacing w:after="0" w:line="360" w:lineRule="auto"/>
        <w:jc w:val="center"/>
        <w:rPr>
          <w:rFonts w:ascii="Arial" w:hAnsi="Arial" w:cs="Arial"/>
          <w:b/>
          <w:bCs/>
          <w:color w:val="000000"/>
          <w:sz w:val="24"/>
          <w:szCs w:val="24"/>
        </w:rPr>
      </w:pPr>
    </w:p>
    <w:p w14:paraId="5B979F9F" w14:textId="77777777" w:rsidR="00AD4DDE" w:rsidRPr="00B56CE6" w:rsidRDefault="00AD4DDE" w:rsidP="00B56CE6">
      <w:pPr>
        <w:pStyle w:val="Default"/>
        <w:spacing w:line="360" w:lineRule="auto"/>
        <w:jc w:val="center"/>
        <w:rPr>
          <w:rFonts w:ascii="Arial" w:hAnsi="Arial" w:cs="Arial"/>
          <w:b/>
          <w:bCs/>
        </w:rPr>
      </w:pPr>
    </w:p>
    <w:p w14:paraId="62D374A5" w14:textId="77777777" w:rsidR="00AD4DDE" w:rsidRPr="00B56CE6" w:rsidRDefault="00AD4DDE" w:rsidP="00B56CE6">
      <w:pPr>
        <w:pStyle w:val="Default"/>
        <w:spacing w:line="360" w:lineRule="auto"/>
        <w:jc w:val="center"/>
        <w:rPr>
          <w:rFonts w:ascii="Arial" w:hAnsi="Arial" w:cs="Arial"/>
          <w:b/>
          <w:bCs/>
        </w:rPr>
      </w:pPr>
    </w:p>
    <w:p w14:paraId="652ECEA2" w14:textId="77777777" w:rsidR="00AD4DDE" w:rsidRPr="00B56CE6" w:rsidRDefault="00AD4DDE" w:rsidP="00B56CE6">
      <w:pPr>
        <w:pStyle w:val="Default"/>
        <w:spacing w:line="360" w:lineRule="auto"/>
        <w:jc w:val="center"/>
        <w:rPr>
          <w:rFonts w:ascii="Arial" w:hAnsi="Arial" w:cs="Arial"/>
          <w:b/>
          <w:bCs/>
        </w:rPr>
      </w:pPr>
    </w:p>
    <w:p w14:paraId="4FB9FDE2" w14:textId="77777777" w:rsidR="00AD4DDE" w:rsidRPr="00B56CE6" w:rsidRDefault="00AD4DDE" w:rsidP="00B56CE6">
      <w:pPr>
        <w:pStyle w:val="Default"/>
        <w:spacing w:line="360" w:lineRule="auto"/>
        <w:jc w:val="center"/>
        <w:rPr>
          <w:rFonts w:ascii="Arial" w:hAnsi="Arial" w:cs="Arial"/>
          <w:b/>
          <w:bCs/>
        </w:rPr>
      </w:pPr>
    </w:p>
    <w:p w14:paraId="2D4DA98F" w14:textId="77777777" w:rsidR="00AD4DDE" w:rsidRPr="00B56CE6" w:rsidRDefault="00AD4DDE" w:rsidP="00B56CE6">
      <w:pPr>
        <w:pStyle w:val="Default"/>
        <w:spacing w:line="360" w:lineRule="auto"/>
        <w:jc w:val="center"/>
        <w:rPr>
          <w:rFonts w:ascii="Arial" w:hAnsi="Arial" w:cs="Arial"/>
          <w:b/>
          <w:bCs/>
        </w:rPr>
      </w:pPr>
    </w:p>
    <w:p w14:paraId="4BB6F1C6" w14:textId="44660355" w:rsidR="00B56CE6" w:rsidRDefault="00B56CE6" w:rsidP="00B56CE6">
      <w:pPr>
        <w:pStyle w:val="Default"/>
        <w:spacing w:line="360" w:lineRule="auto"/>
        <w:jc w:val="center"/>
        <w:rPr>
          <w:rFonts w:ascii="Arial" w:hAnsi="Arial" w:cs="Arial"/>
          <w:b/>
          <w:bCs/>
        </w:rPr>
      </w:pPr>
      <w:r w:rsidRPr="00B56CE6">
        <w:rPr>
          <w:rFonts w:ascii="Arial" w:hAnsi="Arial" w:cs="Arial"/>
          <w:b/>
          <w:bCs/>
        </w:rPr>
        <w:t>TECHNOLOGY TRANSFER AND PARTNERSHIP</w:t>
      </w:r>
      <w:r>
        <w:rPr>
          <w:rFonts w:ascii="Arial" w:hAnsi="Arial" w:cs="Arial"/>
          <w:b/>
          <w:bCs/>
        </w:rPr>
        <w:t xml:space="preserve"> DEPARTMENT</w:t>
      </w:r>
    </w:p>
    <w:p w14:paraId="0A0A6887" w14:textId="1C9CF02F" w:rsidR="00AD4DDE" w:rsidRPr="00B56CE6" w:rsidRDefault="00B56CE6" w:rsidP="00B56CE6">
      <w:pPr>
        <w:pStyle w:val="Default"/>
        <w:spacing w:line="360" w:lineRule="auto"/>
        <w:jc w:val="center"/>
        <w:rPr>
          <w:rFonts w:ascii="Arial" w:hAnsi="Arial" w:cs="Arial"/>
          <w:b/>
          <w:bCs/>
        </w:rPr>
      </w:pPr>
      <w:r w:rsidRPr="00B56CE6">
        <w:rPr>
          <w:rFonts w:ascii="Arial" w:hAnsi="Arial" w:cs="Arial"/>
          <w:b/>
          <w:bCs/>
        </w:rPr>
        <w:t>TARI MIKOCHENI</w:t>
      </w:r>
    </w:p>
    <w:p w14:paraId="4C58AFA0" w14:textId="77777777" w:rsidR="00AD4DDE" w:rsidRPr="00B56CE6" w:rsidRDefault="00AD4DDE" w:rsidP="00B56CE6">
      <w:pPr>
        <w:pStyle w:val="Default"/>
        <w:tabs>
          <w:tab w:val="left" w:pos="4020"/>
        </w:tabs>
        <w:spacing w:line="360" w:lineRule="auto"/>
        <w:jc w:val="center"/>
        <w:rPr>
          <w:rFonts w:ascii="Arial" w:hAnsi="Arial" w:cs="Arial"/>
          <w:b/>
          <w:bCs/>
        </w:rPr>
      </w:pPr>
    </w:p>
    <w:p w14:paraId="015669E4" w14:textId="77777777" w:rsidR="00AD4DDE" w:rsidRPr="00B56CE6" w:rsidRDefault="00AD4DDE" w:rsidP="00B56CE6">
      <w:pPr>
        <w:pStyle w:val="Default"/>
        <w:spacing w:line="360" w:lineRule="auto"/>
        <w:jc w:val="center"/>
        <w:rPr>
          <w:rFonts w:ascii="Arial" w:hAnsi="Arial" w:cs="Arial"/>
          <w:b/>
          <w:bCs/>
        </w:rPr>
      </w:pPr>
    </w:p>
    <w:p w14:paraId="6B28FE5B" w14:textId="77777777" w:rsidR="00AD4DDE" w:rsidRPr="00B56CE6" w:rsidRDefault="00AD4DDE" w:rsidP="00B56CE6">
      <w:pPr>
        <w:pStyle w:val="Default"/>
        <w:spacing w:line="360" w:lineRule="auto"/>
        <w:jc w:val="center"/>
        <w:rPr>
          <w:rFonts w:ascii="Arial" w:hAnsi="Arial" w:cs="Arial"/>
          <w:b/>
          <w:bCs/>
        </w:rPr>
      </w:pPr>
    </w:p>
    <w:p w14:paraId="1EB2E18C" w14:textId="77777777" w:rsidR="00AD4DDE" w:rsidRPr="00B56CE6" w:rsidRDefault="00AD4DDE" w:rsidP="00B56CE6">
      <w:pPr>
        <w:pStyle w:val="Default"/>
        <w:spacing w:line="360" w:lineRule="auto"/>
        <w:jc w:val="center"/>
        <w:rPr>
          <w:rFonts w:ascii="Arial" w:hAnsi="Arial" w:cs="Arial"/>
          <w:b/>
          <w:bCs/>
        </w:rPr>
      </w:pPr>
    </w:p>
    <w:p w14:paraId="4F8379DF" w14:textId="03268514" w:rsidR="00AD4DDE" w:rsidRPr="00B56CE6" w:rsidRDefault="00B56CE6" w:rsidP="00B56CE6">
      <w:pPr>
        <w:pStyle w:val="Default"/>
        <w:spacing w:line="360" w:lineRule="auto"/>
        <w:jc w:val="center"/>
        <w:rPr>
          <w:rFonts w:ascii="Arial" w:hAnsi="Arial" w:cs="Arial"/>
          <w:b/>
          <w:bCs/>
        </w:rPr>
      </w:pPr>
      <w:r w:rsidRPr="00B56CE6">
        <w:rPr>
          <w:rFonts w:ascii="Arial" w:hAnsi="Arial" w:cs="Arial"/>
          <w:b/>
          <w:bCs/>
        </w:rPr>
        <w:t>PREPARED BY:</w:t>
      </w:r>
    </w:p>
    <w:p w14:paraId="01E73AD4" w14:textId="77777777" w:rsidR="00AD4DDE" w:rsidRPr="00B56CE6" w:rsidRDefault="00AD4DDE" w:rsidP="00B56CE6">
      <w:pPr>
        <w:pStyle w:val="Default"/>
        <w:spacing w:line="360" w:lineRule="auto"/>
        <w:jc w:val="center"/>
        <w:rPr>
          <w:rFonts w:ascii="Arial" w:hAnsi="Arial" w:cs="Arial"/>
          <w:b/>
          <w:bCs/>
        </w:rPr>
      </w:pPr>
    </w:p>
    <w:p w14:paraId="1EC89030" w14:textId="66E99684" w:rsidR="00AD4DDE" w:rsidRPr="00B56CE6" w:rsidRDefault="00B56CE6" w:rsidP="00B56CE6">
      <w:pPr>
        <w:pStyle w:val="Default"/>
        <w:spacing w:line="360" w:lineRule="auto"/>
        <w:jc w:val="center"/>
        <w:rPr>
          <w:rFonts w:ascii="Arial" w:hAnsi="Arial" w:cs="Arial"/>
          <w:b/>
          <w:bCs/>
        </w:rPr>
      </w:pPr>
      <w:r w:rsidRPr="00B56CE6">
        <w:rPr>
          <w:rFonts w:ascii="Arial" w:hAnsi="Arial" w:cs="Arial"/>
          <w:b/>
          <w:bCs/>
        </w:rPr>
        <w:t>VIDAH Y. MAHAVA</w:t>
      </w:r>
    </w:p>
    <w:p w14:paraId="0F504B9F" w14:textId="77777777" w:rsidR="00AD4DDE" w:rsidRPr="00B56CE6" w:rsidRDefault="00AD4DDE" w:rsidP="00B56CE6">
      <w:pPr>
        <w:pStyle w:val="Default"/>
        <w:spacing w:line="360" w:lineRule="auto"/>
        <w:jc w:val="center"/>
        <w:rPr>
          <w:rFonts w:ascii="Arial" w:hAnsi="Arial" w:cs="Arial"/>
          <w:b/>
          <w:bCs/>
        </w:rPr>
      </w:pPr>
    </w:p>
    <w:p w14:paraId="1671D680" w14:textId="77777777" w:rsidR="00AD4DDE" w:rsidRPr="00B56CE6" w:rsidRDefault="00AD4DDE" w:rsidP="00B56CE6">
      <w:pPr>
        <w:pStyle w:val="Default"/>
        <w:spacing w:line="360" w:lineRule="auto"/>
        <w:jc w:val="center"/>
        <w:rPr>
          <w:rFonts w:ascii="Arial" w:hAnsi="Arial" w:cs="Arial"/>
          <w:b/>
          <w:bCs/>
        </w:rPr>
      </w:pPr>
    </w:p>
    <w:p w14:paraId="283EA7C5" w14:textId="77777777" w:rsidR="00AD4DDE" w:rsidRPr="00B56CE6" w:rsidRDefault="00AD4DDE" w:rsidP="00B56CE6">
      <w:pPr>
        <w:pStyle w:val="Default"/>
        <w:spacing w:line="360" w:lineRule="auto"/>
        <w:jc w:val="center"/>
        <w:rPr>
          <w:rFonts w:ascii="Arial" w:hAnsi="Arial" w:cs="Arial"/>
          <w:b/>
          <w:bCs/>
        </w:rPr>
      </w:pPr>
    </w:p>
    <w:p w14:paraId="06B6FE0C" w14:textId="7A24E6ED" w:rsidR="00AD4DDE" w:rsidRPr="00B56CE6" w:rsidRDefault="00B56CE6" w:rsidP="00B56CE6">
      <w:pPr>
        <w:pStyle w:val="Default"/>
        <w:spacing w:line="360" w:lineRule="auto"/>
        <w:jc w:val="center"/>
        <w:rPr>
          <w:rFonts w:ascii="Arial" w:hAnsi="Arial" w:cs="Arial"/>
          <w:b/>
          <w:bCs/>
        </w:rPr>
      </w:pPr>
      <w:r>
        <w:rPr>
          <w:rFonts w:ascii="Arial" w:hAnsi="Arial" w:cs="Arial"/>
          <w:b/>
          <w:bCs/>
        </w:rPr>
        <w:t>1</w:t>
      </w:r>
      <w:r w:rsidRPr="00B56CE6">
        <w:rPr>
          <w:rFonts w:ascii="Arial" w:hAnsi="Arial" w:cs="Arial"/>
          <w:b/>
          <w:bCs/>
          <w:vertAlign w:val="superscript"/>
        </w:rPr>
        <w:t>ST</w:t>
      </w:r>
      <w:r w:rsidR="001141A8">
        <w:rPr>
          <w:rFonts w:ascii="Arial" w:hAnsi="Arial" w:cs="Arial"/>
          <w:b/>
          <w:bCs/>
        </w:rPr>
        <w:t xml:space="preserve"> APRIL-30</w:t>
      </w:r>
      <w:r w:rsidRPr="00B56CE6">
        <w:rPr>
          <w:rFonts w:ascii="Arial" w:hAnsi="Arial" w:cs="Arial"/>
          <w:b/>
          <w:bCs/>
          <w:vertAlign w:val="superscript"/>
        </w:rPr>
        <w:t>T</w:t>
      </w:r>
      <w:r w:rsidR="001141A8">
        <w:rPr>
          <w:rFonts w:ascii="Arial" w:hAnsi="Arial" w:cs="Arial"/>
          <w:b/>
          <w:bCs/>
          <w:vertAlign w:val="superscript"/>
        </w:rPr>
        <w:t>H</w:t>
      </w:r>
      <w:r w:rsidR="001141A8">
        <w:rPr>
          <w:rFonts w:ascii="Arial" w:hAnsi="Arial" w:cs="Arial"/>
          <w:b/>
          <w:bCs/>
        </w:rPr>
        <w:t xml:space="preserve"> JUNE,</w:t>
      </w:r>
      <w:r>
        <w:rPr>
          <w:rFonts w:ascii="Arial" w:hAnsi="Arial" w:cs="Arial"/>
          <w:b/>
          <w:bCs/>
        </w:rPr>
        <w:t xml:space="preserve"> 202</w:t>
      </w:r>
      <w:r w:rsidR="002F1163">
        <w:rPr>
          <w:rFonts w:ascii="Arial" w:hAnsi="Arial" w:cs="Arial"/>
          <w:b/>
          <w:bCs/>
        </w:rPr>
        <w:t>4</w:t>
      </w:r>
    </w:p>
    <w:p w14:paraId="3C48D5CC" w14:textId="7FD73B25" w:rsidR="00B56CE6" w:rsidRDefault="00B56CE6">
      <w:pPr>
        <w:spacing w:after="0" w:line="240" w:lineRule="auto"/>
        <w:rPr>
          <w:rFonts w:ascii="Arial" w:hAnsi="Arial" w:cs="Arial"/>
          <w:b/>
          <w:bCs/>
          <w:color w:val="000000"/>
          <w:sz w:val="24"/>
          <w:szCs w:val="24"/>
        </w:rPr>
      </w:pPr>
      <w:r>
        <w:rPr>
          <w:rFonts w:ascii="Arial" w:hAnsi="Arial" w:cs="Arial"/>
          <w:b/>
          <w:bCs/>
          <w:color w:val="000000"/>
          <w:sz w:val="24"/>
          <w:szCs w:val="24"/>
        </w:rPr>
        <w:br w:type="page"/>
      </w:r>
    </w:p>
    <w:p w14:paraId="2B6F5F33" w14:textId="77777777" w:rsidR="00063685" w:rsidRDefault="00063685" w:rsidP="004C31E3">
      <w:pPr>
        <w:pStyle w:val="Default"/>
        <w:spacing w:before="240" w:after="240" w:line="360" w:lineRule="auto"/>
        <w:jc w:val="center"/>
        <w:rPr>
          <w:rFonts w:ascii="Arial" w:hAnsi="Arial" w:cs="Arial"/>
          <w:b/>
          <w:bCs/>
        </w:rPr>
      </w:pPr>
      <w:r w:rsidRPr="00B56CE6">
        <w:rPr>
          <w:rFonts w:ascii="Arial" w:hAnsi="Arial" w:cs="Arial"/>
          <w:b/>
          <w:bCs/>
        </w:rPr>
        <w:lastRenderedPageBreak/>
        <w:t>TECHNOLOGY TRANSFER AND PARTNERSHIP</w:t>
      </w:r>
      <w:r>
        <w:rPr>
          <w:rFonts w:ascii="Arial" w:hAnsi="Arial" w:cs="Arial"/>
          <w:b/>
          <w:bCs/>
        </w:rPr>
        <w:t xml:space="preserve"> DEPARTMENT</w:t>
      </w:r>
    </w:p>
    <w:p w14:paraId="20B45982" w14:textId="77777777" w:rsidR="00164A35" w:rsidRPr="00B56CE6" w:rsidRDefault="00B56CE6" w:rsidP="00164A35">
      <w:pPr>
        <w:pStyle w:val="Default"/>
        <w:spacing w:line="360" w:lineRule="auto"/>
        <w:jc w:val="center"/>
        <w:rPr>
          <w:rFonts w:ascii="Arial" w:hAnsi="Arial" w:cs="Arial"/>
          <w:b/>
          <w:bCs/>
        </w:rPr>
      </w:pPr>
      <w:r w:rsidRPr="00CD4DAD">
        <w:rPr>
          <w:rFonts w:ascii="Arial" w:hAnsi="Arial" w:cs="Arial"/>
          <w:b/>
        </w:rPr>
        <w:t>SUMMARY OF PROGRESS REPORT OF IMP</w:t>
      </w:r>
      <w:r w:rsidR="00164A35">
        <w:rPr>
          <w:rFonts w:ascii="Arial" w:hAnsi="Arial" w:cs="Arial"/>
          <w:b/>
        </w:rPr>
        <w:t>LEMENTED ACTIVITIES IN THE FOURTH</w:t>
      </w:r>
      <w:r w:rsidRPr="00CD4DAD">
        <w:rPr>
          <w:rFonts w:ascii="Arial" w:hAnsi="Arial" w:cs="Arial"/>
          <w:b/>
        </w:rPr>
        <w:t xml:space="preserve"> QUARTER OF THE FINANCIAL YEAR 2023/2024 ST</w:t>
      </w:r>
      <w:r>
        <w:rPr>
          <w:rFonts w:ascii="Arial" w:hAnsi="Arial" w:cs="Arial"/>
          <w:b/>
        </w:rPr>
        <w:t>A</w:t>
      </w:r>
      <w:r w:rsidRPr="00CD4DAD">
        <w:rPr>
          <w:rFonts w:ascii="Arial" w:hAnsi="Arial" w:cs="Arial"/>
          <w:b/>
        </w:rPr>
        <w:t xml:space="preserve">RTING </w:t>
      </w:r>
      <w:r w:rsidR="00164A35">
        <w:rPr>
          <w:rFonts w:ascii="Arial" w:hAnsi="Arial" w:cs="Arial"/>
          <w:b/>
          <w:bCs/>
        </w:rPr>
        <w:t>1</w:t>
      </w:r>
      <w:r w:rsidR="00164A35" w:rsidRPr="00B56CE6">
        <w:rPr>
          <w:rFonts w:ascii="Arial" w:hAnsi="Arial" w:cs="Arial"/>
          <w:b/>
          <w:bCs/>
          <w:vertAlign w:val="superscript"/>
        </w:rPr>
        <w:t>ST</w:t>
      </w:r>
      <w:r w:rsidR="00164A35">
        <w:rPr>
          <w:rFonts w:ascii="Arial" w:hAnsi="Arial" w:cs="Arial"/>
          <w:b/>
          <w:bCs/>
        </w:rPr>
        <w:t xml:space="preserve"> APRIL-30</w:t>
      </w:r>
      <w:r w:rsidR="00164A35" w:rsidRPr="00B56CE6">
        <w:rPr>
          <w:rFonts w:ascii="Arial" w:hAnsi="Arial" w:cs="Arial"/>
          <w:b/>
          <w:bCs/>
          <w:vertAlign w:val="superscript"/>
        </w:rPr>
        <w:t>T</w:t>
      </w:r>
      <w:r w:rsidR="00164A35">
        <w:rPr>
          <w:rFonts w:ascii="Arial" w:hAnsi="Arial" w:cs="Arial"/>
          <w:b/>
          <w:bCs/>
          <w:vertAlign w:val="superscript"/>
        </w:rPr>
        <w:t>H</w:t>
      </w:r>
      <w:r w:rsidR="00164A35">
        <w:rPr>
          <w:rFonts w:ascii="Arial" w:hAnsi="Arial" w:cs="Arial"/>
          <w:b/>
          <w:bCs/>
        </w:rPr>
        <w:t xml:space="preserve"> JUNE, 2024</w:t>
      </w:r>
    </w:p>
    <w:p w14:paraId="3969749B" w14:textId="39E4FC6B" w:rsidR="00B56CE6" w:rsidRPr="00CD4DAD" w:rsidRDefault="00B56CE6" w:rsidP="00B56CE6">
      <w:pPr>
        <w:spacing w:after="0" w:line="360" w:lineRule="auto"/>
        <w:jc w:val="center"/>
        <w:rPr>
          <w:rFonts w:ascii="Arial" w:hAnsi="Arial" w:cs="Arial"/>
          <w:b/>
          <w:sz w:val="24"/>
          <w:szCs w:val="24"/>
        </w:rPr>
      </w:pPr>
    </w:p>
    <w:p w14:paraId="1DAB3CF2" w14:textId="77777777" w:rsidR="00B56CE6" w:rsidRPr="00D3138C" w:rsidRDefault="00B56CE6" w:rsidP="00B56CE6">
      <w:pPr>
        <w:pStyle w:val="ListParagraph"/>
        <w:spacing w:after="0" w:line="360" w:lineRule="auto"/>
        <w:ind w:left="0"/>
        <w:jc w:val="both"/>
        <w:rPr>
          <w:rFonts w:ascii="Tahoma" w:hAnsi="Tahoma" w:cs="Tahoma"/>
          <w:b/>
          <w:sz w:val="24"/>
          <w:szCs w:val="24"/>
          <w:lang w:val="sw-KE"/>
        </w:rPr>
      </w:pPr>
      <w:r>
        <w:rPr>
          <w:rFonts w:ascii="Tahoma" w:hAnsi="Tahoma" w:cs="Tahoma"/>
          <w:b/>
          <w:sz w:val="24"/>
          <w:szCs w:val="24"/>
          <w:lang w:val="sw-KE"/>
        </w:rPr>
        <w:t>Date</w:t>
      </w:r>
      <w:r w:rsidRPr="00D3138C">
        <w:rPr>
          <w:rFonts w:ascii="Tahoma" w:hAnsi="Tahoma" w:cs="Tahoma"/>
          <w:b/>
          <w:sz w:val="24"/>
          <w:szCs w:val="24"/>
          <w:lang w:val="sw-KE"/>
        </w:rPr>
        <w:t>:</w:t>
      </w:r>
      <w:r>
        <w:rPr>
          <w:rFonts w:ascii="Tahoma" w:hAnsi="Tahoma" w:cs="Tahoma"/>
          <w:b/>
          <w:sz w:val="24"/>
          <w:szCs w:val="24"/>
          <w:lang w:val="sw-KE"/>
        </w:rPr>
        <w:t xml:space="preserve"> </w:t>
      </w:r>
    </w:p>
    <w:p w14:paraId="4D4DD333" w14:textId="77777777" w:rsidR="00B56CE6" w:rsidRPr="00D3138C" w:rsidRDefault="00B56CE6" w:rsidP="00B56CE6">
      <w:pPr>
        <w:pStyle w:val="ListParagraph"/>
        <w:spacing w:after="0" w:line="360" w:lineRule="auto"/>
        <w:ind w:left="0"/>
        <w:contextualSpacing w:val="0"/>
        <w:jc w:val="both"/>
        <w:rPr>
          <w:rFonts w:ascii="Tahoma" w:hAnsi="Tahoma" w:cs="Tahoma"/>
          <w:bCs/>
          <w:sz w:val="24"/>
          <w:szCs w:val="24"/>
          <w:lang w:val="sw-KE"/>
        </w:rPr>
      </w:pPr>
      <w:r w:rsidRPr="00D3138C">
        <w:rPr>
          <w:rFonts w:ascii="Tahoma" w:hAnsi="Tahoma" w:cs="Tahoma"/>
          <w:b/>
          <w:sz w:val="24"/>
          <w:szCs w:val="24"/>
          <w:lang w:val="sw-KE"/>
        </w:rPr>
        <w:t>Ajenda N</w:t>
      </w:r>
      <w:r>
        <w:rPr>
          <w:rFonts w:ascii="Tahoma" w:hAnsi="Tahoma" w:cs="Tahoma"/>
          <w:b/>
          <w:sz w:val="24"/>
          <w:szCs w:val="24"/>
          <w:lang w:val="sw-KE"/>
        </w:rPr>
        <w:t>umber</w:t>
      </w:r>
      <w:r w:rsidRPr="00D3138C">
        <w:rPr>
          <w:rFonts w:ascii="Tahoma" w:hAnsi="Tahoma" w:cs="Tahoma"/>
          <w:b/>
          <w:sz w:val="24"/>
          <w:szCs w:val="24"/>
          <w:lang w:val="sw-KE"/>
        </w:rPr>
        <w:t xml:space="preserve">: </w:t>
      </w:r>
      <w:r w:rsidRPr="00D3138C">
        <w:rPr>
          <w:rFonts w:ascii="Tahoma" w:hAnsi="Tahoma" w:cs="Tahoma"/>
          <w:bCs/>
          <w:sz w:val="24"/>
          <w:szCs w:val="24"/>
          <w:lang w:val="sw-KE"/>
        </w:rPr>
        <w:t>4</w:t>
      </w:r>
    </w:p>
    <w:p w14:paraId="3DAC29B6" w14:textId="63597CAD" w:rsidR="00B56CE6" w:rsidRPr="00D3138C" w:rsidRDefault="00B56CE6" w:rsidP="00B56CE6">
      <w:pPr>
        <w:pStyle w:val="NoSpacing"/>
        <w:spacing w:line="360" w:lineRule="auto"/>
        <w:rPr>
          <w:b/>
        </w:rPr>
      </w:pPr>
      <w:r w:rsidRPr="007D7B5F">
        <w:rPr>
          <w:b/>
        </w:rPr>
        <w:t>Objective:</w:t>
      </w:r>
      <w:r w:rsidRPr="00D3138C">
        <w:rPr>
          <w:b/>
        </w:rPr>
        <w:t xml:space="preserve"> </w:t>
      </w:r>
      <w:r w:rsidR="00063685">
        <w:rPr>
          <w:b/>
        </w:rPr>
        <w:t xml:space="preserve">Presentation of the progress report on implementation of </w:t>
      </w:r>
      <w:r w:rsidR="002F1163">
        <w:rPr>
          <w:rFonts w:ascii="Arial" w:hAnsi="Arial" w:cs="Arial"/>
          <w:b/>
          <w:bCs/>
        </w:rPr>
        <w:t>T</w:t>
      </w:r>
      <w:r w:rsidR="00063685" w:rsidRPr="00B56CE6">
        <w:rPr>
          <w:rFonts w:ascii="Arial" w:hAnsi="Arial" w:cs="Arial"/>
          <w:b/>
          <w:bCs/>
        </w:rPr>
        <w:t xml:space="preserve">echnology </w:t>
      </w:r>
      <w:r w:rsidR="002F1163">
        <w:rPr>
          <w:rFonts w:ascii="Arial" w:hAnsi="Arial" w:cs="Arial"/>
          <w:b/>
          <w:bCs/>
        </w:rPr>
        <w:t>T</w:t>
      </w:r>
      <w:r w:rsidR="00063685" w:rsidRPr="00B56CE6">
        <w:rPr>
          <w:rFonts w:ascii="Arial" w:hAnsi="Arial" w:cs="Arial"/>
          <w:b/>
          <w:bCs/>
        </w:rPr>
        <w:t xml:space="preserve">ransfer and </w:t>
      </w:r>
      <w:r w:rsidR="002F1163">
        <w:rPr>
          <w:rFonts w:ascii="Arial" w:hAnsi="Arial" w:cs="Arial"/>
          <w:b/>
          <w:bCs/>
        </w:rPr>
        <w:t>P</w:t>
      </w:r>
      <w:r w:rsidR="00063685" w:rsidRPr="00B56CE6">
        <w:rPr>
          <w:rFonts w:ascii="Arial" w:hAnsi="Arial" w:cs="Arial"/>
          <w:b/>
          <w:bCs/>
        </w:rPr>
        <w:t>artnership</w:t>
      </w:r>
      <w:r w:rsidR="00063685">
        <w:rPr>
          <w:rFonts w:ascii="Arial" w:hAnsi="Arial" w:cs="Arial"/>
          <w:b/>
          <w:bCs/>
        </w:rPr>
        <w:t xml:space="preserve"> </w:t>
      </w:r>
      <w:r w:rsidR="002F1163">
        <w:rPr>
          <w:rFonts w:ascii="Arial" w:hAnsi="Arial" w:cs="Arial"/>
          <w:b/>
          <w:bCs/>
        </w:rPr>
        <w:t>D</w:t>
      </w:r>
      <w:r w:rsidR="00063685">
        <w:rPr>
          <w:rFonts w:ascii="Arial" w:hAnsi="Arial" w:cs="Arial"/>
          <w:b/>
          <w:bCs/>
        </w:rPr>
        <w:t>epartment</w:t>
      </w:r>
      <w:r w:rsidR="00220FA7">
        <w:rPr>
          <w:b/>
        </w:rPr>
        <w:t xml:space="preserve"> for the 4</w:t>
      </w:r>
      <w:r w:rsidR="00220FA7">
        <w:rPr>
          <w:b/>
          <w:vertAlign w:val="superscript"/>
        </w:rPr>
        <w:t>TH</w:t>
      </w:r>
      <w:r w:rsidR="00063685">
        <w:rPr>
          <w:b/>
        </w:rPr>
        <w:t xml:space="preserve"> quarter of financial year 2023/2024</w:t>
      </w:r>
    </w:p>
    <w:p w14:paraId="10C91153" w14:textId="6759C09B" w:rsidR="00B56CE6" w:rsidRPr="004C31E3" w:rsidRDefault="00B56CE6" w:rsidP="00CB0C2E">
      <w:pPr>
        <w:pStyle w:val="ListParagraph"/>
        <w:numPr>
          <w:ilvl w:val="0"/>
          <w:numId w:val="4"/>
        </w:numPr>
        <w:spacing w:before="240" w:after="240" w:line="360" w:lineRule="auto"/>
        <w:rPr>
          <w:rFonts w:ascii="Arial" w:hAnsi="Arial" w:cs="Arial"/>
          <w:b/>
          <w:sz w:val="24"/>
          <w:szCs w:val="24"/>
        </w:rPr>
      </w:pPr>
      <w:r w:rsidRPr="004C31E3">
        <w:rPr>
          <w:rFonts w:ascii="Arial" w:hAnsi="Arial" w:cs="Arial"/>
          <w:b/>
          <w:sz w:val="24"/>
          <w:szCs w:val="24"/>
        </w:rPr>
        <w:t>Introduction</w:t>
      </w:r>
    </w:p>
    <w:p w14:paraId="5650C366" w14:textId="7B82BA48" w:rsidR="009C44F1" w:rsidRPr="00CC7B78" w:rsidRDefault="009C44F1" w:rsidP="009C44F1">
      <w:pPr>
        <w:pStyle w:val="NoSpacing"/>
        <w:spacing w:line="360" w:lineRule="auto"/>
        <w:rPr>
          <w:rFonts w:ascii="Arial" w:hAnsi="Arial" w:cs="Arial"/>
          <w:color w:val="000000" w:themeColor="text1"/>
        </w:rPr>
      </w:pPr>
      <w:r>
        <w:rPr>
          <w:rFonts w:ascii="Arial" w:hAnsi="Arial" w:cs="Arial"/>
          <w:color w:val="000000" w:themeColor="text1"/>
        </w:rPr>
        <w:t xml:space="preserve">Technology </w:t>
      </w:r>
      <w:r w:rsidR="002F1163">
        <w:rPr>
          <w:rFonts w:ascii="Arial" w:hAnsi="Arial" w:cs="Arial"/>
          <w:color w:val="000000" w:themeColor="text1"/>
        </w:rPr>
        <w:t>T</w:t>
      </w:r>
      <w:r>
        <w:rPr>
          <w:rFonts w:ascii="Arial" w:hAnsi="Arial" w:cs="Arial"/>
          <w:color w:val="000000" w:themeColor="text1"/>
        </w:rPr>
        <w:t xml:space="preserve">ransfer and </w:t>
      </w:r>
      <w:r w:rsidR="002F1163">
        <w:rPr>
          <w:rFonts w:ascii="Arial" w:hAnsi="Arial" w:cs="Arial"/>
          <w:color w:val="000000" w:themeColor="text1"/>
        </w:rPr>
        <w:t>P</w:t>
      </w:r>
      <w:r>
        <w:rPr>
          <w:rFonts w:ascii="Arial" w:hAnsi="Arial" w:cs="Arial"/>
          <w:color w:val="000000" w:themeColor="text1"/>
        </w:rPr>
        <w:t xml:space="preserve">artnership (TTP) is one of the two department at TARI-Mikocheni centre, </w:t>
      </w:r>
      <w:r w:rsidRPr="00CC7B78">
        <w:rPr>
          <w:rFonts w:ascii="Arial" w:hAnsi="Arial" w:cs="Arial"/>
          <w:color w:val="000000" w:themeColor="text1"/>
        </w:rPr>
        <w:t>deal</w:t>
      </w:r>
      <w:r>
        <w:rPr>
          <w:rFonts w:ascii="Arial" w:hAnsi="Arial" w:cs="Arial"/>
          <w:color w:val="000000" w:themeColor="text1"/>
        </w:rPr>
        <w:t>s</w:t>
      </w:r>
      <w:r w:rsidRPr="00CC7B78">
        <w:rPr>
          <w:rFonts w:ascii="Arial" w:hAnsi="Arial" w:cs="Arial"/>
          <w:color w:val="000000" w:themeColor="text1"/>
        </w:rPr>
        <w:t xml:space="preserve"> with </w:t>
      </w:r>
      <w:r>
        <w:rPr>
          <w:rFonts w:ascii="Arial" w:hAnsi="Arial" w:cs="Arial"/>
          <w:color w:val="000000" w:themeColor="text1"/>
        </w:rPr>
        <w:t xml:space="preserve">promotion and dissemination of generated technologies in collaboration with the </w:t>
      </w:r>
      <w:r w:rsidR="00BD14CB">
        <w:rPr>
          <w:rFonts w:ascii="Arial" w:hAnsi="Arial" w:cs="Arial"/>
          <w:color w:val="000000" w:themeColor="text1"/>
        </w:rPr>
        <w:t>department</w:t>
      </w:r>
      <w:r>
        <w:rPr>
          <w:rFonts w:ascii="Arial" w:hAnsi="Arial" w:cs="Arial"/>
          <w:color w:val="000000" w:themeColor="text1"/>
        </w:rPr>
        <w:t xml:space="preserve"> of research and innovations. It </w:t>
      </w:r>
      <w:r w:rsidR="002F1163">
        <w:rPr>
          <w:rFonts w:ascii="Arial" w:hAnsi="Arial" w:cs="Arial"/>
          <w:color w:val="000000" w:themeColor="text1"/>
        </w:rPr>
        <w:t xml:space="preserve">is </w:t>
      </w:r>
      <w:r>
        <w:rPr>
          <w:rFonts w:ascii="Arial" w:hAnsi="Arial" w:cs="Arial"/>
          <w:color w:val="000000" w:themeColor="text1"/>
        </w:rPr>
        <w:t xml:space="preserve">also </w:t>
      </w:r>
      <w:r w:rsidR="00BD14CB">
        <w:rPr>
          <w:rFonts w:ascii="Arial" w:hAnsi="Arial" w:cs="Arial"/>
          <w:color w:val="000000" w:themeColor="text1"/>
        </w:rPr>
        <w:t>responsible</w:t>
      </w:r>
      <w:r>
        <w:rPr>
          <w:rFonts w:ascii="Arial" w:hAnsi="Arial" w:cs="Arial"/>
          <w:color w:val="000000" w:themeColor="text1"/>
        </w:rPr>
        <w:t xml:space="preserve"> for </w:t>
      </w:r>
      <w:r w:rsidR="00BD14CB">
        <w:rPr>
          <w:rFonts w:ascii="Arial" w:hAnsi="Arial" w:cs="Arial"/>
          <w:color w:val="000000" w:themeColor="text1"/>
        </w:rPr>
        <w:t>forging</w:t>
      </w:r>
      <w:r>
        <w:rPr>
          <w:rFonts w:ascii="Arial" w:hAnsi="Arial" w:cs="Arial"/>
          <w:color w:val="000000" w:themeColor="text1"/>
        </w:rPr>
        <w:t xml:space="preserve"> partnership with partners in conducting joint research and dissemination of agricultural based technologies. </w:t>
      </w:r>
    </w:p>
    <w:p w14:paraId="7364F7DE" w14:textId="77777777" w:rsidR="009C44F1" w:rsidRDefault="009C44F1" w:rsidP="009C44F1">
      <w:pPr>
        <w:spacing w:after="0" w:line="360" w:lineRule="auto"/>
        <w:jc w:val="both"/>
        <w:rPr>
          <w:rFonts w:ascii="Arial" w:hAnsi="Arial" w:cs="Arial"/>
          <w:sz w:val="24"/>
          <w:szCs w:val="24"/>
        </w:rPr>
      </w:pPr>
    </w:p>
    <w:p w14:paraId="5F807AB5" w14:textId="4FE4DDD3" w:rsidR="009C44F1" w:rsidRDefault="009C44F1" w:rsidP="009C44F1">
      <w:pPr>
        <w:spacing w:after="0" w:line="360" w:lineRule="auto"/>
        <w:jc w:val="both"/>
        <w:rPr>
          <w:rFonts w:ascii="Arial" w:hAnsi="Arial" w:cs="Arial"/>
          <w:sz w:val="24"/>
          <w:szCs w:val="24"/>
        </w:rPr>
      </w:pPr>
      <w:r w:rsidRPr="00CC7B78">
        <w:rPr>
          <w:rFonts w:ascii="Arial" w:hAnsi="Arial" w:cs="Arial"/>
          <w:sz w:val="24"/>
          <w:szCs w:val="24"/>
        </w:rPr>
        <w:t xml:space="preserve">The </w:t>
      </w:r>
      <w:r>
        <w:rPr>
          <w:rFonts w:ascii="Arial" w:hAnsi="Arial" w:cs="Arial"/>
          <w:sz w:val="24"/>
          <w:szCs w:val="24"/>
        </w:rPr>
        <w:t xml:space="preserve">department </w:t>
      </w:r>
      <w:r w:rsidRPr="00CC7B78">
        <w:rPr>
          <w:rFonts w:ascii="Arial" w:hAnsi="Arial" w:cs="Arial"/>
          <w:sz w:val="24"/>
          <w:szCs w:val="24"/>
        </w:rPr>
        <w:t xml:space="preserve">works with different stakeholders including smallholder </w:t>
      </w:r>
      <w:r w:rsidR="00BD14CB" w:rsidRPr="00CC7B78">
        <w:rPr>
          <w:rFonts w:ascii="Arial" w:hAnsi="Arial" w:cs="Arial"/>
          <w:sz w:val="24"/>
          <w:szCs w:val="24"/>
        </w:rPr>
        <w:t>farmers,</w:t>
      </w:r>
      <w:r>
        <w:rPr>
          <w:rFonts w:ascii="Arial" w:hAnsi="Arial" w:cs="Arial"/>
          <w:sz w:val="24"/>
          <w:szCs w:val="24"/>
        </w:rPr>
        <w:t xml:space="preserve"> processors, </w:t>
      </w:r>
      <w:r w:rsidR="00BD14CB">
        <w:rPr>
          <w:rFonts w:ascii="Arial" w:hAnsi="Arial" w:cs="Arial"/>
          <w:sz w:val="24"/>
          <w:szCs w:val="24"/>
        </w:rPr>
        <w:t xml:space="preserve">universities and </w:t>
      </w:r>
      <w:r>
        <w:rPr>
          <w:rFonts w:ascii="Arial" w:hAnsi="Arial" w:cs="Arial"/>
          <w:sz w:val="24"/>
          <w:szCs w:val="24"/>
        </w:rPr>
        <w:t xml:space="preserve">media houses in </w:t>
      </w:r>
      <w:r w:rsidR="007743A8">
        <w:rPr>
          <w:rFonts w:ascii="Arial" w:hAnsi="Arial" w:cs="Arial"/>
          <w:sz w:val="24"/>
          <w:szCs w:val="24"/>
        </w:rPr>
        <w:t>packaging,</w:t>
      </w:r>
      <w:r>
        <w:rPr>
          <w:rFonts w:ascii="Arial" w:hAnsi="Arial" w:cs="Arial"/>
          <w:sz w:val="24"/>
          <w:szCs w:val="24"/>
        </w:rPr>
        <w:t xml:space="preserve"> promoting and disseminating </w:t>
      </w:r>
      <w:r w:rsidR="002F1163">
        <w:rPr>
          <w:rFonts w:ascii="Arial" w:hAnsi="Arial" w:cs="Arial"/>
          <w:sz w:val="24"/>
          <w:szCs w:val="24"/>
        </w:rPr>
        <w:t xml:space="preserve">technologies </w:t>
      </w:r>
      <w:r>
        <w:rPr>
          <w:rFonts w:ascii="Arial" w:hAnsi="Arial" w:cs="Arial"/>
          <w:sz w:val="24"/>
          <w:szCs w:val="24"/>
        </w:rPr>
        <w:t>to end users</w:t>
      </w:r>
      <w:r w:rsidR="00BD14CB">
        <w:rPr>
          <w:rFonts w:ascii="Arial" w:hAnsi="Arial" w:cs="Arial"/>
          <w:sz w:val="24"/>
          <w:szCs w:val="24"/>
        </w:rPr>
        <w:t xml:space="preserve">. It uses different pathways in transferring </w:t>
      </w:r>
      <w:r w:rsidR="007743A8">
        <w:rPr>
          <w:rFonts w:ascii="Arial" w:hAnsi="Arial" w:cs="Arial"/>
          <w:sz w:val="24"/>
          <w:szCs w:val="24"/>
        </w:rPr>
        <w:t>technologies</w:t>
      </w:r>
      <w:r w:rsidR="00BD14CB">
        <w:rPr>
          <w:rFonts w:ascii="Arial" w:hAnsi="Arial" w:cs="Arial"/>
          <w:sz w:val="24"/>
          <w:szCs w:val="24"/>
        </w:rPr>
        <w:t xml:space="preserve"> including </w:t>
      </w:r>
      <w:r w:rsidR="00BD14CB" w:rsidRPr="00B56CE6">
        <w:rPr>
          <w:rFonts w:ascii="Arial" w:hAnsi="Arial" w:cs="Arial"/>
          <w:sz w:val="24"/>
          <w:szCs w:val="24"/>
        </w:rPr>
        <w:t>demonstration plots and the use of hubs (AgriTecH)</w:t>
      </w:r>
      <w:r w:rsidR="00BD14CB">
        <w:rPr>
          <w:rFonts w:ascii="Arial" w:hAnsi="Arial" w:cs="Arial"/>
          <w:sz w:val="24"/>
          <w:szCs w:val="24"/>
        </w:rPr>
        <w:t xml:space="preserve"> </w:t>
      </w:r>
    </w:p>
    <w:p w14:paraId="3E0EAF86" w14:textId="1CA37FEB" w:rsidR="009C44F1" w:rsidRPr="00BD14CB" w:rsidRDefault="00BD14CB" w:rsidP="00B56CE6">
      <w:pPr>
        <w:spacing w:after="0" w:line="360" w:lineRule="auto"/>
        <w:jc w:val="both"/>
        <w:rPr>
          <w:rFonts w:ascii="Arial" w:hAnsi="Arial" w:cs="Arial"/>
          <w:color w:val="000000"/>
          <w:sz w:val="24"/>
          <w:szCs w:val="24"/>
        </w:rPr>
      </w:pPr>
      <w:r>
        <w:rPr>
          <w:rFonts w:ascii="Arial" w:hAnsi="Arial" w:cs="Arial"/>
          <w:color w:val="000000"/>
          <w:sz w:val="24"/>
          <w:szCs w:val="24"/>
        </w:rPr>
        <w:t xml:space="preserve">The department is composed </w:t>
      </w:r>
      <w:r w:rsidR="002F1163">
        <w:rPr>
          <w:rFonts w:ascii="Arial" w:hAnsi="Arial" w:cs="Arial"/>
          <w:color w:val="000000"/>
          <w:sz w:val="24"/>
          <w:szCs w:val="24"/>
        </w:rPr>
        <w:t xml:space="preserve">of </w:t>
      </w:r>
      <w:r>
        <w:rPr>
          <w:rFonts w:ascii="Arial" w:hAnsi="Arial" w:cs="Arial"/>
          <w:color w:val="000000"/>
          <w:sz w:val="24"/>
          <w:szCs w:val="24"/>
        </w:rPr>
        <w:t xml:space="preserve">two sections: </w:t>
      </w:r>
      <w:r w:rsidR="002F1163">
        <w:rPr>
          <w:rFonts w:ascii="Arial" w:hAnsi="Arial" w:cs="Arial"/>
          <w:color w:val="000000"/>
          <w:sz w:val="24"/>
          <w:szCs w:val="24"/>
        </w:rPr>
        <w:t xml:space="preserve">Communication </w:t>
      </w:r>
      <w:r w:rsidRPr="004C31E3">
        <w:rPr>
          <w:rFonts w:ascii="Arial" w:hAnsi="Arial" w:cs="Arial"/>
          <w:bCs/>
          <w:iCs/>
          <w:sz w:val="24"/>
          <w:szCs w:val="24"/>
        </w:rPr>
        <w:t xml:space="preserve">Knowledge Management and </w:t>
      </w:r>
      <w:r w:rsidR="002F1163">
        <w:rPr>
          <w:rFonts w:ascii="Arial" w:hAnsi="Arial" w:cs="Arial"/>
          <w:bCs/>
          <w:iCs/>
          <w:sz w:val="24"/>
          <w:szCs w:val="24"/>
        </w:rPr>
        <w:t xml:space="preserve">Technology Transfer </w:t>
      </w:r>
      <w:r w:rsidRPr="004C31E3">
        <w:rPr>
          <w:rFonts w:ascii="Arial" w:hAnsi="Arial" w:cs="Arial"/>
          <w:bCs/>
          <w:iCs/>
          <w:sz w:val="24"/>
          <w:szCs w:val="24"/>
        </w:rPr>
        <w:t xml:space="preserve">and </w:t>
      </w:r>
      <w:r w:rsidR="00482DEB" w:rsidRPr="00482DEB">
        <w:rPr>
          <w:rFonts w:ascii="Arial" w:hAnsi="Arial" w:cs="Arial"/>
          <w:bCs/>
          <w:iCs/>
          <w:sz w:val="24"/>
          <w:szCs w:val="24"/>
        </w:rPr>
        <w:t>Partnerships</w:t>
      </w:r>
    </w:p>
    <w:p w14:paraId="656A0E9E" w14:textId="7A42CA46" w:rsidR="00BD14CB" w:rsidRDefault="00BD14CB" w:rsidP="00CB0C2E">
      <w:pPr>
        <w:pStyle w:val="ListParagraph"/>
        <w:numPr>
          <w:ilvl w:val="0"/>
          <w:numId w:val="4"/>
        </w:numPr>
        <w:spacing w:before="240" w:after="240" w:line="360" w:lineRule="auto"/>
        <w:rPr>
          <w:rFonts w:ascii="Arial" w:eastAsia="Times New Roman" w:hAnsi="Arial" w:cs="Arial"/>
          <w:b/>
          <w:color w:val="000000"/>
          <w:sz w:val="24"/>
          <w:szCs w:val="24"/>
        </w:rPr>
      </w:pPr>
      <w:r w:rsidRPr="00CC7B78">
        <w:rPr>
          <w:rFonts w:ascii="Arial" w:eastAsia="Times New Roman" w:hAnsi="Arial" w:cs="Arial"/>
          <w:b/>
          <w:color w:val="000000"/>
          <w:sz w:val="24"/>
          <w:szCs w:val="24"/>
        </w:rPr>
        <w:t xml:space="preserve">Planed activities </w:t>
      </w:r>
      <w:r w:rsidR="009C46C5">
        <w:rPr>
          <w:rFonts w:ascii="Arial" w:eastAsia="Times New Roman" w:hAnsi="Arial" w:cs="Arial"/>
          <w:b/>
          <w:color w:val="000000"/>
          <w:sz w:val="24"/>
          <w:szCs w:val="24"/>
        </w:rPr>
        <w:t>for 4</w:t>
      </w:r>
      <w:r w:rsidR="009C46C5">
        <w:rPr>
          <w:rFonts w:ascii="Arial" w:eastAsia="Times New Roman" w:hAnsi="Arial" w:cs="Arial"/>
          <w:b/>
          <w:color w:val="000000"/>
          <w:sz w:val="24"/>
          <w:szCs w:val="24"/>
          <w:vertAlign w:val="superscript"/>
        </w:rPr>
        <w:t>th</w:t>
      </w:r>
      <w:r>
        <w:rPr>
          <w:rFonts w:ascii="Arial" w:eastAsia="Times New Roman" w:hAnsi="Arial" w:cs="Arial"/>
          <w:b/>
          <w:color w:val="000000"/>
          <w:sz w:val="24"/>
          <w:szCs w:val="24"/>
        </w:rPr>
        <w:t xml:space="preserve"> quarter as per approved work plan 2023/2024</w:t>
      </w:r>
    </w:p>
    <w:p w14:paraId="56D50C76" w14:textId="18F35890" w:rsidR="00482DEB" w:rsidRPr="00CC7B78" w:rsidRDefault="00482DEB" w:rsidP="00BD14CB">
      <w:pPr>
        <w:tabs>
          <w:tab w:val="center" w:pos="4680"/>
        </w:tabs>
        <w:spacing w:before="120" w:after="120" w:line="360" w:lineRule="auto"/>
        <w:jc w:val="both"/>
        <w:rPr>
          <w:rFonts w:ascii="Arial" w:eastAsia="Times New Roman" w:hAnsi="Arial" w:cs="Arial"/>
          <w:b/>
          <w:color w:val="000000"/>
          <w:sz w:val="24"/>
          <w:szCs w:val="24"/>
        </w:rPr>
      </w:pPr>
      <w:r w:rsidRPr="00CC7B78">
        <w:rPr>
          <w:rFonts w:ascii="Arial" w:eastAsia="Times New Roman" w:hAnsi="Arial" w:cs="Arial"/>
          <w:color w:val="000000"/>
          <w:sz w:val="24"/>
          <w:szCs w:val="24"/>
        </w:rPr>
        <w:t>During this quarter</w:t>
      </w:r>
      <w:r>
        <w:rPr>
          <w:rFonts w:ascii="Arial" w:eastAsia="Times New Roman" w:hAnsi="Arial" w:cs="Arial"/>
          <w:color w:val="000000"/>
          <w:sz w:val="24"/>
          <w:szCs w:val="24"/>
        </w:rPr>
        <w:t>,</w:t>
      </w:r>
      <w:r w:rsidRPr="00CC7B78">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the department </w:t>
      </w:r>
      <w:r w:rsidRPr="00CC7B78">
        <w:rPr>
          <w:rFonts w:ascii="Arial" w:eastAsia="Times New Roman" w:hAnsi="Arial" w:cs="Arial"/>
          <w:color w:val="000000"/>
          <w:sz w:val="24"/>
          <w:szCs w:val="24"/>
        </w:rPr>
        <w:t xml:space="preserve">planned to conduct a number of activities as summarized </w:t>
      </w:r>
      <w:r w:rsidR="007743A8">
        <w:rPr>
          <w:rFonts w:ascii="Arial" w:eastAsia="Times New Roman" w:hAnsi="Arial" w:cs="Arial"/>
          <w:color w:val="000000"/>
          <w:sz w:val="24"/>
          <w:szCs w:val="24"/>
        </w:rPr>
        <w:t>hereunder:</w:t>
      </w:r>
      <w:r w:rsidR="007743A8" w:rsidRPr="005D4404">
        <w:rPr>
          <w:rFonts w:ascii="Arial" w:eastAsia="Times New Roman" w:hAnsi="Arial" w:cs="Arial"/>
          <w:color w:val="000000"/>
          <w:sz w:val="24"/>
          <w:szCs w:val="24"/>
        </w:rPr>
        <w:t xml:space="preserve"> -</w:t>
      </w:r>
    </w:p>
    <w:p w14:paraId="1D38D322" w14:textId="1F574673" w:rsidR="00CF4BDB" w:rsidRDefault="00482DEB" w:rsidP="00CB0C2E">
      <w:pPr>
        <w:pStyle w:val="ListParagraph"/>
        <w:numPr>
          <w:ilvl w:val="0"/>
          <w:numId w:val="1"/>
        </w:numPr>
        <w:spacing w:after="0" w:line="360" w:lineRule="auto"/>
        <w:jc w:val="both"/>
        <w:rPr>
          <w:rFonts w:ascii="Arial" w:eastAsia="Times New Roman" w:hAnsi="Arial" w:cs="Arial"/>
          <w:sz w:val="24"/>
          <w:szCs w:val="24"/>
        </w:rPr>
      </w:pPr>
      <w:r w:rsidRPr="004C31E3">
        <w:rPr>
          <w:rFonts w:ascii="Arial" w:eastAsia="Times New Roman" w:hAnsi="Arial" w:cs="Arial"/>
          <w:sz w:val="24"/>
          <w:szCs w:val="24"/>
        </w:rPr>
        <w:t>Visiting and preparation of AgriTecH hub</w:t>
      </w:r>
      <w:r w:rsidR="00C16DFC">
        <w:rPr>
          <w:rFonts w:ascii="Arial" w:eastAsia="Times New Roman" w:hAnsi="Arial" w:cs="Arial"/>
          <w:sz w:val="24"/>
          <w:szCs w:val="24"/>
        </w:rPr>
        <w:t xml:space="preserve">s </w:t>
      </w:r>
      <w:r w:rsidR="00CF4BDB">
        <w:rPr>
          <w:rFonts w:ascii="Arial" w:eastAsia="Times New Roman" w:hAnsi="Arial" w:cs="Arial"/>
          <w:sz w:val="24"/>
          <w:szCs w:val="24"/>
        </w:rPr>
        <w:t>(Morogoro and Dodoma)</w:t>
      </w:r>
    </w:p>
    <w:p w14:paraId="1AC28F47" w14:textId="28A0B60B" w:rsidR="00BD14CB" w:rsidRPr="00CF4BDB" w:rsidRDefault="00CF4BDB" w:rsidP="00CB0C2E">
      <w:pPr>
        <w:pStyle w:val="ListParagraph"/>
        <w:numPr>
          <w:ilvl w:val="0"/>
          <w:numId w:val="1"/>
        </w:numPr>
        <w:spacing w:after="0" w:line="360" w:lineRule="auto"/>
        <w:jc w:val="both"/>
        <w:rPr>
          <w:rFonts w:ascii="Arial" w:eastAsia="Times New Roman" w:hAnsi="Arial" w:cs="Arial"/>
          <w:sz w:val="24"/>
          <w:szCs w:val="24"/>
        </w:rPr>
      </w:pPr>
      <w:r>
        <w:rPr>
          <w:rFonts w:ascii="Arial" w:eastAsia="Times New Roman" w:hAnsi="Arial" w:cs="Arial"/>
          <w:sz w:val="24"/>
          <w:szCs w:val="24"/>
        </w:rPr>
        <w:t>P</w:t>
      </w:r>
      <w:r w:rsidR="00BD14CB" w:rsidRPr="00CF4BDB">
        <w:rPr>
          <w:rFonts w:ascii="Arial" w:eastAsia="Times New Roman" w:hAnsi="Arial" w:cs="Arial"/>
          <w:sz w:val="24"/>
          <w:szCs w:val="24"/>
        </w:rPr>
        <w:t xml:space="preserve">articipation in Agricultural </w:t>
      </w:r>
      <w:r w:rsidR="00482DEB" w:rsidRPr="00CF4BDB">
        <w:rPr>
          <w:rFonts w:ascii="Arial" w:eastAsia="Times New Roman" w:hAnsi="Arial" w:cs="Arial"/>
          <w:sz w:val="24"/>
          <w:szCs w:val="24"/>
        </w:rPr>
        <w:t>e</w:t>
      </w:r>
      <w:r w:rsidR="00BD14CB" w:rsidRPr="00CF4BDB">
        <w:rPr>
          <w:rFonts w:ascii="Arial" w:eastAsia="Times New Roman" w:hAnsi="Arial" w:cs="Arial"/>
          <w:sz w:val="24"/>
          <w:szCs w:val="24"/>
        </w:rPr>
        <w:t>xhibitions (MAKISATU, World Food Day</w:t>
      </w:r>
      <w:r>
        <w:rPr>
          <w:rFonts w:ascii="Arial" w:eastAsia="Times New Roman" w:hAnsi="Arial" w:cs="Arial"/>
          <w:sz w:val="24"/>
          <w:szCs w:val="24"/>
        </w:rPr>
        <w:t xml:space="preserve"> and other Agricultural Technology Transfer Exhibition</w:t>
      </w:r>
      <w:r w:rsidR="00BD14CB" w:rsidRPr="00CF4BDB">
        <w:rPr>
          <w:rFonts w:ascii="Arial" w:eastAsia="Times New Roman" w:hAnsi="Arial" w:cs="Arial"/>
          <w:sz w:val="24"/>
          <w:szCs w:val="24"/>
        </w:rPr>
        <w:t xml:space="preserve">) </w:t>
      </w:r>
    </w:p>
    <w:p w14:paraId="4BB12433" w14:textId="0BB8A185" w:rsidR="00BD14CB" w:rsidRPr="004C31E3" w:rsidRDefault="00BD14CB" w:rsidP="00CB0C2E">
      <w:pPr>
        <w:pStyle w:val="ListParagraph"/>
        <w:numPr>
          <w:ilvl w:val="0"/>
          <w:numId w:val="1"/>
        </w:numPr>
        <w:spacing w:after="0" w:line="360" w:lineRule="auto"/>
        <w:jc w:val="both"/>
        <w:rPr>
          <w:rFonts w:ascii="Arial" w:eastAsia="Times New Roman" w:hAnsi="Arial" w:cs="Arial"/>
          <w:sz w:val="24"/>
          <w:szCs w:val="24"/>
        </w:rPr>
      </w:pPr>
      <w:r w:rsidRPr="004C31E3">
        <w:rPr>
          <w:rFonts w:ascii="Arial" w:eastAsia="Times New Roman" w:hAnsi="Arial" w:cs="Arial"/>
          <w:sz w:val="24"/>
          <w:szCs w:val="24"/>
        </w:rPr>
        <w:t xml:space="preserve">Preparation </w:t>
      </w:r>
      <w:r w:rsidR="007743A8" w:rsidRPr="004C31E3">
        <w:rPr>
          <w:rFonts w:ascii="Arial" w:eastAsia="Times New Roman" w:hAnsi="Arial" w:cs="Arial"/>
          <w:sz w:val="24"/>
          <w:szCs w:val="24"/>
        </w:rPr>
        <w:t xml:space="preserve">of </w:t>
      </w:r>
      <w:r w:rsidR="007743A8">
        <w:rPr>
          <w:rFonts w:ascii="Arial" w:eastAsia="Times New Roman" w:hAnsi="Arial" w:cs="Arial"/>
          <w:sz w:val="24"/>
          <w:szCs w:val="24"/>
        </w:rPr>
        <w:t>one (</w:t>
      </w:r>
      <w:r w:rsidRPr="004C31E3">
        <w:rPr>
          <w:rFonts w:ascii="Arial" w:eastAsia="Times New Roman" w:hAnsi="Arial" w:cs="Arial"/>
          <w:sz w:val="24"/>
          <w:szCs w:val="24"/>
        </w:rPr>
        <w:t>1</w:t>
      </w:r>
      <w:r w:rsidR="007743A8">
        <w:rPr>
          <w:rFonts w:ascii="Arial" w:eastAsia="Times New Roman" w:hAnsi="Arial" w:cs="Arial"/>
          <w:sz w:val="24"/>
          <w:szCs w:val="24"/>
        </w:rPr>
        <w:t>)</w:t>
      </w:r>
      <w:r w:rsidRPr="004C31E3">
        <w:rPr>
          <w:rFonts w:ascii="Arial" w:eastAsia="Times New Roman" w:hAnsi="Arial" w:cs="Arial"/>
          <w:sz w:val="24"/>
          <w:szCs w:val="24"/>
        </w:rPr>
        <w:t xml:space="preserve"> </w:t>
      </w:r>
      <w:r w:rsidR="00482DEB" w:rsidRPr="004C31E3">
        <w:rPr>
          <w:rFonts w:ascii="Arial" w:eastAsia="Times New Roman" w:hAnsi="Arial" w:cs="Arial"/>
          <w:sz w:val="24"/>
          <w:szCs w:val="24"/>
        </w:rPr>
        <w:t>farmer</w:t>
      </w:r>
      <w:r w:rsidR="007743A8">
        <w:rPr>
          <w:rFonts w:ascii="Arial" w:eastAsia="Times New Roman" w:hAnsi="Arial" w:cs="Arial"/>
          <w:sz w:val="24"/>
          <w:szCs w:val="24"/>
        </w:rPr>
        <w:t>’</w:t>
      </w:r>
      <w:r w:rsidR="00482DEB" w:rsidRPr="004C31E3">
        <w:rPr>
          <w:rFonts w:ascii="Arial" w:eastAsia="Times New Roman" w:hAnsi="Arial" w:cs="Arial"/>
          <w:sz w:val="24"/>
          <w:szCs w:val="24"/>
        </w:rPr>
        <w:t>s f</w:t>
      </w:r>
      <w:r w:rsidRPr="004C31E3">
        <w:rPr>
          <w:rFonts w:ascii="Arial" w:eastAsia="Times New Roman" w:hAnsi="Arial" w:cs="Arial"/>
          <w:sz w:val="24"/>
          <w:szCs w:val="24"/>
        </w:rPr>
        <w:t xml:space="preserve">ield </w:t>
      </w:r>
      <w:r w:rsidR="00482DEB" w:rsidRPr="004C31E3">
        <w:rPr>
          <w:rFonts w:ascii="Arial" w:eastAsia="Times New Roman" w:hAnsi="Arial" w:cs="Arial"/>
          <w:sz w:val="24"/>
          <w:szCs w:val="24"/>
        </w:rPr>
        <w:t>d</w:t>
      </w:r>
      <w:r w:rsidRPr="004C31E3">
        <w:rPr>
          <w:rFonts w:ascii="Arial" w:eastAsia="Times New Roman" w:hAnsi="Arial" w:cs="Arial"/>
          <w:sz w:val="24"/>
          <w:szCs w:val="24"/>
        </w:rPr>
        <w:t xml:space="preserve">ay </w:t>
      </w:r>
    </w:p>
    <w:p w14:paraId="4499BF28" w14:textId="260DD43C" w:rsidR="00BD14CB" w:rsidRPr="004C31E3" w:rsidRDefault="00BD14CB" w:rsidP="00CB0C2E">
      <w:pPr>
        <w:pStyle w:val="ListParagraph"/>
        <w:numPr>
          <w:ilvl w:val="0"/>
          <w:numId w:val="1"/>
        </w:numPr>
        <w:spacing w:after="0" w:line="360" w:lineRule="auto"/>
        <w:jc w:val="both"/>
        <w:rPr>
          <w:rFonts w:ascii="Arial" w:eastAsia="Times New Roman" w:hAnsi="Arial" w:cs="Arial"/>
          <w:sz w:val="24"/>
          <w:szCs w:val="24"/>
        </w:rPr>
      </w:pPr>
      <w:r w:rsidRPr="004C31E3">
        <w:rPr>
          <w:rFonts w:ascii="Arial" w:eastAsia="Times New Roman" w:hAnsi="Arial" w:cs="Arial"/>
          <w:sz w:val="24"/>
          <w:szCs w:val="24"/>
        </w:rPr>
        <w:t xml:space="preserve">Establishment of 7 demonstration </w:t>
      </w:r>
      <w:r w:rsidR="00482DEB" w:rsidRPr="004C31E3">
        <w:rPr>
          <w:rFonts w:ascii="Arial" w:eastAsia="Times New Roman" w:hAnsi="Arial" w:cs="Arial"/>
          <w:sz w:val="24"/>
          <w:szCs w:val="24"/>
        </w:rPr>
        <w:t>p</w:t>
      </w:r>
      <w:r w:rsidRPr="004C31E3">
        <w:rPr>
          <w:rFonts w:ascii="Arial" w:eastAsia="Times New Roman" w:hAnsi="Arial" w:cs="Arial"/>
          <w:sz w:val="24"/>
          <w:szCs w:val="24"/>
        </w:rPr>
        <w:t>lots</w:t>
      </w:r>
    </w:p>
    <w:p w14:paraId="6B0F36D9" w14:textId="7C5C60AC" w:rsidR="00BD14CB" w:rsidRPr="004C31E3" w:rsidRDefault="00BD14CB" w:rsidP="00CB0C2E">
      <w:pPr>
        <w:pStyle w:val="ListParagraph"/>
        <w:numPr>
          <w:ilvl w:val="0"/>
          <w:numId w:val="1"/>
        </w:numPr>
        <w:tabs>
          <w:tab w:val="left" w:pos="4890"/>
          <w:tab w:val="left" w:pos="4990"/>
        </w:tabs>
        <w:spacing w:after="0" w:line="360" w:lineRule="auto"/>
        <w:jc w:val="both"/>
        <w:rPr>
          <w:rFonts w:ascii="Arial" w:hAnsi="Arial" w:cs="Arial"/>
          <w:sz w:val="24"/>
          <w:szCs w:val="24"/>
        </w:rPr>
      </w:pPr>
      <w:r w:rsidRPr="004C31E3">
        <w:rPr>
          <w:rFonts w:ascii="Arial" w:eastAsia="Times New Roman" w:hAnsi="Arial" w:cs="Arial"/>
          <w:sz w:val="24"/>
          <w:szCs w:val="24"/>
        </w:rPr>
        <w:lastRenderedPageBreak/>
        <w:t xml:space="preserve">Establishment of </w:t>
      </w:r>
      <w:r w:rsidR="007743A8">
        <w:rPr>
          <w:rFonts w:ascii="Arial" w:eastAsia="Times New Roman" w:hAnsi="Arial" w:cs="Arial"/>
          <w:sz w:val="24"/>
          <w:szCs w:val="24"/>
        </w:rPr>
        <w:t>one (</w:t>
      </w:r>
      <w:r w:rsidRPr="004C31E3">
        <w:rPr>
          <w:rFonts w:ascii="Arial" w:eastAsia="Times New Roman" w:hAnsi="Arial" w:cs="Arial"/>
          <w:sz w:val="24"/>
          <w:szCs w:val="24"/>
        </w:rPr>
        <w:t>1</w:t>
      </w:r>
      <w:r w:rsidR="007743A8">
        <w:rPr>
          <w:rFonts w:ascii="Arial" w:eastAsia="Times New Roman" w:hAnsi="Arial" w:cs="Arial"/>
          <w:sz w:val="24"/>
          <w:szCs w:val="24"/>
        </w:rPr>
        <w:t>)</w:t>
      </w:r>
      <w:r w:rsidRPr="004C31E3">
        <w:rPr>
          <w:rFonts w:ascii="Arial" w:eastAsia="Times New Roman" w:hAnsi="Arial" w:cs="Arial"/>
          <w:sz w:val="24"/>
          <w:szCs w:val="24"/>
        </w:rPr>
        <w:t xml:space="preserve"> Centre display Unit</w:t>
      </w:r>
    </w:p>
    <w:p w14:paraId="6007B8F7" w14:textId="40B313CC" w:rsidR="00482DEB" w:rsidRPr="007743A8" w:rsidRDefault="00482DEB" w:rsidP="00CB0C2E">
      <w:pPr>
        <w:pStyle w:val="ListParagraph"/>
        <w:numPr>
          <w:ilvl w:val="0"/>
          <w:numId w:val="5"/>
        </w:numPr>
        <w:spacing w:before="120" w:after="120" w:line="360" w:lineRule="auto"/>
        <w:contextualSpacing w:val="0"/>
        <w:rPr>
          <w:rFonts w:ascii="Arial" w:eastAsia="Times New Roman" w:hAnsi="Arial" w:cs="Arial"/>
          <w:b/>
          <w:color w:val="000000"/>
          <w:sz w:val="24"/>
          <w:szCs w:val="24"/>
        </w:rPr>
      </w:pPr>
      <w:r w:rsidRPr="007743A8">
        <w:rPr>
          <w:rFonts w:ascii="Arial" w:eastAsia="Times New Roman" w:hAnsi="Arial" w:cs="Arial"/>
          <w:b/>
          <w:color w:val="000000"/>
          <w:sz w:val="24"/>
          <w:szCs w:val="24"/>
        </w:rPr>
        <w:t xml:space="preserve">Implementation and </w:t>
      </w:r>
      <w:r w:rsidR="00F15183" w:rsidRPr="007743A8">
        <w:rPr>
          <w:rFonts w:ascii="Arial" w:eastAsia="Times New Roman" w:hAnsi="Arial" w:cs="Arial"/>
          <w:b/>
          <w:color w:val="000000"/>
          <w:sz w:val="24"/>
          <w:szCs w:val="24"/>
        </w:rPr>
        <w:t>A</w:t>
      </w:r>
      <w:r w:rsidRPr="007743A8">
        <w:rPr>
          <w:rFonts w:ascii="Arial" w:eastAsia="Times New Roman" w:hAnsi="Arial" w:cs="Arial"/>
          <w:b/>
          <w:color w:val="000000"/>
          <w:sz w:val="24"/>
          <w:szCs w:val="24"/>
        </w:rPr>
        <w:t>chievements</w:t>
      </w:r>
    </w:p>
    <w:p w14:paraId="4B1DB1AF" w14:textId="086DA3D7" w:rsidR="00AD4DDE" w:rsidRPr="00427980" w:rsidRDefault="00482DEB" w:rsidP="00427980">
      <w:pPr>
        <w:spacing w:after="0" w:line="360" w:lineRule="auto"/>
        <w:jc w:val="both"/>
        <w:rPr>
          <w:rFonts w:ascii="Arial" w:eastAsia="Times New Roman" w:hAnsi="Arial" w:cs="Arial"/>
          <w:sz w:val="24"/>
          <w:szCs w:val="24"/>
        </w:rPr>
      </w:pPr>
      <w:r w:rsidRPr="007170BA">
        <w:rPr>
          <w:rFonts w:ascii="Arial" w:eastAsia="Times New Roman" w:hAnsi="Arial" w:cs="Arial"/>
          <w:b/>
          <w:sz w:val="24"/>
          <w:szCs w:val="24"/>
        </w:rPr>
        <w:t>3.1</w:t>
      </w:r>
      <w:r>
        <w:rPr>
          <w:rFonts w:ascii="Arial" w:eastAsia="Times New Roman" w:hAnsi="Arial" w:cs="Arial"/>
          <w:sz w:val="24"/>
          <w:szCs w:val="24"/>
        </w:rPr>
        <w:t xml:space="preserve"> </w:t>
      </w:r>
      <w:r w:rsidRPr="007170BA">
        <w:rPr>
          <w:rFonts w:ascii="Arial" w:eastAsia="Times New Roman" w:hAnsi="Arial" w:cs="Arial"/>
          <w:b/>
          <w:sz w:val="24"/>
          <w:szCs w:val="24"/>
        </w:rPr>
        <w:t xml:space="preserve">Visiting and preparation </w:t>
      </w:r>
      <w:r w:rsidR="00835191" w:rsidRPr="007170BA">
        <w:rPr>
          <w:rFonts w:ascii="Arial" w:eastAsia="Times New Roman" w:hAnsi="Arial" w:cs="Arial"/>
          <w:b/>
          <w:sz w:val="24"/>
          <w:szCs w:val="24"/>
        </w:rPr>
        <w:t>of demonstration plots in AgriTecH</w:t>
      </w:r>
      <w:r w:rsidR="007170BA" w:rsidRPr="007170BA">
        <w:rPr>
          <w:rFonts w:ascii="Arial" w:eastAsia="Times New Roman" w:hAnsi="Arial" w:cs="Arial"/>
          <w:b/>
          <w:sz w:val="24"/>
          <w:szCs w:val="24"/>
        </w:rPr>
        <w:t xml:space="preserve"> hubs</w:t>
      </w:r>
      <w:r w:rsidR="007170BA">
        <w:rPr>
          <w:rFonts w:ascii="Arial" w:eastAsia="Times New Roman" w:hAnsi="Arial" w:cs="Arial"/>
          <w:sz w:val="24"/>
          <w:szCs w:val="24"/>
        </w:rPr>
        <w:t xml:space="preserve"> </w:t>
      </w:r>
      <w:r w:rsidRPr="00835191">
        <w:rPr>
          <w:rFonts w:ascii="Arial" w:eastAsia="Times New Roman" w:hAnsi="Arial" w:cs="Arial"/>
          <w:sz w:val="24"/>
          <w:szCs w:val="24"/>
        </w:rPr>
        <w:t>(</w:t>
      </w:r>
      <w:r w:rsidR="00835191">
        <w:rPr>
          <w:rFonts w:ascii="Arial" w:eastAsia="Times New Roman" w:hAnsi="Arial" w:cs="Arial"/>
          <w:sz w:val="24"/>
          <w:szCs w:val="24"/>
        </w:rPr>
        <w:t>J. K. Nyerere-</w:t>
      </w:r>
      <w:r w:rsidRPr="00835191">
        <w:rPr>
          <w:rFonts w:ascii="Arial" w:eastAsia="Times New Roman" w:hAnsi="Arial" w:cs="Arial"/>
          <w:sz w:val="24"/>
          <w:szCs w:val="24"/>
        </w:rPr>
        <w:t xml:space="preserve">Morogoro and </w:t>
      </w:r>
      <w:r w:rsidR="00835191">
        <w:rPr>
          <w:rFonts w:ascii="Arial" w:eastAsia="Times New Roman" w:hAnsi="Arial" w:cs="Arial"/>
          <w:sz w:val="24"/>
          <w:szCs w:val="24"/>
        </w:rPr>
        <w:t>Nzuguni-</w:t>
      </w:r>
      <w:r w:rsidR="00427980">
        <w:rPr>
          <w:rFonts w:ascii="Arial" w:eastAsia="Times New Roman" w:hAnsi="Arial" w:cs="Arial"/>
          <w:sz w:val="24"/>
          <w:szCs w:val="24"/>
        </w:rPr>
        <w:t xml:space="preserve">Dodoma). </w:t>
      </w:r>
      <w:r w:rsidR="00506DB8" w:rsidRPr="00B56CE6">
        <w:rPr>
          <w:rFonts w:ascii="Arial" w:hAnsi="Arial" w:cs="Arial"/>
          <w:sz w:val="24"/>
          <w:szCs w:val="24"/>
        </w:rPr>
        <w:t xml:space="preserve">In this </w:t>
      </w:r>
      <w:r>
        <w:rPr>
          <w:rFonts w:ascii="Arial" w:hAnsi="Arial" w:cs="Arial"/>
          <w:sz w:val="24"/>
          <w:szCs w:val="24"/>
        </w:rPr>
        <w:t xml:space="preserve">quarter, a total of five technologies were disseminated to </w:t>
      </w:r>
      <w:r w:rsidR="006B372F">
        <w:rPr>
          <w:rFonts w:ascii="Arial" w:hAnsi="Arial" w:cs="Arial"/>
          <w:sz w:val="24"/>
          <w:szCs w:val="24"/>
        </w:rPr>
        <w:t>farmers through our 4 A</w:t>
      </w:r>
      <w:r w:rsidR="00A155C6">
        <w:rPr>
          <w:rFonts w:ascii="Arial" w:hAnsi="Arial" w:cs="Arial"/>
          <w:sz w:val="24"/>
          <w:szCs w:val="24"/>
        </w:rPr>
        <w:t xml:space="preserve">gritech hubs (table 1). </w:t>
      </w:r>
    </w:p>
    <w:p w14:paraId="4D36613D" w14:textId="333464CF" w:rsidR="00AD4DDE" w:rsidRPr="00B56CE6" w:rsidRDefault="00E33D96" w:rsidP="00B56CE6">
      <w:pPr>
        <w:spacing w:after="0" w:line="360" w:lineRule="auto"/>
        <w:jc w:val="both"/>
        <w:rPr>
          <w:rFonts w:ascii="Arial" w:hAnsi="Arial" w:cs="Arial"/>
          <w:b/>
          <w:bCs/>
          <w:sz w:val="24"/>
          <w:szCs w:val="24"/>
        </w:rPr>
      </w:pPr>
      <w:r w:rsidRPr="00B56CE6">
        <w:rPr>
          <w:rFonts w:ascii="Arial" w:hAnsi="Arial" w:cs="Arial"/>
          <w:b/>
          <w:bCs/>
          <w:sz w:val="24"/>
          <w:szCs w:val="24"/>
        </w:rPr>
        <w:t>Table 1: Technologies disseminated by TARI through Agri</w:t>
      </w:r>
      <w:r w:rsidR="007743A8">
        <w:rPr>
          <w:rFonts w:ascii="Arial" w:hAnsi="Arial" w:cs="Arial"/>
          <w:b/>
          <w:bCs/>
          <w:sz w:val="24"/>
          <w:szCs w:val="24"/>
        </w:rPr>
        <w:t>.-</w:t>
      </w:r>
      <w:r w:rsidRPr="00B56CE6">
        <w:rPr>
          <w:rFonts w:ascii="Arial" w:hAnsi="Arial" w:cs="Arial"/>
          <w:b/>
          <w:bCs/>
          <w:sz w:val="24"/>
          <w:szCs w:val="24"/>
        </w:rPr>
        <w:t xml:space="preserve">TecH(s) </w:t>
      </w: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3047"/>
        <w:gridCol w:w="3703"/>
      </w:tblGrid>
      <w:tr w:rsidR="002218A8" w:rsidRPr="00943795" w14:paraId="05ACEC4D" w14:textId="77777777" w:rsidTr="007743A8">
        <w:trPr>
          <w:trHeight w:val="330"/>
        </w:trPr>
        <w:tc>
          <w:tcPr>
            <w:tcW w:w="2250" w:type="dxa"/>
            <w:shd w:val="clear" w:color="auto" w:fill="auto"/>
            <w:vAlign w:val="center"/>
          </w:tcPr>
          <w:p w14:paraId="3A3D32C2" w14:textId="69224CEA" w:rsidR="00AD4DDE" w:rsidRPr="004C31E3" w:rsidRDefault="00E33D96" w:rsidP="004C31E3">
            <w:pPr>
              <w:spacing w:after="0" w:line="360" w:lineRule="auto"/>
              <w:rPr>
                <w:rFonts w:ascii="Arial" w:hAnsi="Arial" w:cs="Arial"/>
                <w:b/>
                <w:bCs/>
              </w:rPr>
            </w:pPr>
            <w:r w:rsidRPr="004C31E3">
              <w:rPr>
                <w:rFonts w:ascii="Arial" w:hAnsi="Arial" w:cs="Arial"/>
                <w:b/>
                <w:bCs/>
              </w:rPr>
              <w:t>AgriTecH</w:t>
            </w:r>
            <w:r w:rsidR="00A155C6" w:rsidRPr="004C31E3">
              <w:rPr>
                <w:rFonts w:ascii="Arial" w:hAnsi="Arial" w:cs="Arial"/>
                <w:b/>
                <w:bCs/>
              </w:rPr>
              <w:t>-Hub</w:t>
            </w:r>
          </w:p>
        </w:tc>
        <w:tc>
          <w:tcPr>
            <w:tcW w:w="3047" w:type="dxa"/>
            <w:shd w:val="clear" w:color="auto" w:fill="auto"/>
            <w:vAlign w:val="center"/>
          </w:tcPr>
          <w:p w14:paraId="58D10EE6" w14:textId="77777777" w:rsidR="00AD4DDE" w:rsidRPr="004C31E3" w:rsidRDefault="00E33D96" w:rsidP="004C31E3">
            <w:pPr>
              <w:spacing w:after="0" w:line="360" w:lineRule="auto"/>
              <w:rPr>
                <w:rFonts w:ascii="Arial" w:hAnsi="Arial" w:cs="Arial"/>
                <w:b/>
                <w:bCs/>
              </w:rPr>
            </w:pPr>
            <w:r w:rsidRPr="004C31E3">
              <w:rPr>
                <w:rFonts w:ascii="Arial" w:hAnsi="Arial" w:cs="Arial"/>
                <w:b/>
                <w:bCs/>
              </w:rPr>
              <w:t>Crop</w:t>
            </w:r>
          </w:p>
        </w:tc>
        <w:tc>
          <w:tcPr>
            <w:tcW w:w="3703" w:type="dxa"/>
            <w:shd w:val="clear" w:color="auto" w:fill="auto"/>
            <w:vAlign w:val="center"/>
          </w:tcPr>
          <w:p w14:paraId="67355FE6" w14:textId="77777777" w:rsidR="00AD4DDE" w:rsidRPr="004C31E3" w:rsidRDefault="00E33D96" w:rsidP="00B56CE6">
            <w:pPr>
              <w:spacing w:after="0" w:line="360" w:lineRule="auto"/>
              <w:jc w:val="both"/>
              <w:rPr>
                <w:rFonts w:ascii="Arial" w:hAnsi="Arial" w:cs="Arial"/>
                <w:b/>
                <w:bCs/>
              </w:rPr>
            </w:pPr>
            <w:r w:rsidRPr="004C31E3">
              <w:rPr>
                <w:rFonts w:ascii="Arial" w:hAnsi="Arial" w:cs="Arial"/>
                <w:b/>
                <w:bCs/>
              </w:rPr>
              <w:t>Variety/technology disseminated</w:t>
            </w:r>
          </w:p>
        </w:tc>
      </w:tr>
      <w:tr w:rsidR="002218A8" w:rsidRPr="00943795" w14:paraId="456EB6DD" w14:textId="77777777" w:rsidTr="007743A8">
        <w:trPr>
          <w:trHeight w:val="1340"/>
        </w:trPr>
        <w:tc>
          <w:tcPr>
            <w:tcW w:w="2250" w:type="dxa"/>
            <w:shd w:val="clear" w:color="auto" w:fill="auto"/>
            <w:vAlign w:val="center"/>
          </w:tcPr>
          <w:p w14:paraId="55F1EF1B" w14:textId="77777777" w:rsidR="00AD4DDE" w:rsidRPr="004C31E3" w:rsidRDefault="00E33D96" w:rsidP="007743A8">
            <w:pPr>
              <w:spacing w:after="0" w:line="360" w:lineRule="auto"/>
              <w:rPr>
                <w:rFonts w:ascii="Arial" w:hAnsi="Arial" w:cs="Arial"/>
                <w:bCs/>
              </w:rPr>
            </w:pPr>
            <w:r w:rsidRPr="004C31E3">
              <w:rPr>
                <w:rFonts w:ascii="Arial" w:hAnsi="Arial" w:cs="Arial"/>
                <w:bCs/>
              </w:rPr>
              <w:t>Fatma Mwasa, Tabora</w:t>
            </w:r>
          </w:p>
        </w:tc>
        <w:tc>
          <w:tcPr>
            <w:tcW w:w="3047" w:type="dxa"/>
            <w:shd w:val="clear" w:color="auto" w:fill="auto"/>
            <w:vAlign w:val="center"/>
          </w:tcPr>
          <w:p w14:paraId="3D6ED44C" w14:textId="2DAE0201" w:rsidR="00AD4DDE" w:rsidRPr="004C31E3" w:rsidRDefault="00E33D96" w:rsidP="004C31E3">
            <w:pPr>
              <w:spacing w:after="0" w:line="360" w:lineRule="auto"/>
              <w:rPr>
                <w:rFonts w:ascii="Arial" w:hAnsi="Arial" w:cs="Arial"/>
              </w:rPr>
            </w:pPr>
            <w:r w:rsidRPr="004C31E3">
              <w:rPr>
                <w:rFonts w:ascii="Arial" w:hAnsi="Arial" w:cs="Arial"/>
              </w:rPr>
              <w:t>Coconuts</w:t>
            </w:r>
            <w:r w:rsidR="007F3F67" w:rsidRPr="004C31E3">
              <w:rPr>
                <w:rFonts w:ascii="Arial" w:hAnsi="Arial" w:cs="Arial"/>
              </w:rPr>
              <w:t xml:space="preserve"> and Sweet potatoes</w:t>
            </w:r>
            <w:r w:rsidRPr="004C31E3">
              <w:rPr>
                <w:rFonts w:ascii="Arial" w:hAnsi="Arial" w:cs="Arial"/>
              </w:rPr>
              <w:t xml:space="preserve"> </w:t>
            </w:r>
          </w:p>
        </w:tc>
        <w:tc>
          <w:tcPr>
            <w:tcW w:w="3703" w:type="dxa"/>
            <w:shd w:val="clear" w:color="auto" w:fill="auto"/>
            <w:vAlign w:val="center"/>
          </w:tcPr>
          <w:p w14:paraId="5FD33A41" w14:textId="28E1EBAB" w:rsidR="00AD4DDE" w:rsidRPr="004C31E3" w:rsidRDefault="00BA3063" w:rsidP="004C31E3">
            <w:pPr>
              <w:spacing w:after="0" w:line="360" w:lineRule="auto"/>
              <w:rPr>
                <w:rFonts w:ascii="Arial" w:hAnsi="Arial" w:cs="Arial"/>
              </w:rPr>
            </w:pPr>
            <w:r w:rsidRPr="004C31E3">
              <w:rPr>
                <w:rFonts w:ascii="Arial" w:hAnsi="Arial" w:cs="Arial"/>
              </w:rPr>
              <w:t xml:space="preserve">Coconuts (East African Tall) </w:t>
            </w:r>
            <w:r w:rsidR="007F3F67" w:rsidRPr="004C31E3">
              <w:rPr>
                <w:rFonts w:ascii="Arial" w:hAnsi="Arial" w:cs="Arial"/>
              </w:rPr>
              <w:t xml:space="preserve">intercropped with </w:t>
            </w:r>
            <w:r w:rsidR="003A3105" w:rsidRPr="004C31E3">
              <w:rPr>
                <w:rFonts w:ascii="Arial" w:hAnsi="Arial" w:cs="Arial"/>
              </w:rPr>
              <w:t>sweet potatoes</w:t>
            </w:r>
            <w:r w:rsidR="007F3F67" w:rsidRPr="004C31E3">
              <w:rPr>
                <w:rFonts w:ascii="Arial" w:hAnsi="Arial" w:cs="Arial"/>
              </w:rPr>
              <w:t xml:space="preserve"> varieties of X-LUAMBANO and KABODE</w:t>
            </w:r>
          </w:p>
        </w:tc>
      </w:tr>
      <w:tr w:rsidR="002218A8" w:rsidRPr="00943795" w14:paraId="75E5E430" w14:textId="77777777" w:rsidTr="007743A8">
        <w:trPr>
          <w:trHeight w:val="651"/>
        </w:trPr>
        <w:tc>
          <w:tcPr>
            <w:tcW w:w="2250" w:type="dxa"/>
            <w:shd w:val="clear" w:color="auto" w:fill="auto"/>
            <w:vAlign w:val="center"/>
          </w:tcPr>
          <w:p w14:paraId="2998CDA6" w14:textId="77777777" w:rsidR="00AD4DDE" w:rsidRPr="004C31E3" w:rsidRDefault="00E33D96" w:rsidP="00B56CE6">
            <w:pPr>
              <w:spacing w:after="0" w:line="360" w:lineRule="auto"/>
              <w:jc w:val="both"/>
              <w:rPr>
                <w:rFonts w:ascii="Arial" w:hAnsi="Arial" w:cs="Arial"/>
              </w:rPr>
            </w:pPr>
            <w:r w:rsidRPr="004C31E3">
              <w:rPr>
                <w:rFonts w:ascii="Arial" w:hAnsi="Arial" w:cs="Arial"/>
              </w:rPr>
              <w:t>Nzuguni, Dodoma</w:t>
            </w:r>
          </w:p>
        </w:tc>
        <w:tc>
          <w:tcPr>
            <w:tcW w:w="3047" w:type="dxa"/>
            <w:shd w:val="clear" w:color="auto" w:fill="auto"/>
            <w:vAlign w:val="center"/>
          </w:tcPr>
          <w:p w14:paraId="66163038" w14:textId="12939201" w:rsidR="00AD4DDE" w:rsidRPr="004C31E3" w:rsidRDefault="00E33D96" w:rsidP="004C31E3">
            <w:pPr>
              <w:spacing w:after="0" w:line="360" w:lineRule="auto"/>
              <w:rPr>
                <w:rFonts w:ascii="Arial" w:hAnsi="Arial" w:cs="Arial"/>
                <w:b/>
                <w:bCs/>
              </w:rPr>
            </w:pPr>
            <w:r w:rsidRPr="004C31E3">
              <w:rPr>
                <w:rFonts w:ascii="Arial" w:hAnsi="Arial" w:cs="Arial"/>
                <w:bCs/>
              </w:rPr>
              <w:t>Coconuts</w:t>
            </w:r>
            <w:r w:rsidR="00EB0F22">
              <w:rPr>
                <w:rFonts w:ascii="Arial" w:hAnsi="Arial" w:cs="Arial"/>
                <w:bCs/>
              </w:rPr>
              <w:t>, Maize and Beans</w:t>
            </w:r>
          </w:p>
        </w:tc>
        <w:tc>
          <w:tcPr>
            <w:tcW w:w="3703" w:type="dxa"/>
            <w:shd w:val="clear" w:color="auto" w:fill="auto"/>
            <w:vAlign w:val="center"/>
          </w:tcPr>
          <w:p w14:paraId="7C44C927" w14:textId="53D86C26" w:rsidR="00AD4DDE" w:rsidRPr="004C31E3" w:rsidRDefault="00BA3063" w:rsidP="004C31E3">
            <w:pPr>
              <w:spacing w:after="0" w:line="360" w:lineRule="auto"/>
              <w:rPr>
                <w:rFonts w:ascii="Arial" w:hAnsi="Arial" w:cs="Arial"/>
              </w:rPr>
            </w:pPr>
            <w:r w:rsidRPr="004C31E3">
              <w:rPr>
                <w:rFonts w:ascii="Arial" w:hAnsi="Arial" w:cs="Arial"/>
              </w:rPr>
              <w:t>Coconuts (East African Tall)</w:t>
            </w:r>
            <w:r w:rsidR="00EB0F22">
              <w:rPr>
                <w:rFonts w:ascii="Arial" w:hAnsi="Arial" w:cs="Arial"/>
              </w:rPr>
              <w:t xml:space="preserve"> intercropped with local varieties of maize and improved varieties of cowpeas</w:t>
            </w:r>
          </w:p>
        </w:tc>
      </w:tr>
      <w:tr w:rsidR="002218A8" w:rsidRPr="00943795" w14:paraId="37A3EEC7" w14:textId="77777777" w:rsidTr="007743A8">
        <w:tc>
          <w:tcPr>
            <w:tcW w:w="2250" w:type="dxa"/>
            <w:vMerge w:val="restart"/>
            <w:shd w:val="clear" w:color="auto" w:fill="auto"/>
            <w:vAlign w:val="center"/>
          </w:tcPr>
          <w:p w14:paraId="34357162" w14:textId="77777777" w:rsidR="00AD4DDE" w:rsidRPr="004C31E3" w:rsidRDefault="00E33D96" w:rsidP="004C31E3">
            <w:pPr>
              <w:spacing w:after="0" w:line="360" w:lineRule="auto"/>
              <w:rPr>
                <w:rFonts w:ascii="Arial" w:hAnsi="Arial" w:cs="Arial"/>
                <w:bCs/>
              </w:rPr>
            </w:pPr>
            <w:r w:rsidRPr="004C31E3">
              <w:rPr>
                <w:rFonts w:ascii="Arial" w:hAnsi="Arial" w:cs="Arial"/>
                <w:bCs/>
              </w:rPr>
              <w:t>Mwl. Julius Nyerere, Morogoro</w:t>
            </w:r>
          </w:p>
        </w:tc>
        <w:tc>
          <w:tcPr>
            <w:tcW w:w="3047" w:type="dxa"/>
            <w:shd w:val="clear" w:color="auto" w:fill="auto"/>
            <w:vAlign w:val="center"/>
          </w:tcPr>
          <w:p w14:paraId="014B81C4" w14:textId="79F50E6A" w:rsidR="00AD4DDE" w:rsidRPr="004C31E3" w:rsidRDefault="00E33D96" w:rsidP="004C31E3">
            <w:pPr>
              <w:pStyle w:val="ListParagraph"/>
              <w:spacing w:after="0" w:line="360" w:lineRule="auto"/>
              <w:ind w:left="0"/>
              <w:rPr>
                <w:rFonts w:ascii="Arial" w:hAnsi="Arial" w:cs="Arial"/>
              </w:rPr>
            </w:pPr>
            <w:r w:rsidRPr="004C31E3">
              <w:rPr>
                <w:rFonts w:ascii="Arial" w:hAnsi="Arial" w:cs="Arial"/>
              </w:rPr>
              <w:t xml:space="preserve">Banana tissue culture </w:t>
            </w:r>
          </w:p>
        </w:tc>
        <w:tc>
          <w:tcPr>
            <w:tcW w:w="3703" w:type="dxa"/>
            <w:shd w:val="clear" w:color="auto" w:fill="auto"/>
            <w:vAlign w:val="center"/>
          </w:tcPr>
          <w:p w14:paraId="48BDE26B" w14:textId="7C0C3AFA" w:rsidR="00AD4DDE" w:rsidRPr="004C31E3" w:rsidRDefault="00764420" w:rsidP="004C31E3">
            <w:pPr>
              <w:spacing w:after="0" w:line="360" w:lineRule="auto"/>
              <w:rPr>
                <w:rFonts w:ascii="Arial" w:hAnsi="Arial" w:cs="Arial"/>
              </w:rPr>
            </w:pPr>
            <w:r w:rsidRPr="004C31E3">
              <w:rPr>
                <w:rFonts w:ascii="Arial" w:hAnsi="Arial" w:cs="Arial"/>
              </w:rPr>
              <w:t>Banana (</w:t>
            </w:r>
            <w:r w:rsidR="00EE0754" w:rsidRPr="004C31E3">
              <w:rPr>
                <w:rFonts w:ascii="Arial" w:hAnsi="Arial" w:cs="Arial"/>
              </w:rPr>
              <w:t>Mzuzu,</w:t>
            </w:r>
            <w:r w:rsidR="00125DD4" w:rsidRPr="004C31E3">
              <w:rPr>
                <w:rFonts w:ascii="Arial" w:hAnsi="Arial" w:cs="Arial"/>
              </w:rPr>
              <w:t xml:space="preserve"> </w:t>
            </w:r>
            <w:r w:rsidR="00EE0754" w:rsidRPr="004C31E3">
              <w:rPr>
                <w:rFonts w:ascii="Arial" w:hAnsi="Arial" w:cs="Arial"/>
              </w:rPr>
              <w:t>Kimalindi</w:t>
            </w:r>
            <w:r w:rsidRPr="004C31E3">
              <w:rPr>
                <w:rFonts w:ascii="Arial" w:hAnsi="Arial" w:cs="Arial"/>
              </w:rPr>
              <w:t>,</w:t>
            </w:r>
            <w:r w:rsidR="00125DD4" w:rsidRPr="004C31E3">
              <w:rPr>
                <w:rFonts w:ascii="Arial" w:hAnsi="Arial" w:cs="Arial"/>
              </w:rPr>
              <w:t xml:space="preserve"> </w:t>
            </w:r>
            <w:r w:rsidRPr="004C31E3">
              <w:rPr>
                <w:rFonts w:ascii="Arial" w:hAnsi="Arial" w:cs="Arial"/>
              </w:rPr>
              <w:t>Bukoba and F</w:t>
            </w:r>
            <w:r w:rsidR="007743A8">
              <w:rPr>
                <w:rFonts w:ascii="Arial" w:hAnsi="Arial" w:cs="Arial"/>
              </w:rPr>
              <w:t>H</w:t>
            </w:r>
            <w:r w:rsidRPr="004C31E3">
              <w:rPr>
                <w:rFonts w:ascii="Arial" w:hAnsi="Arial" w:cs="Arial"/>
              </w:rPr>
              <w:t>ia 23)</w:t>
            </w:r>
          </w:p>
        </w:tc>
      </w:tr>
      <w:tr w:rsidR="002218A8" w:rsidRPr="00943795" w14:paraId="31624DAD" w14:textId="77777777" w:rsidTr="007743A8">
        <w:trPr>
          <w:trHeight w:val="330"/>
        </w:trPr>
        <w:tc>
          <w:tcPr>
            <w:tcW w:w="2250" w:type="dxa"/>
            <w:vMerge/>
            <w:shd w:val="clear" w:color="auto" w:fill="auto"/>
          </w:tcPr>
          <w:p w14:paraId="270C074F" w14:textId="77777777" w:rsidR="00AD4DDE" w:rsidRPr="004C31E3" w:rsidRDefault="00AD4DDE" w:rsidP="00B56CE6">
            <w:pPr>
              <w:spacing w:after="0" w:line="360" w:lineRule="auto"/>
              <w:jc w:val="both"/>
              <w:rPr>
                <w:rFonts w:ascii="Arial" w:hAnsi="Arial" w:cs="Arial"/>
              </w:rPr>
            </w:pPr>
          </w:p>
        </w:tc>
        <w:tc>
          <w:tcPr>
            <w:tcW w:w="3047" w:type="dxa"/>
            <w:shd w:val="clear" w:color="auto" w:fill="auto"/>
            <w:vAlign w:val="center"/>
          </w:tcPr>
          <w:p w14:paraId="13813253" w14:textId="2F8E1293" w:rsidR="00AD4DDE" w:rsidRPr="004C31E3" w:rsidRDefault="00E33D96" w:rsidP="004C31E3">
            <w:pPr>
              <w:spacing w:after="0" w:line="360" w:lineRule="auto"/>
              <w:rPr>
                <w:rFonts w:ascii="Arial" w:hAnsi="Arial" w:cs="Arial"/>
              </w:rPr>
            </w:pPr>
            <w:r w:rsidRPr="004C31E3">
              <w:rPr>
                <w:rFonts w:ascii="Arial" w:hAnsi="Arial" w:cs="Arial"/>
              </w:rPr>
              <w:t xml:space="preserve">Coconuts, Mangoes and Oranges </w:t>
            </w:r>
          </w:p>
        </w:tc>
        <w:tc>
          <w:tcPr>
            <w:tcW w:w="3703" w:type="dxa"/>
            <w:shd w:val="clear" w:color="auto" w:fill="auto"/>
            <w:vAlign w:val="center"/>
          </w:tcPr>
          <w:p w14:paraId="5E745EB6" w14:textId="77777777" w:rsidR="00AD4DDE" w:rsidRPr="004C31E3" w:rsidRDefault="00E33D96" w:rsidP="004C31E3">
            <w:pPr>
              <w:spacing w:after="0" w:line="360" w:lineRule="auto"/>
              <w:rPr>
                <w:rFonts w:ascii="Arial" w:hAnsi="Arial" w:cs="Arial"/>
              </w:rPr>
            </w:pPr>
            <w:r w:rsidRPr="004C31E3">
              <w:rPr>
                <w:rFonts w:ascii="Arial" w:hAnsi="Arial" w:cs="Arial"/>
              </w:rPr>
              <w:t xml:space="preserve">Intercropping with fruit tree crops </w:t>
            </w:r>
          </w:p>
        </w:tc>
      </w:tr>
      <w:tr w:rsidR="002218A8" w:rsidRPr="00943795" w14:paraId="2D2D2D59" w14:textId="77777777" w:rsidTr="007743A8">
        <w:trPr>
          <w:trHeight w:val="647"/>
        </w:trPr>
        <w:tc>
          <w:tcPr>
            <w:tcW w:w="2250" w:type="dxa"/>
            <w:shd w:val="clear" w:color="auto" w:fill="auto"/>
          </w:tcPr>
          <w:p w14:paraId="2361A72E" w14:textId="77777777" w:rsidR="00AD4DDE" w:rsidRPr="004C31E3" w:rsidRDefault="00E33D96" w:rsidP="00B56CE6">
            <w:pPr>
              <w:spacing w:after="0" w:line="360" w:lineRule="auto"/>
              <w:jc w:val="both"/>
              <w:rPr>
                <w:rFonts w:ascii="Arial" w:hAnsi="Arial" w:cs="Arial"/>
              </w:rPr>
            </w:pPr>
            <w:r w:rsidRPr="004C31E3">
              <w:rPr>
                <w:rFonts w:ascii="Arial" w:hAnsi="Arial" w:cs="Arial"/>
              </w:rPr>
              <w:t>Nyakabindi, Shinyanga</w:t>
            </w:r>
          </w:p>
        </w:tc>
        <w:tc>
          <w:tcPr>
            <w:tcW w:w="3047" w:type="dxa"/>
            <w:shd w:val="clear" w:color="auto" w:fill="auto"/>
            <w:vAlign w:val="center"/>
          </w:tcPr>
          <w:p w14:paraId="7457595D" w14:textId="77777777" w:rsidR="00AD4DDE" w:rsidRPr="004C31E3" w:rsidRDefault="00E33D96" w:rsidP="004C31E3">
            <w:pPr>
              <w:spacing w:after="0" w:line="360" w:lineRule="auto"/>
              <w:rPr>
                <w:rFonts w:ascii="Arial" w:hAnsi="Arial" w:cs="Arial"/>
                <w:bCs/>
              </w:rPr>
            </w:pPr>
            <w:r w:rsidRPr="004C31E3">
              <w:rPr>
                <w:rFonts w:ascii="Arial" w:hAnsi="Arial" w:cs="Arial"/>
                <w:bCs/>
              </w:rPr>
              <w:t xml:space="preserve">1.Coconuts </w:t>
            </w:r>
          </w:p>
        </w:tc>
        <w:tc>
          <w:tcPr>
            <w:tcW w:w="3703" w:type="dxa"/>
            <w:shd w:val="clear" w:color="auto" w:fill="auto"/>
            <w:vAlign w:val="center"/>
          </w:tcPr>
          <w:p w14:paraId="560C33D4" w14:textId="7650E404" w:rsidR="00AD4DDE" w:rsidRPr="004C31E3" w:rsidRDefault="00252385" w:rsidP="004C31E3">
            <w:pPr>
              <w:pStyle w:val="ListParagraph"/>
              <w:spacing w:after="0" w:line="360" w:lineRule="auto"/>
              <w:ind w:left="0"/>
              <w:rPr>
                <w:rFonts w:ascii="Arial" w:hAnsi="Arial" w:cs="Arial"/>
              </w:rPr>
            </w:pPr>
            <w:r w:rsidRPr="004C31E3">
              <w:rPr>
                <w:rFonts w:ascii="Arial" w:hAnsi="Arial" w:cs="Arial"/>
              </w:rPr>
              <w:t xml:space="preserve">Coconuts (East African Tall) </w:t>
            </w:r>
          </w:p>
        </w:tc>
      </w:tr>
      <w:tr w:rsidR="00AD4DDE" w:rsidRPr="00943795" w14:paraId="7E5CD296" w14:textId="77777777" w:rsidTr="007743A8">
        <w:tc>
          <w:tcPr>
            <w:tcW w:w="2250" w:type="dxa"/>
            <w:shd w:val="clear" w:color="auto" w:fill="auto"/>
            <w:vAlign w:val="center"/>
          </w:tcPr>
          <w:p w14:paraId="75C0F764" w14:textId="77777777" w:rsidR="00AD4DDE" w:rsidRPr="004C31E3" w:rsidRDefault="00E33D96" w:rsidP="007743A8">
            <w:pPr>
              <w:spacing w:after="0" w:line="360" w:lineRule="auto"/>
              <w:rPr>
                <w:rFonts w:ascii="Arial" w:hAnsi="Arial" w:cs="Arial"/>
                <w:b/>
                <w:color w:val="000000"/>
              </w:rPr>
            </w:pPr>
            <w:r w:rsidRPr="004C31E3">
              <w:rPr>
                <w:rFonts w:ascii="Arial" w:hAnsi="Arial" w:cs="Arial"/>
                <w:b/>
                <w:color w:val="000000"/>
              </w:rPr>
              <w:t>TOTAL</w:t>
            </w:r>
          </w:p>
        </w:tc>
        <w:tc>
          <w:tcPr>
            <w:tcW w:w="3047" w:type="dxa"/>
            <w:shd w:val="clear" w:color="auto" w:fill="auto"/>
            <w:vAlign w:val="center"/>
          </w:tcPr>
          <w:p w14:paraId="06DFBA3B" w14:textId="77777777" w:rsidR="00AD4DDE" w:rsidRPr="004C31E3" w:rsidRDefault="00E33D96" w:rsidP="007743A8">
            <w:pPr>
              <w:spacing w:after="0" w:line="360" w:lineRule="auto"/>
              <w:rPr>
                <w:rFonts w:ascii="Arial" w:hAnsi="Arial" w:cs="Arial"/>
                <w:b/>
                <w:bCs/>
                <w:color w:val="000000"/>
              </w:rPr>
            </w:pPr>
            <w:r w:rsidRPr="004C31E3">
              <w:rPr>
                <w:rFonts w:ascii="Arial" w:hAnsi="Arial" w:cs="Arial"/>
                <w:b/>
                <w:bCs/>
                <w:color w:val="000000"/>
              </w:rPr>
              <w:t>Total No. technologies disseminated</w:t>
            </w:r>
          </w:p>
        </w:tc>
        <w:tc>
          <w:tcPr>
            <w:tcW w:w="3703" w:type="dxa"/>
            <w:shd w:val="clear" w:color="auto" w:fill="auto"/>
            <w:vAlign w:val="center"/>
          </w:tcPr>
          <w:p w14:paraId="4FF8297F" w14:textId="3F549129" w:rsidR="00AD4DDE" w:rsidRPr="004C31E3" w:rsidRDefault="00254749" w:rsidP="007743A8">
            <w:pPr>
              <w:pStyle w:val="ListParagraph"/>
              <w:spacing w:after="0" w:line="360" w:lineRule="auto"/>
              <w:ind w:left="0"/>
              <w:jc w:val="center"/>
              <w:rPr>
                <w:rFonts w:ascii="Arial" w:hAnsi="Arial" w:cs="Arial"/>
                <w:b/>
                <w:color w:val="000000"/>
              </w:rPr>
            </w:pPr>
            <w:r w:rsidRPr="004C31E3">
              <w:rPr>
                <w:rFonts w:ascii="Arial" w:hAnsi="Arial" w:cs="Arial"/>
                <w:b/>
                <w:color w:val="000000"/>
              </w:rPr>
              <w:t>5</w:t>
            </w:r>
          </w:p>
        </w:tc>
      </w:tr>
    </w:tbl>
    <w:p w14:paraId="48EED75D" w14:textId="418483B7" w:rsidR="00427980" w:rsidRPr="005E2D90" w:rsidRDefault="00427980" w:rsidP="00F15183">
      <w:pPr>
        <w:spacing w:before="120" w:after="120" w:line="360" w:lineRule="auto"/>
        <w:jc w:val="both"/>
        <w:rPr>
          <w:rFonts w:ascii="Arial" w:eastAsia="Times New Roman" w:hAnsi="Arial" w:cs="Arial"/>
          <w:b/>
          <w:sz w:val="24"/>
          <w:szCs w:val="24"/>
        </w:rPr>
      </w:pPr>
      <w:r>
        <w:rPr>
          <w:rFonts w:ascii="Arial" w:hAnsi="Arial" w:cs="Arial"/>
          <w:b/>
          <w:color w:val="000000"/>
          <w:sz w:val="24"/>
          <w:szCs w:val="24"/>
          <w:lang w:val="en-US"/>
        </w:rPr>
        <w:t xml:space="preserve">3.2 </w:t>
      </w:r>
      <w:r w:rsidRPr="005E2D90">
        <w:rPr>
          <w:rFonts w:ascii="Arial" w:eastAsia="Times New Roman" w:hAnsi="Arial" w:cs="Arial"/>
          <w:b/>
          <w:sz w:val="24"/>
          <w:szCs w:val="24"/>
        </w:rPr>
        <w:t>Participation in Agricultural exhibitions (MAKISATU, World Food Day and other Agricultural Technology Transfer Exhibition)</w:t>
      </w:r>
    </w:p>
    <w:p w14:paraId="57236821" w14:textId="6227A3A8" w:rsidR="001E7076" w:rsidRDefault="00E113C9" w:rsidP="001E7076">
      <w:pPr>
        <w:spacing w:after="28" w:line="276" w:lineRule="auto"/>
        <w:ind w:right="238"/>
        <w:jc w:val="both"/>
        <w:rPr>
          <w:rFonts w:ascii="Arial" w:hAnsi="Arial" w:cs="Arial"/>
          <w:bCs/>
          <w:sz w:val="24"/>
          <w:szCs w:val="24"/>
        </w:rPr>
      </w:pPr>
      <w:r w:rsidRPr="001E7076">
        <w:rPr>
          <w:rFonts w:ascii="Arial" w:eastAsia="Times New Roman" w:hAnsi="Arial" w:cs="Arial"/>
          <w:sz w:val="24"/>
          <w:szCs w:val="24"/>
        </w:rPr>
        <w:t xml:space="preserve">The department managed to participate </w:t>
      </w:r>
      <w:r w:rsidRPr="001E7076">
        <w:rPr>
          <w:rFonts w:ascii="Arial" w:hAnsi="Arial" w:cs="Arial"/>
          <w:bCs/>
          <w:iCs/>
          <w:color w:val="000000"/>
          <w:sz w:val="24"/>
          <w:szCs w:val="24"/>
        </w:rPr>
        <w:t>Agriculture Exhibitions week prepared by the Ministry of Agriculture at Parliament grounds in Dodoma with the aim of creating awareness to the member of parliament on Different Agricultural Technologies developed by researchers</w:t>
      </w:r>
      <w:r w:rsidR="001E7076" w:rsidRPr="001E7076">
        <w:rPr>
          <w:rFonts w:ascii="Arial" w:hAnsi="Arial" w:cs="Arial"/>
          <w:bCs/>
          <w:iCs/>
          <w:color w:val="000000"/>
          <w:sz w:val="24"/>
          <w:szCs w:val="24"/>
        </w:rPr>
        <w:t xml:space="preserve">. </w:t>
      </w:r>
      <w:r w:rsidR="001E7076" w:rsidRPr="00C71470">
        <w:rPr>
          <w:rFonts w:ascii="Arial" w:hAnsi="Arial" w:cs="Arial"/>
          <w:b/>
          <w:bCs/>
          <w:iCs/>
          <w:color w:val="000000"/>
          <w:sz w:val="24"/>
          <w:szCs w:val="24"/>
        </w:rPr>
        <w:t>T</w:t>
      </w:r>
      <w:r w:rsidR="001E7076" w:rsidRPr="00C71470">
        <w:rPr>
          <w:rFonts w:ascii="Arial" w:hAnsi="Arial" w:cs="Arial"/>
          <w:b/>
          <w:bCs/>
          <w:iCs/>
          <w:color w:val="000000"/>
          <w:sz w:val="24"/>
          <w:szCs w:val="24"/>
          <w:lang w:val="en-US"/>
        </w:rPr>
        <w:t xml:space="preserve">otal number </w:t>
      </w:r>
      <w:r w:rsidR="001E7076" w:rsidRPr="00C71470">
        <w:rPr>
          <w:rFonts w:ascii="Arial" w:hAnsi="Arial" w:cs="Arial"/>
          <w:b/>
          <w:bCs/>
          <w:iCs/>
          <w:sz w:val="24"/>
          <w:szCs w:val="24"/>
          <w:lang w:val="en-US"/>
        </w:rPr>
        <w:t>of 355 Member of parliament/visitors (255 Males and 100 Females)</w:t>
      </w:r>
      <w:r w:rsidR="001E7076" w:rsidRPr="001E7076">
        <w:rPr>
          <w:rFonts w:ascii="Arial" w:hAnsi="Arial" w:cs="Arial"/>
          <w:bCs/>
          <w:iCs/>
          <w:sz w:val="24"/>
          <w:szCs w:val="24"/>
          <w:lang w:val="en-US"/>
        </w:rPr>
        <w:t xml:space="preserve"> were reached with </w:t>
      </w:r>
      <w:r w:rsidR="001E7076" w:rsidRPr="001E7076">
        <w:rPr>
          <w:rFonts w:ascii="Arial" w:hAnsi="Arial" w:cs="Arial"/>
          <w:iCs/>
          <w:color w:val="000000"/>
          <w:sz w:val="24"/>
          <w:szCs w:val="24"/>
        </w:rPr>
        <w:t xml:space="preserve">TARI Agricultural Technologies displayed during the Ministry of </w:t>
      </w:r>
      <w:r w:rsidR="001E7076" w:rsidRPr="001E7076">
        <w:rPr>
          <w:rFonts w:ascii="Arial" w:hAnsi="Arial" w:cs="Arial"/>
          <w:bCs/>
          <w:sz w:val="24"/>
          <w:szCs w:val="24"/>
        </w:rPr>
        <w:t xml:space="preserve">Agriculture Exhibition week at Parliament grounds in Dodoma City. A </w:t>
      </w:r>
      <w:r w:rsidR="001E7076" w:rsidRPr="001E7076">
        <w:rPr>
          <w:rFonts w:ascii="Arial" w:hAnsi="Arial" w:cs="Arial"/>
          <w:sz w:val="24"/>
          <w:szCs w:val="24"/>
        </w:rPr>
        <w:t xml:space="preserve">total of 13 Centres participated and show cased 79 technologies most of these were improved seeds and others were technologies on soils, pest control and mechanization. </w:t>
      </w:r>
      <w:r w:rsidR="001E7076" w:rsidRPr="001E7076">
        <w:rPr>
          <w:rFonts w:ascii="Arial" w:hAnsi="Arial" w:cs="Arial"/>
          <w:bCs/>
          <w:sz w:val="24"/>
          <w:szCs w:val="24"/>
        </w:rPr>
        <w:t>Technologies displayed by TARI Mikocheni were East Africa Tall coconut (EAT) seeds and seedlings, Integrated Pest Management (IPM) in controlling Rhinoceros beetles, coconut bugs and mites in coconuts and improved pineapple variety of MD2 resulted from Tissue Culture Technology</w:t>
      </w:r>
      <w:r w:rsidR="001E7076" w:rsidRPr="001E7076">
        <w:rPr>
          <w:rFonts w:ascii="Arial" w:hAnsi="Arial" w:cs="Arial"/>
          <w:b/>
          <w:bCs/>
          <w:sz w:val="24"/>
          <w:szCs w:val="24"/>
        </w:rPr>
        <w:t xml:space="preserve">. </w:t>
      </w:r>
      <w:r w:rsidR="001E7076" w:rsidRPr="001E7076">
        <w:rPr>
          <w:rFonts w:ascii="Arial" w:hAnsi="Arial" w:cs="Arial"/>
          <w:bCs/>
          <w:sz w:val="24"/>
          <w:szCs w:val="24"/>
        </w:rPr>
        <w:t>The Exhibitions started from 28</w:t>
      </w:r>
      <w:r w:rsidR="001E7076" w:rsidRPr="001E7076">
        <w:rPr>
          <w:rFonts w:ascii="Arial" w:hAnsi="Arial" w:cs="Arial"/>
          <w:bCs/>
          <w:sz w:val="24"/>
          <w:szCs w:val="24"/>
          <w:vertAlign w:val="superscript"/>
        </w:rPr>
        <w:t>th</w:t>
      </w:r>
      <w:r w:rsidR="001E7076" w:rsidRPr="001E7076">
        <w:rPr>
          <w:rFonts w:ascii="Arial" w:hAnsi="Arial" w:cs="Arial"/>
          <w:bCs/>
          <w:sz w:val="24"/>
          <w:szCs w:val="24"/>
        </w:rPr>
        <w:t xml:space="preserve"> April 2024 and ended on 3</w:t>
      </w:r>
      <w:r w:rsidR="001E7076" w:rsidRPr="001E7076">
        <w:rPr>
          <w:rFonts w:ascii="Arial" w:hAnsi="Arial" w:cs="Arial"/>
          <w:bCs/>
          <w:sz w:val="24"/>
          <w:szCs w:val="24"/>
          <w:vertAlign w:val="superscript"/>
        </w:rPr>
        <w:t>rd</w:t>
      </w:r>
      <w:r w:rsidR="001E7076" w:rsidRPr="001E7076">
        <w:rPr>
          <w:rFonts w:ascii="Arial" w:hAnsi="Arial" w:cs="Arial"/>
          <w:bCs/>
          <w:sz w:val="24"/>
          <w:szCs w:val="24"/>
        </w:rPr>
        <w:t xml:space="preserve"> May 2024.</w:t>
      </w:r>
    </w:p>
    <w:p w14:paraId="25BE4909" w14:textId="3BABA948" w:rsidR="00CD40D1" w:rsidRDefault="002C63D3" w:rsidP="001E7076">
      <w:pPr>
        <w:spacing w:after="28" w:line="276" w:lineRule="auto"/>
        <w:ind w:right="238"/>
        <w:jc w:val="both"/>
        <w:rPr>
          <w:rFonts w:ascii="Arial" w:hAnsi="Arial" w:cs="Arial"/>
          <w:bCs/>
          <w:sz w:val="24"/>
          <w:szCs w:val="24"/>
        </w:rPr>
      </w:pPr>
      <w:r w:rsidRPr="00CC133A">
        <w:rPr>
          <w:rFonts w:ascii="Times New Roman" w:hAnsi="Times New Roman"/>
          <w:noProof/>
          <w:sz w:val="24"/>
          <w:szCs w:val="24"/>
          <w:lang w:val="en-US"/>
        </w:rPr>
        <w:lastRenderedPageBreak/>
        <w:drawing>
          <wp:inline distT="0" distB="0" distL="0" distR="0" wp14:anchorId="4638EA1B" wp14:editId="6B15BAC9">
            <wp:extent cx="2876550"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568" cy="2077907"/>
                    </a:xfrm>
                    <a:prstGeom prst="rect">
                      <a:avLst/>
                    </a:prstGeom>
                    <a:noFill/>
                    <a:ln>
                      <a:noFill/>
                    </a:ln>
                  </pic:spPr>
                </pic:pic>
              </a:graphicData>
            </a:graphic>
          </wp:inline>
        </w:drawing>
      </w:r>
      <w:r w:rsidRPr="002C63D3">
        <w:rPr>
          <w:rFonts w:ascii="Arial" w:hAnsi="Arial" w:cs="Arial"/>
          <w:bCs/>
          <w:noProof/>
          <w:sz w:val="24"/>
          <w:szCs w:val="24"/>
          <w:lang w:val="en-US"/>
        </w:rPr>
        <w:drawing>
          <wp:inline distT="0" distB="0" distL="0" distR="0" wp14:anchorId="3C7D5D83" wp14:editId="37281BD0">
            <wp:extent cx="2667000" cy="2059940"/>
            <wp:effectExtent l="0" t="0" r="0" b="0"/>
            <wp:docPr id="9" name="Picture 9" descr="C:\Users\Watu Admin\Downloads\IMG-202405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tu Admin\Downloads\IMG-20240502-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181" cy="2060080"/>
                    </a:xfrm>
                    <a:prstGeom prst="rect">
                      <a:avLst/>
                    </a:prstGeom>
                    <a:noFill/>
                    <a:ln>
                      <a:noFill/>
                    </a:ln>
                  </pic:spPr>
                </pic:pic>
              </a:graphicData>
            </a:graphic>
          </wp:inline>
        </w:drawing>
      </w:r>
    </w:p>
    <w:p w14:paraId="4389F72A" w14:textId="702FD5CD" w:rsidR="002C63D3" w:rsidRPr="00B624F4" w:rsidRDefault="00B624F4" w:rsidP="001E7076">
      <w:pPr>
        <w:spacing w:after="28" w:line="276" w:lineRule="auto"/>
        <w:ind w:right="238"/>
        <w:jc w:val="both"/>
        <w:rPr>
          <w:rFonts w:ascii="Arial" w:hAnsi="Arial" w:cs="Arial"/>
          <w:bCs/>
          <w:i/>
          <w:sz w:val="24"/>
          <w:szCs w:val="24"/>
        </w:rPr>
      </w:pPr>
      <w:r w:rsidRPr="00B624F4">
        <w:rPr>
          <w:rFonts w:ascii="Arial" w:hAnsi="Arial" w:cs="Arial"/>
          <w:bCs/>
          <w:i/>
          <w:sz w:val="24"/>
          <w:szCs w:val="24"/>
        </w:rPr>
        <w:t>(Left</w:t>
      </w:r>
      <w:r w:rsidR="002C63D3" w:rsidRPr="00B624F4">
        <w:rPr>
          <w:rFonts w:ascii="Arial" w:hAnsi="Arial" w:cs="Arial"/>
          <w:bCs/>
          <w:i/>
          <w:sz w:val="24"/>
          <w:szCs w:val="24"/>
        </w:rPr>
        <w:t>)</w:t>
      </w:r>
      <w:r w:rsidR="00995336">
        <w:rPr>
          <w:rFonts w:ascii="Arial" w:hAnsi="Arial" w:cs="Arial"/>
          <w:bCs/>
          <w:i/>
          <w:sz w:val="24"/>
          <w:szCs w:val="24"/>
        </w:rPr>
        <w:t xml:space="preserve"> Some </w:t>
      </w:r>
      <w:r w:rsidRPr="00B624F4">
        <w:rPr>
          <w:rFonts w:ascii="Arial" w:hAnsi="Arial" w:cs="Arial"/>
          <w:bCs/>
          <w:i/>
          <w:sz w:val="24"/>
          <w:szCs w:val="24"/>
        </w:rPr>
        <w:t>member of parliament during Ministry of Agriculture Exhibition week and (Right) Some member of parliament including Hon. Hussein Bashe (Fourth from left), Minister of Agriculture, Dr. Thomas Bwana (Fifth from left)-TARI Directo</w:t>
      </w:r>
      <w:r w:rsidR="00995336">
        <w:rPr>
          <w:rFonts w:ascii="Arial" w:hAnsi="Arial" w:cs="Arial"/>
          <w:bCs/>
          <w:i/>
          <w:sz w:val="24"/>
          <w:szCs w:val="24"/>
        </w:rPr>
        <w:t>r General</w:t>
      </w:r>
      <w:r w:rsidRPr="00B624F4">
        <w:rPr>
          <w:rFonts w:ascii="Arial" w:hAnsi="Arial" w:cs="Arial"/>
          <w:bCs/>
          <w:i/>
          <w:sz w:val="24"/>
          <w:szCs w:val="24"/>
        </w:rPr>
        <w:t xml:space="preserve"> and researchers group photo during Ministry of Agriculture Exhibition week at parliament grounds</w:t>
      </w:r>
    </w:p>
    <w:bookmarkEnd w:id="0"/>
    <w:p w14:paraId="0D61D73A" w14:textId="5407490A" w:rsidR="00F42CC7" w:rsidRDefault="00F42CC7" w:rsidP="00F42CC7">
      <w:pPr>
        <w:spacing w:after="0" w:line="360" w:lineRule="auto"/>
        <w:jc w:val="both"/>
        <w:rPr>
          <w:rFonts w:ascii="Arial" w:hAnsi="Arial" w:cs="Arial"/>
          <w:b/>
          <w:bCs/>
          <w:iCs/>
          <w:sz w:val="24"/>
          <w:szCs w:val="24"/>
        </w:rPr>
      </w:pPr>
    </w:p>
    <w:p w14:paraId="1836F884" w14:textId="417A2615" w:rsidR="00F42CC7" w:rsidRPr="00F42CC7" w:rsidRDefault="00F42CC7" w:rsidP="00F42CC7">
      <w:pPr>
        <w:spacing w:after="0" w:line="360" w:lineRule="auto"/>
        <w:jc w:val="both"/>
        <w:rPr>
          <w:rFonts w:ascii="Arial" w:eastAsia="Times New Roman" w:hAnsi="Arial" w:cs="Arial"/>
          <w:sz w:val="24"/>
          <w:szCs w:val="24"/>
        </w:rPr>
      </w:pPr>
      <w:r w:rsidRPr="00F42CC7">
        <w:rPr>
          <w:rFonts w:ascii="Arial" w:hAnsi="Arial" w:cs="Arial"/>
          <w:b/>
          <w:bCs/>
          <w:iCs/>
          <w:sz w:val="24"/>
          <w:szCs w:val="24"/>
        </w:rPr>
        <w:t>3.</w:t>
      </w:r>
      <w:r w:rsidR="00F42675">
        <w:rPr>
          <w:rFonts w:ascii="Arial" w:hAnsi="Arial" w:cs="Arial"/>
          <w:b/>
          <w:bCs/>
          <w:iCs/>
          <w:sz w:val="24"/>
          <w:szCs w:val="24"/>
        </w:rPr>
        <w:t>3</w:t>
      </w:r>
      <w:r w:rsidRPr="00F42CC7">
        <w:rPr>
          <w:rFonts w:ascii="Arial" w:hAnsi="Arial" w:cs="Arial"/>
          <w:b/>
          <w:bCs/>
          <w:iCs/>
          <w:sz w:val="24"/>
          <w:szCs w:val="24"/>
        </w:rPr>
        <w:t xml:space="preserve"> </w:t>
      </w:r>
      <w:r w:rsidRPr="00F42CC7">
        <w:rPr>
          <w:rFonts w:ascii="Arial" w:eastAsia="Times New Roman" w:hAnsi="Arial" w:cs="Arial"/>
          <w:b/>
          <w:sz w:val="24"/>
          <w:szCs w:val="24"/>
        </w:rPr>
        <w:t>Preparation of one (1) farmer’s field day</w:t>
      </w:r>
      <w:r w:rsidRPr="00F42CC7">
        <w:rPr>
          <w:rFonts w:ascii="Arial" w:eastAsia="Times New Roman" w:hAnsi="Arial" w:cs="Arial"/>
          <w:sz w:val="24"/>
          <w:szCs w:val="24"/>
        </w:rPr>
        <w:t xml:space="preserve"> </w:t>
      </w:r>
    </w:p>
    <w:p w14:paraId="01BB8B59" w14:textId="294279DF" w:rsidR="00420F67" w:rsidRDefault="00420F67" w:rsidP="00420F67">
      <w:pPr>
        <w:spacing w:after="0" w:line="360" w:lineRule="auto"/>
        <w:jc w:val="both"/>
        <w:rPr>
          <w:rFonts w:ascii="Arial" w:hAnsi="Arial" w:cs="Arial"/>
          <w:sz w:val="24"/>
          <w:szCs w:val="24"/>
        </w:rPr>
      </w:pPr>
      <w:r w:rsidRPr="005E6AC2">
        <w:rPr>
          <w:rFonts w:ascii="Arial" w:hAnsi="Arial" w:cs="Arial"/>
          <w:sz w:val="24"/>
          <w:szCs w:val="24"/>
        </w:rPr>
        <w:t xml:space="preserve">TARI Mikocheni through Technology Transfer and Partnership Department(TTP) </w:t>
      </w:r>
      <w:r w:rsidR="005C3B54">
        <w:rPr>
          <w:rFonts w:ascii="Arial" w:hAnsi="Arial" w:cs="Arial"/>
          <w:sz w:val="24"/>
          <w:szCs w:val="24"/>
        </w:rPr>
        <w:t xml:space="preserve">managed to </w:t>
      </w:r>
      <w:r w:rsidRPr="005E6AC2">
        <w:rPr>
          <w:rFonts w:ascii="Arial" w:hAnsi="Arial" w:cs="Arial"/>
          <w:sz w:val="24"/>
          <w:szCs w:val="24"/>
        </w:rPr>
        <w:t xml:space="preserve">organized and host </w:t>
      </w:r>
      <w:r w:rsidR="005C3B54">
        <w:rPr>
          <w:rFonts w:ascii="Arial" w:hAnsi="Arial" w:cs="Arial"/>
          <w:sz w:val="24"/>
          <w:szCs w:val="24"/>
        </w:rPr>
        <w:t xml:space="preserve">one </w:t>
      </w:r>
      <w:r w:rsidRPr="005E6AC2">
        <w:rPr>
          <w:rFonts w:ascii="Arial" w:hAnsi="Arial" w:cs="Arial"/>
          <w:sz w:val="24"/>
          <w:szCs w:val="24"/>
        </w:rPr>
        <w:t xml:space="preserve">Farmer Field Day (FFD) </w:t>
      </w:r>
      <w:r w:rsidR="005C3B54" w:rsidRPr="005E6AC2">
        <w:rPr>
          <w:rFonts w:ascii="Arial" w:hAnsi="Arial" w:cs="Arial"/>
          <w:sz w:val="24"/>
          <w:szCs w:val="24"/>
        </w:rPr>
        <w:t>on 11</w:t>
      </w:r>
      <w:r w:rsidR="005C3B54" w:rsidRPr="005E6AC2">
        <w:rPr>
          <w:rFonts w:ascii="Arial" w:hAnsi="Arial" w:cs="Arial"/>
          <w:sz w:val="24"/>
          <w:szCs w:val="24"/>
          <w:vertAlign w:val="superscript"/>
        </w:rPr>
        <w:t>th</w:t>
      </w:r>
      <w:r w:rsidR="005C3B54" w:rsidRPr="005E6AC2">
        <w:rPr>
          <w:rFonts w:ascii="Arial" w:hAnsi="Arial" w:cs="Arial"/>
          <w:sz w:val="24"/>
          <w:szCs w:val="24"/>
        </w:rPr>
        <w:t xml:space="preserve"> June 2024</w:t>
      </w:r>
      <w:r w:rsidR="005C3B54">
        <w:rPr>
          <w:rFonts w:ascii="Arial" w:hAnsi="Arial" w:cs="Arial"/>
          <w:sz w:val="24"/>
          <w:szCs w:val="24"/>
        </w:rPr>
        <w:t xml:space="preserve"> </w:t>
      </w:r>
      <w:r w:rsidRPr="005E6AC2">
        <w:rPr>
          <w:rFonts w:ascii="Arial" w:hAnsi="Arial" w:cs="Arial"/>
          <w:sz w:val="24"/>
          <w:szCs w:val="24"/>
        </w:rPr>
        <w:t xml:space="preserve">at Mkuranga sub-station in Pwani region. </w:t>
      </w:r>
      <w:r w:rsidRPr="005E6AC2">
        <w:rPr>
          <w:rFonts w:ascii="Arial" w:hAnsi="Arial" w:cs="Arial"/>
          <w:sz w:val="24"/>
          <w:szCs w:val="24"/>
          <w:shd w:val="clear" w:color="auto" w:fill="FFFFFF"/>
        </w:rPr>
        <w:t xml:space="preserve">Different agricultural technologies were </w:t>
      </w:r>
      <w:r w:rsidR="005C3B54">
        <w:rPr>
          <w:rFonts w:ascii="Arial" w:hAnsi="Arial" w:cs="Arial"/>
          <w:sz w:val="24"/>
          <w:szCs w:val="24"/>
          <w:shd w:val="clear" w:color="auto" w:fill="FFFFFF"/>
        </w:rPr>
        <w:t xml:space="preserve">displayed and </w:t>
      </w:r>
      <w:r w:rsidRPr="005E6AC2">
        <w:rPr>
          <w:rFonts w:ascii="Arial" w:hAnsi="Arial" w:cs="Arial"/>
          <w:sz w:val="24"/>
          <w:szCs w:val="24"/>
          <w:shd w:val="clear" w:color="auto" w:fill="FFFFFF"/>
        </w:rPr>
        <w:t xml:space="preserve">disseminated to farmers and other stakeholders </w:t>
      </w:r>
      <w:r w:rsidRPr="005E6AC2">
        <w:rPr>
          <w:rFonts w:ascii="Arial" w:hAnsi="Arial" w:cs="Arial"/>
          <w:sz w:val="24"/>
          <w:szCs w:val="24"/>
        </w:rPr>
        <w:t>including the use of improved variety example East African Tall (EAT) coconut variety, Good Agronomic Practices (GAPs), Integrated Pest Management (IPM), MD2 Pineapple</w:t>
      </w:r>
      <w:r w:rsidR="005C3B54">
        <w:rPr>
          <w:rFonts w:ascii="Arial" w:hAnsi="Arial" w:cs="Arial"/>
          <w:sz w:val="24"/>
          <w:szCs w:val="24"/>
        </w:rPr>
        <w:t xml:space="preserve"> variety</w:t>
      </w:r>
      <w:r w:rsidRPr="005E6AC2">
        <w:rPr>
          <w:rFonts w:ascii="Arial" w:hAnsi="Arial" w:cs="Arial"/>
          <w:sz w:val="24"/>
          <w:szCs w:val="24"/>
        </w:rPr>
        <w:t xml:space="preserve"> resulted from Tissue Culture Technology, DNA fingerprinting using Polymerase Chain Reaction</w:t>
      </w:r>
      <w:r w:rsidR="005C3B54">
        <w:rPr>
          <w:rFonts w:ascii="Arial" w:hAnsi="Arial" w:cs="Arial"/>
          <w:sz w:val="24"/>
          <w:szCs w:val="24"/>
        </w:rPr>
        <w:t xml:space="preserve"> </w:t>
      </w:r>
      <w:r w:rsidRPr="005C3B54">
        <w:rPr>
          <w:rFonts w:ascii="Arial" w:hAnsi="Arial" w:cs="Arial"/>
          <w:sz w:val="24"/>
          <w:szCs w:val="24"/>
        </w:rPr>
        <w:t>(PCR)</w:t>
      </w:r>
      <w:r w:rsidRPr="005E6AC2">
        <w:rPr>
          <w:rFonts w:ascii="Arial" w:hAnsi="Arial" w:cs="Arial"/>
          <w:sz w:val="24"/>
          <w:szCs w:val="24"/>
        </w:rPr>
        <w:t xml:space="preserve"> Machine</w:t>
      </w:r>
      <w:r w:rsidR="005C3B54">
        <w:rPr>
          <w:rFonts w:ascii="Arial" w:hAnsi="Arial" w:cs="Arial"/>
          <w:sz w:val="24"/>
          <w:szCs w:val="24"/>
        </w:rPr>
        <w:t>,</w:t>
      </w:r>
      <w:r w:rsidRPr="005E6AC2">
        <w:rPr>
          <w:rFonts w:ascii="Arial" w:hAnsi="Arial" w:cs="Arial"/>
          <w:sz w:val="24"/>
          <w:szCs w:val="24"/>
        </w:rPr>
        <w:t xml:space="preserve"> Processing of Virgin Coconut Oil (VCO) and other coconut products and Intercropping system.</w:t>
      </w:r>
      <w:r w:rsidR="005E6AC2">
        <w:rPr>
          <w:rFonts w:ascii="Arial" w:hAnsi="Arial" w:cs="Arial"/>
          <w:sz w:val="24"/>
          <w:szCs w:val="24"/>
        </w:rPr>
        <w:t xml:space="preserve"> </w:t>
      </w:r>
      <w:r w:rsidRPr="00F46506">
        <w:rPr>
          <w:rFonts w:ascii="Arial" w:hAnsi="Arial" w:cs="Arial"/>
          <w:b/>
          <w:sz w:val="24"/>
          <w:szCs w:val="24"/>
        </w:rPr>
        <w:t>Total number of 322</w:t>
      </w:r>
      <w:r w:rsidR="00237960" w:rsidRPr="00F46506">
        <w:rPr>
          <w:rFonts w:ascii="Arial" w:hAnsi="Arial" w:cs="Arial"/>
          <w:b/>
          <w:sz w:val="24"/>
          <w:szCs w:val="24"/>
        </w:rPr>
        <w:t xml:space="preserve"> </w:t>
      </w:r>
      <w:r w:rsidRPr="00F46506">
        <w:rPr>
          <w:rFonts w:ascii="Arial" w:hAnsi="Arial" w:cs="Arial"/>
          <w:b/>
          <w:sz w:val="24"/>
          <w:szCs w:val="24"/>
        </w:rPr>
        <w:t xml:space="preserve">(208 Males and 114 Females) </w:t>
      </w:r>
      <w:r w:rsidR="00237960" w:rsidRPr="00F46506">
        <w:rPr>
          <w:rFonts w:ascii="Arial" w:hAnsi="Arial" w:cs="Arial"/>
          <w:b/>
          <w:sz w:val="24"/>
          <w:szCs w:val="24"/>
        </w:rPr>
        <w:t xml:space="preserve">farmers and other </w:t>
      </w:r>
      <w:r w:rsidRPr="00F46506">
        <w:rPr>
          <w:rFonts w:ascii="Arial" w:hAnsi="Arial" w:cs="Arial"/>
          <w:b/>
          <w:sz w:val="24"/>
          <w:szCs w:val="24"/>
        </w:rPr>
        <w:t>stakeholders</w:t>
      </w:r>
      <w:r w:rsidRPr="005E6AC2">
        <w:rPr>
          <w:rFonts w:ascii="Arial" w:hAnsi="Arial" w:cs="Arial"/>
          <w:sz w:val="24"/>
          <w:szCs w:val="24"/>
        </w:rPr>
        <w:t xml:space="preserve"> </w:t>
      </w:r>
      <w:r w:rsidR="00237960">
        <w:rPr>
          <w:rFonts w:ascii="Arial" w:hAnsi="Arial" w:cs="Arial"/>
          <w:sz w:val="24"/>
          <w:szCs w:val="24"/>
        </w:rPr>
        <w:t xml:space="preserve">managed to </w:t>
      </w:r>
      <w:r w:rsidRPr="005E6AC2">
        <w:rPr>
          <w:rFonts w:ascii="Arial" w:hAnsi="Arial" w:cs="Arial"/>
          <w:sz w:val="24"/>
          <w:szCs w:val="24"/>
        </w:rPr>
        <w:t>participa</w:t>
      </w:r>
      <w:r w:rsidR="00237960">
        <w:rPr>
          <w:rFonts w:ascii="Arial" w:hAnsi="Arial" w:cs="Arial"/>
          <w:sz w:val="24"/>
          <w:szCs w:val="24"/>
        </w:rPr>
        <w:t xml:space="preserve">te well on such </w:t>
      </w:r>
      <w:r w:rsidR="00237960" w:rsidRPr="005E6AC2">
        <w:rPr>
          <w:rFonts w:ascii="Arial" w:hAnsi="Arial" w:cs="Arial"/>
          <w:sz w:val="24"/>
          <w:szCs w:val="24"/>
        </w:rPr>
        <w:t>Farmer Field Day (FFD)</w:t>
      </w:r>
      <w:r w:rsidR="00237960">
        <w:rPr>
          <w:rFonts w:ascii="Arial" w:hAnsi="Arial" w:cs="Arial"/>
          <w:sz w:val="24"/>
          <w:szCs w:val="24"/>
        </w:rPr>
        <w:t xml:space="preserve">. Other important stakeholders managed to participate Farmer Field Day (FFD) </w:t>
      </w:r>
      <w:r w:rsidR="00CA5B59">
        <w:rPr>
          <w:rFonts w:ascii="Arial" w:hAnsi="Arial" w:cs="Arial"/>
          <w:sz w:val="24"/>
          <w:szCs w:val="24"/>
        </w:rPr>
        <w:t xml:space="preserve">were </w:t>
      </w:r>
      <w:r w:rsidRPr="005E6AC2">
        <w:rPr>
          <w:rFonts w:ascii="Arial" w:hAnsi="Arial" w:cs="Arial"/>
          <w:sz w:val="24"/>
          <w:szCs w:val="24"/>
        </w:rPr>
        <w:t>Mkuranga District Council, Mkuranga Coco Peat Company, International Institute of Tropical Agriculture</w:t>
      </w:r>
      <w:r w:rsidR="00594D4D">
        <w:rPr>
          <w:rFonts w:ascii="Arial" w:hAnsi="Arial" w:cs="Arial"/>
          <w:sz w:val="24"/>
          <w:szCs w:val="24"/>
        </w:rPr>
        <w:t xml:space="preserve"> </w:t>
      </w:r>
      <w:r w:rsidRPr="005E6AC2">
        <w:rPr>
          <w:rFonts w:ascii="Arial" w:hAnsi="Arial" w:cs="Arial"/>
          <w:sz w:val="24"/>
          <w:szCs w:val="24"/>
        </w:rPr>
        <w:t xml:space="preserve">(IITA), FARMBASE Limited, Tanzania Fertilizer Regulatory Authority (TFRA) and CRDB Bank. </w:t>
      </w:r>
    </w:p>
    <w:p w14:paraId="764A35F4" w14:textId="0C104FFA" w:rsidR="000D1B57" w:rsidRDefault="000D1B57" w:rsidP="00420F67">
      <w:pPr>
        <w:spacing w:after="0" w:line="360" w:lineRule="auto"/>
        <w:jc w:val="both"/>
        <w:rPr>
          <w:rFonts w:ascii="Arial" w:hAnsi="Arial" w:cs="Arial"/>
          <w:sz w:val="24"/>
          <w:szCs w:val="24"/>
        </w:rPr>
      </w:pPr>
      <w:r w:rsidRPr="000D1B57">
        <w:rPr>
          <w:rFonts w:ascii="Arial" w:hAnsi="Arial" w:cs="Arial"/>
          <w:noProof/>
          <w:sz w:val="24"/>
          <w:szCs w:val="24"/>
          <w:lang w:val="en-US"/>
        </w:rPr>
        <w:lastRenderedPageBreak/>
        <w:drawing>
          <wp:inline distT="0" distB="0" distL="0" distR="0" wp14:anchorId="3321245A" wp14:editId="7FD48363">
            <wp:extent cx="2743200" cy="2495550"/>
            <wp:effectExtent l="0" t="0" r="0" b="0"/>
            <wp:docPr id="3" name="Picture 3" descr="C:\Users\Watu Admin\Downloads\ki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tu Admin\Downloads\kid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699" cy="2496004"/>
                    </a:xfrm>
                    <a:prstGeom prst="rect">
                      <a:avLst/>
                    </a:prstGeom>
                    <a:noFill/>
                    <a:ln>
                      <a:noFill/>
                    </a:ln>
                  </pic:spPr>
                </pic:pic>
              </a:graphicData>
            </a:graphic>
          </wp:inline>
        </w:drawing>
      </w:r>
      <w:r w:rsidRPr="000D1B57">
        <w:rPr>
          <w:rFonts w:ascii="Arial" w:hAnsi="Arial" w:cs="Arial"/>
          <w:noProof/>
          <w:sz w:val="24"/>
          <w:szCs w:val="24"/>
          <w:lang w:val="en-US"/>
        </w:rPr>
        <w:drawing>
          <wp:inline distT="0" distB="0" distL="0" distR="0" wp14:anchorId="29471C29" wp14:editId="428C9235">
            <wp:extent cx="2933700" cy="2473960"/>
            <wp:effectExtent l="0" t="0" r="0" b="2540"/>
            <wp:docPr id="6" name="Picture 6" descr="C:\Users\Watu Admin\Downloads\fa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tu Admin\Downloads\farme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227" cy="2474404"/>
                    </a:xfrm>
                    <a:prstGeom prst="rect">
                      <a:avLst/>
                    </a:prstGeom>
                    <a:noFill/>
                    <a:ln>
                      <a:noFill/>
                    </a:ln>
                  </pic:spPr>
                </pic:pic>
              </a:graphicData>
            </a:graphic>
          </wp:inline>
        </w:drawing>
      </w:r>
    </w:p>
    <w:p w14:paraId="7C74CFBE" w14:textId="7F497B75" w:rsidR="004B1DCF" w:rsidRPr="00DA6F97" w:rsidRDefault="004B1DCF" w:rsidP="004B1DCF">
      <w:pPr>
        <w:pStyle w:val="Heading3"/>
        <w:shd w:val="clear" w:color="auto" w:fill="FFFFFF"/>
        <w:spacing w:before="0"/>
        <w:rPr>
          <w:rFonts w:ascii="Arial" w:hAnsi="Arial" w:cs="Arial"/>
          <w:i/>
          <w:color w:val="212121"/>
          <w:lang w:val="en-US"/>
        </w:rPr>
      </w:pPr>
      <w:r w:rsidRPr="00DA6F97">
        <w:rPr>
          <w:rFonts w:ascii="Arial" w:hAnsi="Arial" w:cs="Arial"/>
          <w:i/>
          <w:color w:val="212121"/>
        </w:rPr>
        <w:t>Guest of honour, Hon. Khadija Nassir (Left), Mkuranga District Commissioner and Farmers (Right) during Farmer Field Day (FFD) held on 11 June, 2024 at Mkuranga Sub-station in Mkuranga District</w:t>
      </w:r>
    </w:p>
    <w:p w14:paraId="27B07908" w14:textId="77777777" w:rsidR="0086356A" w:rsidRDefault="0086356A" w:rsidP="00DE642F">
      <w:pPr>
        <w:spacing w:after="0" w:line="360" w:lineRule="auto"/>
        <w:jc w:val="both"/>
        <w:rPr>
          <w:rFonts w:ascii="Arial" w:hAnsi="Arial" w:cs="Arial"/>
          <w:b/>
          <w:sz w:val="24"/>
          <w:szCs w:val="24"/>
        </w:rPr>
      </w:pPr>
    </w:p>
    <w:p w14:paraId="4E2E5CE2" w14:textId="573D220D" w:rsidR="00DE642F" w:rsidRPr="00DE642F" w:rsidRDefault="00F42675" w:rsidP="00DE642F">
      <w:pPr>
        <w:spacing w:after="0" w:line="360" w:lineRule="auto"/>
        <w:jc w:val="both"/>
        <w:rPr>
          <w:rFonts w:ascii="Arial" w:eastAsia="Times New Roman" w:hAnsi="Arial" w:cs="Arial"/>
          <w:b/>
          <w:sz w:val="24"/>
          <w:szCs w:val="24"/>
        </w:rPr>
      </w:pPr>
      <w:r>
        <w:rPr>
          <w:rFonts w:ascii="Arial" w:hAnsi="Arial" w:cs="Arial"/>
          <w:b/>
          <w:sz w:val="24"/>
          <w:szCs w:val="24"/>
        </w:rPr>
        <w:t>3.4</w:t>
      </w:r>
      <w:r w:rsidR="00DE642F" w:rsidRPr="00DE642F">
        <w:rPr>
          <w:rFonts w:ascii="Arial" w:hAnsi="Arial" w:cs="Arial"/>
          <w:b/>
          <w:sz w:val="24"/>
          <w:szCs w:val="24"/>
        </w:rPr>
        <w:t xml:space="preserve"> </w:t>
      </w:r>
      <w:r w:rsidR="00DE642F">
        <w:rPr>
          <w:rFonts w:ascii="Arial" w:eastAsia="Times New Roman" w:hAnsi="Arial" w:cs="Arial"/>
          <w:b/>
          <w:sz w:val="24"/>
          <w:szCs w:val="24"/>
        </w:rPr>
        <w:t xml:space="preserve">Establishment of </w:t>
      </w:r>
      <w:r w:rsidR="00DE642F" w:rsidRPr="00DE642F">
        <w:rPr>
          <w:rFonts w:ascii="Arial" w:eastAsia="Times New Roman" w:hAnsi="Arial" w:cs="Arial"/>
          <w:b/>
          <w:sz w:val="24"/>
          <w:szCs w:val="24"/>
        </w:rPr>
        <w:t xml:space="preserve">demonstration plots </w:t>
      </w:r>
    </w:p>
    <w:p w14:paraId="55C27011" w14:textId="6A5C88D1" w:rsidR="00DE642F" w:rsidRDefault="00DE642F" w:rsidP="00DE642F">
      <w:pPr>
        <w:pStyle w:val="NormalWeb"/>
        <w:spacing w:before="200" w:beforeAutospacing="0" w:after="0" w:afterAutospacing="0" w:line="360" w:lineRule="auto"/>
        <w:jc w:val="both"/>
        <w:rPr>
          <w:rFonts w:ascii="Arial" w:eastAsia="Calibri" w:hAnsi="Arial" w:cs="Arial"/>
          <w:color w:val="000000" w:themeColor="text1"/>
          <w:kern w:val="24"/>
        </w:rPr>
      </w:pPr>
      <w:r w:rsidRPr="00DE642F">
        <w:rPr>
          <w:rFonts w:ascii="Arial" w:eastAsia="Calibri" w:hAnsi="Arial" w:cs="Arial"/>
          <w:color w:val="000000" w:themeColor="text1"/>
          <w:kern w:val="24"/>
        </w:rPr>
        <w:t>Technology Transfer and Partnership department in collaboration with Agronomy Unit visited Muheza District from 26</w:t>
      </w:r>
      <w:r w:rsidRPr="00DE642F">
        <w:rPr>
          <w:rFonts w:ascii="Arial" w:eastAsia="Calibri" w:hAnsi="Arial" w:cs="Arial"/>
          <w:color w:val="000000" w:themeColor="text1"/>
          <w:kern w:val="24"/>
          <w:vertAlign w:val="superscript"/>
        </w:rPr>
        <w:t>th</w:t>
      </w:r>
      <w:r w:rsidRPr="00DE642F">
        <w:rPr>
          <w:rFonts w:ascii="Arial" w:eastAsia="Calibri" w:hAnsi="Arial" w:cs="Arial"/>
          <w:color w:val="000000" w:themeColor="text1"/>
          <w:kern w:val="24"/>
        </w:rPr>
        <w:t xml:space="preserve"> to 29</w:t>
      </w:r>
      <w:r w:rsidRPr="00DE642F">
        <w:rPr>
          <w:rFonts w:ascii="Arial" w:eastAsia="Calibri" w:hAnsi="Arial" w:cs="Arial"/>
          <w:color w:val="000000" w:themeColor="text1"/>
          <w:kern w:val="24"/>
          <w:vertAlign w:val="superscript"/>
        </w:rPr>
        <w:t>th</w:t>
      </w:r>
      <w:r w:rsidRPr="00DE642F">
        <w:rPr>
          <w:rFonts w:ascii="Arial" w:eastAsia="Calibri" w:hAnsi="Arial" w:cs="Arial"/>
          <w:color w:val="000000" w:themeColor="text1"/>
          <w:kern w:val="24"/>
        </w:rPr>
        <w:t xml:space="preserve"> May 2024.The purpose of the visit was to establish</w:t>
      </w:r>
      <w:r w:rsidR="006D2EFE">
        <w:rPr>
          <w:rFonts w:ascii="Arial" w:eastAsia="Calibri" w:hAnsi="Arial" w:cs="Arial"/>
          <w:color w:val="000000" w:themeColor="text1"/>
          <w:kern w:val="24"/>
        </w:rPr>
        <w:t xml:space="preserve"> </w:t>
      </w:r>
      <w:r w:rsidRPr="00DE642F">
        <w:rPr>
          <w:rFonts w:ascii="Arial" w:eastAsia="Calibri" w:hAnsi="Arial" w:cs="Arial"/>
          <w:color w:val="000000" w:themeColor="text1"/>
          <w:kern w:val="24"/>
        </w:rPr>
        <w:t xml:space="preserve">coconut </w:t>
      </w:r>
      <w:r w:rsidR="006D2EFE">
        <w:rPr>
          <w:rFonts w:ascii="Arial" w:eastAsia="Calibri" w:hAnsi="Arial" w:cs="Arial"/>
          <w:color w:val="000000" w:themeColor="text1"/>
          <w:kern w:val="24"/>
        </w:rPr>
        <w:t xml:space="preserve">nursery </w:t>
      </w:r>
      <w:r w:rsidRPr="00DE642F">
        <w:rPr>
          <w:rFonts w:ascii="Arial" w:eastAsia="Calibri" w:hAnsi="Arial" w:cs="Arial"/>
          <w:color w:val="000000" w:themeColor="text1"/>
          <w:kern w:val="24"/>
        </w:rPr>
        <w:t>demo</w:t>
      </w:r>
      <w:r w:rsidR="006D2EFE">
        <w:rPr>
          <w:rFonts w:ascii="Arial" w:eastAsia="Calibri" w:hAnsi="Arial" w:cs="Arial"/>
          <w:color w:val="000000" w:themeColor="text1"/>
          <w:kern w:val="24"/>
        </w:rPr>
        <w:t>nstration</w:t>
      </w:r>
      <w:r w:rsidRPr="00DE642F">
        <w:rPr>
          <w:rFonts w:ascii="Arial" w:eastAsia="Calibri" w:hAnsi="Arial" w:cs="Arial"/>
          <w:color w:val="000000" w:themeColor="text1"/>
          <w:kern w:val="24"/>
        </w:rPr>
        <w:t xml:space="preserve"> plot </w:t>
      </w:r>
      <w:r w:rsidR="006D2EFE" w:rsidRPr="00DE642F">
        <w:rPr>
          <w:rFonts w:ascii="Arial" w:eastAsia="Calibri" w:hAnsi="Arial" w:cs="Arial"/>
          <w:color w:val="000000" w:themeColor="text1"/>
          <w:kern w:val="24"/>
        </w:rPr>
        <w:t>at Songa Batini village</w:t>
      </w:r>
      <w:r w:rsidR="006D2EFE">
        <w:rPr>
          <w:rFonts w:ascii="Arial" w:eastAsia="Calibri" w:hAnsi="Arial" w:cs="Arial"/>
          <w:color w:val="000000" w:themeColor="text1"/>
          <w:kern w:val="24"/>
        </w:rPr>
        <w:t xml:space="preserve">, </w:t>
      </w:r>
      <w:r w:rsidR="006D2EFE" w:rsidRPr="00DE642F">
        <w:rPr>
          <w:rFonts w:ascii="Arial" w:eastAsia="Calibri" w:hAnsi="Arial" w:cs="Arial"/>
          <w:color w:val="000000" w:themeColor="text1"/>
          <w:kern w:val="24"/>
        </w:rPr>
        <w:t>Muheza District in Tanga Region.</w:t>
      </w:r>
      <w:r w:rsidR="006D2EFE">
        <w:rPr>
          <w:rFonts w:ascii="Arial" w:eastAsia="Calibri" w:hAnsi="Arial" w:cs="Arial"/>
          <w:color w:val="000000" w:themeColor="text1"/>
          <w:kern w:val="24"/>
        </w:rPr>
        <w:t xml:space="preserve"> </w:t>
      </w:r>
      <w:r w:rsidR="006D2EFE" w:rsidRPr="00DE642F">
        <w:rPr>
          <w:rFonts w:ascii="Arial" w:eastAsia="Calibri" w:hAnsi="Arial" w:cs="Arial"/>
          <w:color w:val="000000" w:themeColor="text1"/>
          <w:kern w:val="24"/>
        </w:rPr>
        <w:t xml:space="preserve">The team managed to establish </w:t>
      </w:r>
      <w:r w:rsidR="006D2EFE">
        <w:rPr>
          <w:rFonts w:ascii="Arial" w:eastAsia="Calibri" w:hAnsi="Arial" w:cs="Arial"/>
          <w:color w:val="000000" w:themeColor="text1"/>
          <w:kern w:val="24"/>
        </w:rPr>
        <w:t xml:space="preserve">one </w:t>
      </w:r>
      <w:r w:rsidR="006D2EFE" w:rsidRPr="00DE642F">
        <w:rPr>
          <w:rFonts w:ascii="Arial" w:eastAsia="Calibri" w:hAnsi="Arial" w:cs="Arial"/>
          <w:color w:val="000000" w:themeColor="text1"/>
          <w:kern w:val="24"/>
        </w:rPr>
        <w:t xml:space="preserve">coconut </w:t>
      </w:r>
      <w:r w:rsidR="006D2EFE">
        <w:rPr>
          <w:rFonts w:ascii="Arial" w:eastAsia="Calibri" w:hAnsi="Arial" w:cs="Arial"/>
          <w:color w:val="000000" w:themeColor="text1"/>
          <w:kern w:val="24"/>
        </w:rPr>
        <w:t>nursery</w:t>
      </w:r>
      <w:r w:rsidR="006D2EFE" w:rsidRPr="00DE642F">
        <w:rPr>
          <w:rFonts w:ascii="Arial" w:eastAsia="Calibri" w:hAnsi="Arial" w:cs="Arial"/>
          <w:color w:val="000000" w:themeColor="text1"/>
          <w:kern w:val="24"/>
        </w:rPr>
        <w:t xml:space="preserve"> demo</w:t>
      </w:r>
      <w:r w:rsidR="006D2EFE">
        <w:rPr>
          <w:rFonts w:ascii="Arial" w:eastAsia="Calibri" w:hAnsi="Arial" w:cs="Arial"/>
          <w:color w:val="000000" w:themeColor="text1"/>
          <w:kern w:val="24"/>
        </w:rPr>
        <w:t xml:space="preserve">nstration plot. During establishment of coconut nursery demonstration plot, researchers managed to create awareness where </w:t>
      </w:r>
      <w:r w:rsidRPr="00DE642F">
        <w:rPr>
          <w:rFonts w:ascii="Arial" w:eastAsia="Calibri" w:hAnsi="Arial" w:cs="Arial"/>
          <w:color w:val="000000" w:themeColor="text1"/>
          <w:kern w:val="24"/>
        </w:rPr>
        <w:t>farmers</w:t>
      </w:r>
      <w:r w:rsidR="006D2EFE">
        <w:rPr>
          <w:rFonts w:ascii="Arial" w:eastAsia="Calibri" w:hAnsi="Arial" w:cs="Arial"/>
          <w:color w:val="000000" w:themeColor="text1"/>
          <w:kern w:val="24"/>
        </w:rPr>
        <w:t xml:space="preserve"> trained</w:t>
      </w:r>
      <w:r w:rsidRPr="00DE642F">
        <w:rPr>
          <w:rFonts w:ascii="Arial" w:eastAsia="Calibri" w:hAnsi="Arial" w:cs="Arial"/>
          <w:color w:val="000000" w:themeColor="text1"/>
          <w:kern w:val="24"/>
        </w:rPr>
        <w:t xml:space="preserve"> on </w:t>
      </w:r>
      <w:bookmarkStart w:id="1" w:name="_Hlk169114035"/>
      <w:r w:rsidRPr="00940C23">
        <w:rPr>
          <w:rFonts w:ascii="Arial" w:eastAsia="Calibri" w:hAnsi="Arial" w:cs="Arial"/>
          <w:bCs/>
          <w:color w:val="000000" w:themeColor="text1"/>
          <w:kern w:val="24"/>
        </w:rPr>
        <w:t>coconut seed selection</w:t>
      </w:r>
      <w:r w:rsidRPr="00940C23">
        <w:rPr>
          <w:rFonts w:ascii="Arial" w:eastAsia="Calibri" w:hAnsi="Arial" w:cs="Arial"/>
          <w:color w:val="000000" w:themeColor="text1"/>
          <w:kern w:val="24"/>
        </w:rPr>
        <w:t xml:space="preserve">, </w:t>
      </w:r>
      <w:r w:rsidRPr="00940C23">
        <w:rPr>
          <w:rFonts w:ascii="Arial" w:eastAsia="Calibri" w:hAnsi="Arial" w:cs="Arial"/>
          <w:bCs/>
          <w:color w:val="000000" w:themeColor="text1"/>
          <w:kern w:val="24"/>
        </w:rPr>
        <w:t>planting techniques</w:t>
      </w:r>
      <w:r w:rsidRPr="00940C23">
        <w:rPr>
          <w:rFonts w:ascii="Arial" w:eastAsia="Calibri" w:hAnsi="Arial" w:cs="Arial"/>
          <w:color w:val="000000" w:themeColor="text1"/>
          <w:kern w:val="24"/>
        </w:rPr>
        <w:t xml:space="preserve"> and </w:t>
      </w:r>
      <w:r w:rsidRPr="00940C23">
        <w:rPr>
          <w:rFonts w:ascii="Arial" w:eastAsia="Calibri" w:hAnsi="Arial" w:cs="Arial"/>
          <w:bCs/>
          <w:color w:val="000000" w:themeColor="text1"/>
          <w:kern w:val="24"/>
        </w:rPr>
        <w:t xml:space="preserve">management of coconut seedlings </w:t>
      </w:r>
      <w:r w:rsidR="006D2EFE" w:rsidRPr="00940C23">
        <w:rPr>
          <w:rFonts w:ascii="Arial" w:eastAsia="Calibri" w:hAnsi="Arial" w:cs="Arial"/>
          <w:bCs/>
          <w:color w:val="000000" w:themeColor="text1"/>
          <w:kern w:val="24"/>
        </w:rPr>
        <w:t xml:space="preserve">in </w:t>
      </w:r>
      <w:r w:rsidRPr="00940C23">
        <w:rPr>
          <w:rFonts w:ascii="Arial" w:eastAsia="Calibri" w:hAnsi="Arial" w:cs="Arial"/>
          <w:bCs/>
          <w:color w:val="000000" w:themeColor="text1"/>
          <w:kern w:val="24"/>
        </w:rPr>
        <w:t>nursery</w:t>
      </w:r>
      <w:r w:rsidRPr="00940C23">
        <w:rPr>
          <w:rFonts w:ascii="Arial" w:eastAsia="Calibri" w:hAnsi="Arial" w:cs="Arial"/>
          <w:color w:val="000000" w:themeColor="text1"/>
          <w:kern w:val="24"/>
        </w:rPr>
        <w:t>.</w:t>
      </w:r>
      <w:bookmarkEnd w:id="1"/>
      <w:r w:rsidRPr="00DE642F">
        <w:rPr>
          <w:rFonts w:ascii="Arial" w:eastAsia="Calibri" w:hAnsi="Arial" w:cs="Arial"/>
          <w:color w:val="000000" w:themeColor="text1"/>
          <w:kern w:val="24"/>
        </w:rPr>
        <w:t xml:space="preserve"> </w:t>
      </w:r>
      <w:r w:rsidR="00940C23" w:rsidRPr="00940C23">
        <w:rPr>
          <w:rFonts w:ascii="Arial" w:eastAsia="Calibri" w:hAnsi="Arial" w:cs="Arial"/>
          <w:b/>
          <w:bCs/>
          <w:color w:val="000000" w:themeColor="text1"/>
          <w:kern w:val="24"/>
        </w:rPr>
        <w:t xml:space="preserve">Total number of </w:t>
      </w:r>
      <w:bookmarkStart w:id="2" w:name="_Hlk169114083"/>
      <w:r w:rsidR="00940C23" w:rsidRPr="00940C23">
        <w:rPr>
          <w:rFonts w:ascii="Arial" w:eastAsia="Calibri" w:hAnsi="Arial" w:cs="Arial"/>
          <w:b/>
          <w:bCs/>
          <w:color w:val="000000" w:themeColor="text1"/>
          <w:kern w:val="24"/>
        </w:rPr>
        <w:t xml:space="preserve">31 (21 Males and 10 Females) farmers and 5 extension officers </w:t>
      </w:r>
      <w:r w:rsidR="00940C23" w:rsidRPr="00940C23">
        <w:rPr>
          <w:rFonts w:ascii="Arial" w:eastAsia="Calibri" w:hAnsi="Arial" w:cs="Arial"/>
          <w:b/>
          <w:color w:val="000000" w:themeColor="text1"/>
          <w:kern w:val="24"/>
        </w:rPr>
        <w:t>were</w:t>
      </w:r>
      <w:bookmarkEnd w:id="2"/>
      <w:r w:rsidR="00940C23" w:rsidRPr="00940C23">
        <w:rPr>
          <w:rFonts w:ascii="Arial" w:eastAsia="Calibri" w:hAnsi="Arial" w:cs="Arial"/>
          <w:b/>
          <w:color w:val="000000" w:themeColor="text1"/>
          <w:kern w:val="24"/>
        </w:rPr>
        <w:t xml:space="preserve"> trained</w:t>
      </w:r>
      <w:r w:rsidR="00940C23">
        <w:rPr>
          <w:rFonts w:ascii="Arial" w:eastAsia="Calibri" w:hAnsi="Arial" w:cs="Arial"/>
          <w:b/>
          <w:color w:val="000000" w:themeColor="text1"/>
          <w:kern w:val="24"/>
        </w:rPr>
        <w:t>.</w:t>
      </w:r>
      <w:r w:rsidR="00656D5F">
        <w:rPr>
          <w:rFonts w:ascii="Arial" w:eastAsia="Calibri" w:hAnsi="Arial" w:cs="Arial"/>
          <w:b/>
          <w:color w:val="000000" w:themeColor="text1"/>
          <w:kern w:val="24"/>
        </w:rPr>
        <w:t xml:space="preserve"> </w:t>
      </w:r>
      <w:r w:rsidR="00656D5F" w:rsidRPr="00F87A75">
        <w:rPr>
          <w:rFonts w:ascii="Arial" w:eastAsia="Calibri" w:hAnsi="Arial" w:cs="Arial"/>
          <w:color w:val="000000" w:themeColor="text1"/>
          <w:kern w:val="24"/>
        </w:rPr>
        <w:t>TARI Mikocheni is also expecting to establish two more coconut nursery demonstration plots in Lindi and Mtwara region</w:t>
      </w:r>
      <w:r w:rsidR="00F87A75" w:rsidRPr="00F87A75">
        <w:rPr>
          <w:rFonts w:ascii="Arial" w:eastAsia="Calibri" w:hAnsi="Arial" w:cs="Arial"/>
          <w:color w:val="000000" w:themeColor="text1"/>
          <w:kern w:val="24"/>
        </w:rPr>
        <w:t>.</w:t>
      </w:r>
    </w:p>
    <w:p w14:paraId="043EE327" w14:textId="46601215" w:rsidR="007F3ABB" w:rsidRDefault="000D1B57" w:rsidP="007F3ABB">
      <w:pPr>
        <w:spacing w:after="0" w:line="360" w:lineRule="auto"/>
        <w:jc w:val="both"/>
        <w:rPr>
          <w:rFonts w:ascii="Arial" w:hAnsi="Arial" w:cs="Arial"/>
          <w:b/>
          <w:sz w:val="24"/>
          <w:szCs w:val="24"/>
        </w:rPr>
      </w:pPr>
      <w:r w:rsidRPr="00CC133A">
        <w:rPr>
          <w:rFonts w:ascii="Times New Roman" w:hAnsi="Times New Roman"/>
          <w:noProof/>
          <w:sz w:val="24"/>
          <w:szCs w:val="24"/>
          <w:lang w:val="en-US"/>
        </w:rPr>
        <w:drawing>
          <wp:inline distT="0" distB="0" distL="0" distR="0" wp14:anchorId="1E24FF28" wp14:editId="5C3F1EF1">
            <wp:extent cx="286702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311" cy="2029027"/>
                    </a:xfrm>
                    <a:prstGeom prst="rect">
                      <a:avLst/>
                    </a:prstGeom>
                    <a:noFill/>
                    <a:ln>
                      <a:noFill/>
                    </a:ln>
                  </pic:spPr>
                </pic:pic>
              </a:graphicData>
            </a:graphic>
          </wp:inline>
        </w:drawing>
      </w:r>
      <w:r w:rsidRPr="00CC133A">
        <w:rPr>
          <w:rFonts w:ascii="Times New Roman" w:hAnsi="Times New Roman"/>
          <w:noProof/>
          <w:sz w:val="24"/>
          <w:szCs w:val="24"/>
          <w:lang w:val="en-US"/>
        </w:rPr>
        <w:drawing>
          <wp:inline distT="0" distB="0" distL="0" distR="0" wp14:anchorId="3B6B48A1" wp14:editId="77CEA0C9">
            <wp:extent cx="2752725" cy="2039620"/>
            <wp:effectExtent l="0" t="0" r="9525" b="0"/>
            <wp:docPr id="8" name="Picture 7">
              <a:extLst xmlns:a="http://schemas.openxmlformats.org/drawingml/2006/main">
                <a:ext uri="{FF2B5EF4-FFF2-40B4-BE49-F238E27FC236}">
                  <a16:creationId xmlns:a16="http://schemas.microsoft.com/office/drawing/2014/main" id="{16E3390E-F969-6456-0151-40FB9AD73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6E3390E-F969-6456-0151-40FB9AD73CA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327" cy="2040066"/>
                    </a:xfrm>
                    <a:prstGeom prst="rect">
                      <a:avLst/>
                    </a:prstGeom>
                  </pic:spPr>
                </pic:pic>
              </a:graphicData>
            </a:graphic>
          </wp:inline>
        </w:drawing>
      </w:r>
    </w:p>
    <w:p w14:paraId="6EA28A71" w14:textId="77D7B4DD" w:rsidR="000D1B57" w:rsidRPr="000D1B57" w:rsidRDefault="000D1B57" w:rsidP="007F3ABB">
      <w:pPr>
        <w:spacing w:after="0" w:line="360" w:lineRule="auto"/>
        <w:jc w:val="both"/>
        <w:rPr>
          <w:rFonts w:ascii="Arial" w:hAnsi="Arial" w:cs="Arial"/>
          <w:i/>
          <w:sz w:val="24"/>
          <w:szCs w:val="24"/>
        </w:rPr>
      </w:pPr>
      <w:r w:rsidRPr="000D1B57">
        <w:rPr>
          <w:rFonts w:ascii="Arial" w:hAnsi="Arial" w:cs="Arial"/>
          <w:i/>
          <w:sz w:val="24"/>
          <w:szCs w:val="24"/>
        </w:rPr>
        <w:t>Farmers participating during establishment of coconut nursery demo plot</w:t>
      </w:r>
    </w:p>
    <w:p w14:paraId="5E67776F" w14:textId="77777777" w:rsidR="00F42675" w:rsidRDefault="00F42675" w:rsidP="007F3ABB">
      <w:pPr>
        <w:spacing w:after="0" w:line="360" w:lineRule="auto"/>
        <w:jc w:val="both"/>
        <w:rPr>
          <w:rFonts w:ascii="Arial" w:hAnsi="Arial" w:cs="Arial"/>
          <w:b/>
          <w:sz w:val="24"/>
          <w:szCs w:val="24"/>
        </w:rPr>
      </w:pPr>
    </w:p>
    <w:p w14:paraId="07E3767F" w14:textId="09C35451" w:rsidR="007F3ABB" w:rsidRDefault="00F42675" w:rsidP="007F3ABB">
      <w:pPr>
        <w:spacing w:after="0" w:line="360" w:lineRule="auto"/>
        <w:jc w:val="both"/>
        <w:rPr>
          <w:rFonts w:ascii="Arial" w:eastAsia="Times New Roman" w:hAnsi="Arial" w:cs="Arial"/>
          <w:b/>
          <w:sz w:val="24"/>
          <w:szCs w:val="24"/>
        </w:rPr>
      </w:pPr>
      <w:r>
        <w:rPr>
          <w:rFonts w:ascii="Arial" w:hAnsi="Arial" w:cs="Arial"/>
          <w:b/>
          <w:sz w:val="24"/>
          <w:szCs w:val="24"/>
        </w:rPr>
        <w:lastRenderedPageBreak/>
        <w:t>3.5</w:t>
      </w:r>
      <w:r w:rsidR="007F3ABB" w:rsidRPr="00DE642F">
        <w:rPr>
          <w:rFonts w:ascii="Arial" w:hAnsi="Arial" w:cs="Arial"/>
          <w:b/>
          <w:sz w:val="24"/>
          <w:szCs w:val="24"/>
        </w:rPr>
        <w:t xml:space="preserve"> </w:t>
      </w:r>
      <w:r w:rsidR="007F3ABB">
        <w:rPr>
          <w:rFonts w:ascii="Arial" w:eastAsia="Times New Roman" w:hAnsi="Arial" w:cs="Arial"/>
          <w:b/>
          <w:sz w:val="24"/>
          <w:szCs w:val="24"/>
        </w:rPr>
        <w:t>Establishment of Center Display Unit</w:t>
      </w:r>
    </w:p>
    <w:p w14:paraId="272B6C66" w14:textId="3689E152" w:rsidR="007F3ABB" w:rsidRDefault="007F3ABB" w:rsidP="007F3ABB">
      <w:pPr>
        <w:spacing w:after="0" w:line="360" w:lineRule="auto"/>
        <w:jc w:val="both"/>
        <w:rPr>
          <w:rFonts w:ascii="Arial" w:eastAsia="Times New Roman" w:hAnsi="Arial" w:cs="Arial"/>
          <w:sz w:val="24"/>
          <w:szCs w:val="24"/>
        </w:rPr>
      </w:pPr>
      <w:r w:rsidRPr="007F3ABB">
        <w:rPr>
          <w:rFonts w:ascii="Arial" w:eastAsia="Times New Roman" w:hAnsi="Arial" w:cs="Arial"/>
          <w:sz w:val="24"/>
          <w:szCs w:val="24"/>
        </w:rPr>
        <w:t>Technology Transfer and Partnership Department managed to establish one Center Display Unit where different Agricultural Technologies Dissemination materials included Roll up banners, Leaflets, Brochures and screen for displaying different activities and agricultural technologies developed by the center.</w:t>
      </w:r>
    </w:p>
    <w:p w14:paraId="24C8C8F1" w14:textId="126AB737" w:rsidR="00BF6F5D" w:rsidRPr="00B56CE6" w:rsidRDefault="00BF6F5D" w:rsidP="00CB0C2E">
      <w:pPr>
        <w:pStyle w:val="ListParagraph"/>
        <w:numPr>
          <w:ilvl w:val="0"/>
          <w:numId w:val="7"/>
        </w:numPr>
        <w:spacing w:before="240" w:after="240" w:line="360" w:lineRule="auto"/>
        <w:rPr>
          <w:rFonts w:ascii="Arial" w:hAnsi="Arial" w:cs="Arial"/>
          <w:b/>
          <w:bCs/>
          <w:iCs/>
          <w:sz w:val="24"/>
          <w:szCs w:val="24"/>
        </w:rPr>
      </w:pPr>
      <w:r w:rsidRPr="00B56CE6">
        <w:rPr>
          <w:rFonts w:ascii="Arial" w:hAnsi="Arial" w:cs="Arial"/>
          <w:b/>
          <w:bCs/>
          <w:iCs/>
          <w:sz w:val="24"/>
          <w:szCs w:val="24"/>
        </w:rPr>
        <w:t>Knowledge Management and Communication</w:t>
      </w:r>
    </w:p>
    <w:p w14:paraId="6DE5FE20" w14:textId="28BA116D" w:rsidR="00945A3C" w:rsidRDefault="00F15183" w:rsidP="004C31E3">
      <w:pPr>
        <w:spacing w:before="120" w:after="120" w:line="360" w:lineRule="auto"/>
        <w:jc w:val="both"/>
        <w:rPr>
          <w:rFonts w:ascii="Arial" w:hAnsi="Arial" w:cs="Arial"/>
          <w:b/>
          <w:bCs/>
          <w:iCs/>
          <w:sz w:val="24"/>
          <w:szCs w:val="24"/>
        </w:rPr>
      </w:pPr>
      <w:r>
        <w:rPr>
          <w:rFonts w:ascii="Arial" w:hAnsi="Arial" w:cs="Arial"/>
          <w:b/>
          <w:bCs/>
          <w:iCs/>
          <w:sz w:val="24"/>
          <w:szCs w:val="24"/>
        </w:rPr>
        <w:t xml:space="preserve">4.1 </w:t>
      </w:r>
      <w:r w:rsidR="00BF6F5D" w:rsidRPr="00B56CE6">
        <w:rPr>
          <w:rFonts w:ascii="Arial" w:hAnsi="Arial" w:cs="Arial"/>
          <w:b/>
          <w:bCs/>
          <w:iCs/>
          <w:sz w:val="24"/>
          <w:szCs w:val="24"/>
        </w:rPr>
        <w:t>TARI Website Content management</w:t>
      </w:r>
      <w:r w:rsidR="00943795">
        <w:rPr>
          <w:rFonts w:ascii="Arial" w:hAnsi="Arial" w:cs="Arial"/>
          <w:b/>
          <w:bCs/>
          <w:iCs/>
          <w:sz w:val="24"/>
          <w:szCs w:val="24"/>
        </w:rPr>
        <w:t xml:space="preserve"> </w:t>
      </w:r>
    </w:p>
    <w:p w14:paraId="567D6284" w14:textId="3880E329" w:rsidR="00945A3C" w:rsidRPr="00CA026D" w:rsidRDefault="00945A3C" w:rsidP="00945A3C">
      <w:pPr>
        <w:spacing w:after="0" w:line="276" w:lineRule="auto"/>
        <w:jc w:val="both"/>
        <w:rPr>
          <w:rFonts w:ascii="Arial" w:hAnsi="Arial" w:cs="Arial"/>
          <w:bCs/>
          <w:iCs/>
          <w:sz w:val="24"/>
          <w:szCs w:val="24"/>
        </w:rPr>
      </w:pPr>
      <w:r w:rsidRPr="00CA026D">
        <w:rPr>
          <w:rFonts w:ascii="Arial" w:hAnsi="Arial" w:cs="Arial"/>
          <w:bCs/>
          <w:iCs/>
          <w:sz w:val="24"/>
          <w:szCs w:val="24"/>
        </w:rPr>
        <w:t>Different information uploaded to TARI</w:t>
      </w:r>
      <w:r w:rsidR="00822074">
        <w:rPr>
          <w:rFonts w:ascii="Arial" w:hAnsi="Arial" w:cs="Arial"/>
          <w:bCs/>
          <w:iCs/>
          <w:sz w:val="24"/>
          <w:szCs w:val="24"/>
        </w:rPr>
        <w:t xml:space="preserve"> website as shown by the table 2</w:t>
      </w:r>
      <w:r w:rsidRPr="00CA026D">
        <w:rPr>
          <w:rFonts w:ascii="Arial" w:hAnsi="Arial" w:cs="Arial"/>
          <w:bCs/>
          <w:iCs/>
          <w:sz w:val="24"/>
          <w:szCs w:val="24"/>
        </w:rPr>
        <w:t xml:space="preserve"> below: </w:t>
      </w:r>
    </w:p>
    <w:p w14:paraId="23394755" w14:textId="4500E434" w:rsidR="00945A3C" w:rsidRPr="00CA026D" w:rsidRDefault="00822074" w:rsidP="00945A3C">
      <w:pPr>
        <w:spacing w:after="0" w:line="276" w:lineRule="auto"/>
        <w:jc w:val="both"/>
        <w:rPr>
          <w:rFonts w:ascii="Arial" w:hAnsi="Arial" w:cs="Arial"/>
          <w:bCs/>
          <w:iCs/>
          <w:sz w:val="24"/>
          <w:szCs w:val="24"/>
        </w:rPr>
      </w:pPr>
      <w:r w:rsidRPr="00BB6AA3">
        <w:rPr>
          <w:rFonts w:ascii="Arial" w:hAnsi="Arial" w:cs="Arial"/>
          <w:b/>
          <w:sz w:val="24"/>
          <w:szCs w:val="24"/>
        </w:rPr>
        <w:t>Table 2</w:t>
      </w:r>
      <w:r w:rsidR="00945A3C" w:rsidRPr="00BB6AA3">
        <w:rPr>
          <w:rFonts w:ascii="Arial" w:hAnsi="Arial" w:cs="Arial"/>
          <w:b/>
          <w:sz w:val="24"/>
          <w:szCs w:val="24"/>
        </w:rPr>
        <w:t>:</w:t>
      </w:r>
      <w:r w:rsidR="00945A3C" w:rsidRPr="00CA026D">
        <w:rPr>
          <w:rFonts w:ascii="Arial" w:hAnsi="Arial" w:cs="Arial"/>
          <w:sz w:val="24"/>
          <w:szCs w:val="24"/>
        </w:rPr>
        <w:t xml:space="preserve"> Type and numbers of information uploaded to TARI website for </w:t>
      </w:r>
      <w:r w:rsidR="00D86EE7" w:rsidRPr="00CA026D">
        <w:rPr>
          <w:rFonts w:ascii="Arial" w:hAnsi="Arial" w:cs="Arial"/>
          <w:sz w:val="24"/>
          <w:szCs w:val="24"/>
        </w:rPr>
        <w:t>quarter four</w:t>
      </w:r>
    </w:p>
    <w:tbl>
      <w:tblPr>
        <w:tblW w:w="9285"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9"/>
        <w:gridCol w:w="1800"/>
        <w:gridCol w:w="1373"/>
        <w:gridCol w:w="1597"/>
        <w:gridCol w:w="3056"/>
      </w:tblGrid>
      <w:tr w:rsidR="00945A3C" w:rsidRPr="00945A3C" w14:paraId="1B49C32F" w14:textId="77777777" w:rsidTr="00945A3C">
        <w:trPr>
          <w:trHeight w:val="519"/>
        </w:trPr>
        <w:tc>
          <w:tcPr>
            <w:tcW w:w="1459" w:type="dxa"/>
            <w:tcBorders>
              <w:top w:val="single" w:sz="4" w:space="0" w:color="000000"/>
              <w:left w:val="single" w:sz="4" w:space="0" w:color="000000"/>
              <w:bottom w:val="single" w:sz="4" w:space="0" w:color="000000"/>
              <w:right w:val="single" w:sz="4" w:space="0" w:color="000000"/>
            </w:tcBorders>
            <w:hideMark/>
          </w:tcPr>
          <w:p w14:paraId="67C45B32" w14:textId="77777777" w:rsidR="00945A3C" w:rsidRPr="00945A3C" w:rsidRDefault="00945A3C" w:rsidP="00147EC5">
            <w:pPr>
              <w:pStyle w:val="ListParagraph"/>
              <w:spacing w:after="0" w:line="276" w:lineRule="auto"/>
              <w:ind w:left="0"/>
              <w:jc w:val="both"/>
              <w:rPr>
                <w:rFonts w:ascii="Arial" w:hAnsi="Arial" w:cs="Arial"/>
                <w:b/>
                <w:sz w:val="24"/>
                <w:szCs w:val="24"/>
              </w:rPr>
            </w:pPr>
            <w:r w:rsidRPr="00945A3C">
              <w:rPr>
                <w:rFonts w:ascii="Arial" w:hAnsi="Arial" w:cs="Arial"/>
                <w:b/>
                <w:sz w:val="24"/>
                <w:szCs w:val="24"/>
              </w:rPr>
              <w:t>Centre</w:t>
            </w:r>
          </w:p>
        </w:tc>
        <w:tc>
          <w:tcPr>
            <w:tcW w:w="1800" w:type="dxa"/>
            <w:tcBorders>
              <w:top w:val="single" w:sz="4" w:space="0" w:color="000000"/>
              <w:left w:val="single" w:sz="4" w:space="0" w:color="000000"/>
              <w:bottom w:val="single" w:sz="4" w:space="0" w:color="000000"/>
              <w:right w:val="single" w:sz="4" w:space="0" w:color="000000"/>
            </w:tcBorders>
            <w:hideMark/>
          </w:tcPr>
          <w:p w14:paraId="72EB8160" w14:textId="77777777" w:rsidR="00945A3C" w:rsidRPr="00945A3C" w:rsidRDefault="00945A3C" w:rsidP="00147EC5">
            <w:pPr>
              <w:pStyle w:val="ListParagraph"/>
              <w:spacing w:after="0" w:line="276" w:lineRule="auto"/>
              <w:ind w:left="0"/>
              <w:jc w:val="both"/>
              <w:rPr>
                <w:rFonts w:ascii="Arial" w:hAnsi="Arial" w:cs="Arial"/>
                <w:b/>
                <w:sz w:val="24"/>
                <w:szCs w:val="24"/>
              </w:rPr>
            </w:pPr>
            <w:r w:rsidRPr="00945A3C">
              <w:rPr>
                <w:rFonts w:ascii="Arial" w:hAnsi="Arial" w:cs="Arial"/>
                <w:b/>
                <w:sz w:val="24"/>
                <w:szCs w:val="24"/>
              </w:rPr>
              <w:t>Type of information uploaded</w:t>
            </w:r>
          </w:p>
        </w:tc>
        <w:tc>
          <w:tcPr>
            <w:tcW w:w="1373" w:type="dxa"/>
            <w:tcBorders>
              <w:top w:val="single" w:sz="4" w:space="0" w:color="000000"/>
              <w:left w:val="single" w:sz="4" w:space="0" w:color="000000"/>
              <w:bottom w:val="single" w:sz="4" w:space="0" w:color="000000"/>
              <w:right w:val="single" w:sz="4" w:space="0" w:color="000000"/>
            </w:tcBorders>
            <w:hideMark/>
          </w:tcPr>
          <w:p w14:paraId="4FCF3583" w14:textId="77777777" w:rsidR="00945A3C" w:rsidRPr="00945A3C" w:rsidRDefault="00945A3C" w:rsidP="00147EC5">
            <w:pPr>
              <w:pStyle w:val="ListParagraph"/>
              <w:spacing w:after="0" w:line="276" w:lineRule="auto"/>
              <w:ind w:left="0"/>
              <w:jc w:val="both"/>
              <w:rPr>
                <w:rFonts w:ascii="Arial" w:hAnsi="Arial" w:cs="Arial"/>
                <w:b/>
                <w:sz w:val="24"/>
                <w:szCs w:val="24"/>
              </w:rPr>
            </w:pPr>
            <w:r w:rsidRPr="00945A3C">
              <w:rPr>
                <w:rFonts w:ascii="Arial" w:hAnsi="Arial" w:cs="Arial"/>
                <w:b/>
                <w:sz w:val="24"/>
                <w:szCs w:val="24"/>
              </w:rPr>
              <w:t>Number/frequency</w:t>
            </w:r>
          </w:p>
        </w:tc>
        <w:tc>
          <w:tcPr>
            <w:tcW w:w="1597" w:type="dxa"/>
            <w:tcBorders>
              <w:top w:val="single" w:sz="4" w:space="0" w:color="000000"/>
              <w:left w:val="single" w:sz="4" w:space="0" w:color="000000"/>
              <w:bottom w:val="single" w:sz="4" w:space="0" w:color="000000"/>
              <w:right w:val="single" w:sz="4" w:space="0" w:color="000000"/>
            </w:tcBorders>
            <w:hideMark/>
          </w:tcPr>
          <w:p w14:paraId="5B44C352" w14:textId="77777777" w:rsidR="00945A3C" w:rsidRPr="00945A3C" w:rsidRDefault="00945A3C" w:rsidP="00147EC5">
            <w:pPr>
              <w:pStyle w:val="ListParagraph"/>
              <w:spacing w:after="0" w:line="276" w:lineRule="auto"/>
              <w:ind w:left="0"/>
              <w:jc w:val="both"/>
              <w:rPr>
                <w:rFonts w:ascii="Arial" w:hAnsi="Arial" w:cs="Arial"/>
                <w:b/>
                <w:sz w:val="24"/>
                <w:szCs w:val="24"/>
              </w:rPr>
            </w:pPr>
            <w:r w:rsidRPr="00945A3C">
              <w:rPr>
                <w:rFonts w:ascii="Arial" w:hAnsi="Arial" w:cs="Arial"/>
                <w:b/>
                <w:sz w:val="24"/>
                <w:szCs w:val="24"/>
              </w:rPr>
              <w:t xml:space="preserve">Remarks/any feedback </w:t>
            </w:r>
          </w:p>
        </w:tc>
        <w:tc>
          <w:tcPr>
            <w:tcW w:w="3056" w:type="dxa"/>
            <w:tcBorders>
              <w:top w:val="single" w:sz="4" w:space="0" w:color="000000"/>
              <w:left w:val="single" w:sz="4" w:space="0" w:color="000000"/>
              <w:bottom w:val="single" w:sz="4" w:space="0" w:color="000000"/>
              <w:right w:val="single" w:sz="4" w:space="0" w:color="000000"/>
            </w:tcBorders>
            <w:hideMark/>
          </w:tcPr>
          <w:p w14:paraId="78060DBB" w14:textId="77777777" w:rsidR="00945A3C" w:rsidRPr="00945A3C" w:rsidRDefault="00945A3C" w:rsidP="00147EC5">
            <w:pPr>
              <w:pStyle w:val="ListParagraph"/>
              <w:spacing w:after="0" w:line="276" w:lineRule="auto"/>
              <w:ind w:left="0"/>
              <w:jc w:val="both"/>
              <w:rPr>
                <w:rFonts w:ascii="Arial" w:hAnsi="Arial" w:cs="Arial"/>
                <w:b/>
                <w:sz w:val="24"/>
                <w:szCs w:val="24"/>
              </w:rPr>
            </w:pPr>
            <w:r w:rsidRPr="00945A3C">
              <w:rPr>
                <w:rFonts w:ascii="Arial" w:hAnsi="Arial" w:cs="Arial"/>
                <w:b/>
                <w:sz w:val="24"/>
                <w:szCs w:val="24"/>
              </w:rPr>
              <w:t xml:space="preserve">Challenges </w:t>
            </w:r>
          </w:p>
        </w:tc>
      </w:tr>
      <w:tr w:rsidR="00945A3C" w:rsidRPr="00945A3C" w14:paraId="78C97C12" w14:textId="77777777" w:rsidTr="00945A3C">
        <w:trPr>
          <w:trHeight w:val="259"/>
        </w:trPr>
        <w:tc>
          <w:tcPr>
            <w:tcW w:w="1459" w:type="dxa"/>
            <w:vMerge w:val="restart"/>
            <w:tcBorders>
              <w:top w:val="single" w:sz="4" w:space="0" w:color="000000"/>
              <w:left w:val="single" w:sz="4" w:space="0" w:color="000000"/>
              <w:bottom w:val="single" w:sz="4" w:space="0" w:color="000000"/>
              <w:right w:val="single" w:sz="4" w:space="0" w:color="000000"/>
            </w:tcBorders>
          </w:tcPr>
          <w:p w14:paraId="77D1AC7A" w14:textId="77777777" w:rsidR="00945A3C" w:rsidRPr="00945A3C" w:rsidRDefault="00945A3C" w:rsidP="00147EC5">
            <w:pPr>
              <w:pStyle w:val="ListParagraph"/>
              <w:spacing w:after="0" w:line="276" w:lineRule="auto"/>
              <w:ind w:left="0"/>
              <w:jc w:val="both"/>
              <w:rPr>
                <w:rFonts w:ascii="Arial" w:hAnsi="Arial" w:cs="Arial"/>
                <w:sz w:val="24"/>
                <w:szCs w:val="24"/>
              </w:rPr>
            </w:pPr>
          </w:p>
          <w:p w14:paraId="41D2AC52" w14:textId="77777777" w:rsidR="00945A3C" w:rsidRPr="00945A3C" w:rsidRDefault="00945A3C" w:rsidP="00147EC5">
            <w:pPr>
              <w:pStyle w:val="ListParagraph"/>
              <w:spacing w:after="0" w:line="276" w:lineRule="auto"/>
              <w:ind w:left="0"/>
              <w:jc w:val="both"/>
              <w:rPr>
                <w:rFonts w:ascii="Arial" w:hAnsi="Arial" w:cs="Arial"/>
                <w:sz w:val="24"/>
                <w:szCs w:val="24"/>
              </w:rPr>
            </w:pPr>
          </w:p>
          <w:p w14:paraId="4A29A420"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TARI – Mikocheni</w:t>
            </w:r>
          </w:p>
        </w:tc>
        <w:tc>
          <w:tcPr>
            <w:tcW w:w="1800" w:type="dxa"/>
            <w:tcBorders>
              <w:top w:val="single" w:sz="4" w:space="0" w:color="000000"/>
              <w:left w:val="single" w:sz="4" w:space="0" w:color="000000"/>
              <w:bottom w:val="single" w:sz="4" w:space="0" w:color="000000"/>
              <w:right w:val="single" w:sz="4" w:space="0" w:color="000000"/>
            </w:tcBorders>
            <w:hideMark/>
          </w:tcPr>
          <w:p w14:paraId="3A8A2D67"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News</w:t>
            </w:r>
          </w:p>
        </w:tc>
        <w:tc>
          <w:tcPr>
            <w:tcW w:w="1373" w:type="dxa"/>
            <w:tcBorders>
              <w:top w:val="single" w:sz="4" w:space="0" w:color="000000"/>
              <w:left w:val="single" w:sz="4" w:space="0" w:color="000000"/>
              <w:bottom w:val="single" w:sz="4" w:space="0" w:color="000000"/>
              <w:right w:val="single" w:sz="4" w:space="0" w:color="000000"/>
            </w:tcBorders>
            <w:hideMark/>
          </w:tcPr>
          <w:p w14:paraId="61FC90B9" w14:textId="25A7B09D" w:rsidR="00945A3C" w:rsidRPr="00D86EE7" w:rsidRDefault="00170757" w:rsidP="00147EC5">
            <w:pPr>
              <w:pStyle w:val="ListParagraph"/>
              <w:spacing w:after="0" w:line="276" w:lineRule="auto"/>
              <w:ind w:left="0"/>
              <w:jc w:val="both"/>
              <w:rPr>
                <w:rFonts w:ascii="Arial" w:hAnsi="Arial" w:cs="Arial"/>
                <w:sz w:val="24"/>
                <w:szCs w:val="24"/>
              </w:rPr>
            </w:pPr>
            <w:r w:rsidRPr="00D86EE7">
              <w:rPr>
                <w:rFonts w:ascii="Arial" w:hAnsi="Arial" w:cs="Arial"/>
                <w:sz w:val="24"/>
                <w:szCs w:val="24"/>
              </w:rPr>
              <w:t>3</w:t>
            </w:r>
          </w:p>
        </w:tc>
        <w:tc>
          <w:tcPr>
            <w:tcW w:w="1597" w:type="dxa"/>
            <w:vMerge w:val="restart"/>
            <w:tcBorders>
              <w:top w:val="single" w:sz="4" w:space="0" w:color="000000"/>
              <w:left w:val="single" w:sz="4" w:space="0" w:color="000000"/>
              <w:bottom w:val="single" w:sz="4" w:space="0" w:color="000000"/>
              <w:right w:val="single" w:sz="4" w:space="0" w:color="000000"/>
            </w:tcBorders>
          </w:tcPr>
          <w:p w14:paraId="3148EDE9" w14:textId="77777777" w:rsidR="00945A3C" w:rsidRPr="00945A3C" w:rsidRDefault="00945A3C" w:rsidP="00147EC5">
            <w:pPr>
              <w:pStyle w:val="ListParagraph"/>
              <w:spacing w:after="0" w:line="276" w:lineRule="auto"/>
              <w:ind w:left="0"/>
              <w:jc w:val="both"/>
              <w:rPr>
                <w:rFonts w:ascii="Arial" w:hAnsi="Arial" w:cs="Arial"/>
                <w:sz w:val="24"/>
                <w:szCs w:val="24"/>
              </w:rPr>
            </w:pPr>
          </w:p>
          <w:p w14:paraId="55DBE247" w14:textId="77777777" w:rsidR="00945A3C" w:rsidRPr="00945A3C" w:rsidRDefault="00945A3C" w:rsidP="00147EC5">
            <w:pPr>
              <w:pStyle w:val="ListParagraph"/>
              <w:spacing w:after="0" w:line="276" w:lineRule="auto"/>
              <w:ind w:left="0"/>
              <w:jc w:val="both"/>
              <w:rPr>
                <w:rFonts w:ascii="Arial" w:hAnsi="Arial" w:cs="Arial"/>
                <w:sz w:val="24"/>
                <w:szCs w:val="24"/>
              </w:rPr>
            </w:pPr>
          </w:p>
          <w:p w14:paraId="6F84A770"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w:t>
            </w:r>
          </w:p>
        </w:tc>
        <w:tc>
          <w:tcPr>
            <w:tcW w:w="3056" w:type="dxa"/>
            <w:vMerge w:val="restart"/>
            <w:tcBorders>
              <w:top w:val="single" w:sz="4" w:space="0" w:color="000000"/>
              <w:left w:val="single" w:sz="4" w:space="0" w:color="000000"/>
              <w:bottom w:val="single" w:sz="4" w:space="0" w:color="000000"/>
              <w:right w:val="single" w:sz="4" w:space="0" w:color="000000"/>
            </w:tcBorders>
            <w:hideMark/>
          </w:tcPr>
          <w:p w14:paraId="4F18783C"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Lack of facilities including Internet, Camera for taking photos and documentaries, and Mobile phone for easy sharing of information especially in social media</w:t>
            </w:r>
          </w:p>
        </w:tc>
      </w:tr>
      <w:tr w:rsidR="00945A3C" w:rsidRPr="00945A3C" w14:paraId="5556F8CD" w14:textId="77777777" w:rsidTr="00945A3C">
        <w:trPr>
          <w:trHeight w:val="247"/>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64A9BC6B" w14:textId="77777777" w:rsidR="00945A3C" w:rsidRPr="00945A3C" w:rsidRDefault="00945A3C" w:rsidP="00147EC5">
            <w:pPr>
              <w:spacing w:after="0" w:line="276" w:lineRule="auto"/>
              <w:jc w:val="both"/>
              <w:rPr>
                <w:rFonts w:ascii="Arial" w:hAnsi="Arial" w:cs="Arial"/>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5EAE34B4"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Publications</w:t>
            </w:r>
          </w:p>
        </w:tc>
        <w:tc>
          <w:tcPr>
            <w:tcW w:w="1373" w:type="dxa"/>
            <w:tcBorders>
              <w:top w:val="single" w:sz="4" w:space="0" w:color="000000"/>
              <w:left w:val="single" w:sz="4" w:space="0" w:color="000000"/>
              <w:bottom w:val="single" w:sz="4" w:space="0" w:color="000000"/>
              <w:right w:val="single" w:sz="4" w:space="0" w:color="000000"/>
            </w:tcBorders>
            <w:hideMark/>
          </w:tcPr>
          <w:p w14:paraId="5C28C371" w14:textId="628D49E5" w:rsidR="00945A3C" w:rsidRPr="00D86EE7" w:rsidRDefault="00170757" w:rsidP="00147EC5">
            <w:pPr>
              <w:pStyle w:val="ListParagraph"/>
              <w:spacing w:after="0" w:line="276" w:lineRule="auto"/>
              <w:ind w:left="0"/>
              <w:jc w:val="both"/>
              <w:rPr>
                <w:rFonts w:ascii="Arial" w:hAnsi="Arial" w:cs="Arial"/>
                <w:sz w:val="24"/>
                <w:szCs w:val="24"/>
              </w:rPr>
            </w:pPr>
            <w:r w:rsidRPr="00D86EE7">
              <w:rPr>
                <w:rFonts w:ascii="Arial" w:hAnsi="Arial" w:cs="Arial"/>
                <w:sz w:val="24"/>
                <w:szCs w:val="24"/>
              </w:rPr>
              <w:t>4</w:t>
            </w:r>
          </w:p>
        </w:tc>
        <w:tc>
          <w:tcPr>
            <w:tcW w:w="1597" w:type="dxa"/>
            <w:vMerge/>
            <w:tcBorders>
              <w:top w:val="single" w:sz="4" w:space="0" w:color="000000"/>
              <w:left w:val="single" w:sz="4" w:space="0" w:color="000000"/>
              <w:bottom w:val="single" w:sz="4" w:space="0" w:color="000000"/>
              <w:right w:val="single" w:sz="4" w:space="0" w:color="000000"/>
            </w:tcBorders>
            <w:vAlign w:val="center"/>
            <w:hideMark/>
          </w:tcPr>
          <w:p w14:paraId="22DEAF07" w14:textId="77777777" w:rsidR="00945A3C" w:rsidRPr="00945A3C" w:rsidRDefault="00945A3C" w:rsidP="00147EC5">
            <w:pPr>
              <w:spacing w:after="0" w:line="276" w:lineRule="auto"/>
              <w:jc w:val="both"/>
              <w:rPr>
                <w:rFonts w:ascii="Arial" w:hAnsi="Arial" w:cs="Arial"/>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53ED6560" w14:textId="77777777" w:rsidR="00945A3C" w:rsidRPr="00945A3C" w:rsidRDefault="00945A3C" w:rsidP="00147EC5">
            <w:pPr>
              <w:spacing w:after="0" w:line="276" w:lineRule="auto"/>
              <w:jc w:val="both"/>
              <w:rPr>
                <w:rFonts w:ascii="Arial" w:hAnsi="Arial" w:cs="Arial"/>
                <w:sz w:val="24"/>
                <w:szCs w:val="24"/>
              </w:rPr>
            </w:pPr>
          </w:p>
        </w:tc>
      </w:tr>
      <w:tr w:rsidR="00945A3C" w:rsidRPr="00945A3C" w14:paraId="1E8705FB" w14:textId="77777777" w:rsidTr="00945A3C">
        <w:trPr>
          <w:trHeight w:val="30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0493C404" w14:textId="77777777" w:rsidR="00945A3C" w:rsidRPr="00945A3C" w:rsidRDefault="00945A3C" w:rsidP="00147EC5">
            <w:pPr>
              <w:spacing w:after="0" w:line="276" w:lineRule="auto"/>
              <w:jc w:val="both"/>
              <w:rPr>
                <w:rFonts w:ascii="Arial" w:hAnsi="Arial" w:cs="Arial"/>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33D38460"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Images/photos</w:t>
            </w:r>
          </w:p>
        </w:tc>
        <w:tc>
          <w:tcPr>
            <w:tcW w:w="1373" w:type="dxa"/>
            <w:tcBorders>
              <w:top w:val="single" w:sz="4" w:space="0" w:color="000000"/>
              <w:left w:val="single" w:sz="4" w:space="0" w:color="000000"/>
              <w:bottom w:val="single" w:sz="4" w:space="0" w:color="000000"/>
              <w:right w:val="single" w:sz="4" w:space="0" w:color="000000"/>
            </w:tcBorders>
            <w:hideMark/>
          </w:tcPr>
          <w:p w14:paraId="548A362F" w14:textId="76E34A98" w:rsidR="00945A3C" w:rsidRPr="00D86EE7" w:rsidRDefault="00170757" w:rsidP="00147EC5">
            <w:pPr>
              <w:pStyle w:val="ListParagraph"/>
              <w:spacing w:after="0" w:line="276" w:lineRule="auto"/>
              <w:ind w:left="0"/>
              <w:jc w:val="both"/>
              <w:rPr>
                <w:rFonts w:ascii="Arial" w:hAnsi="Arial" w:cs="Arial"/>
                <w:sz w:val="24"/>
                <w:szCs w:val="24"/>
              </w:rPr>
            </w:pPr>
            <w:r w:rsidRPr="00D86EE7">
              <w:rPr>
                <w:rFonts w:ascii="Arial" w:hAnsi="Arial" w:cs="Arial"/>
                <w:sz w:val="24"/>
                <w:szCs w:val="24"/>
              </w:rPr>
              <w:t>24</w:t>
            </w:r>
          </w:p>
        </w:tc>
        <w:tc>
          <w:tcPr>
            <w:tcW w:w="1597" w:type="dxa"/>
            <w:vMerge/>
            <w:tcBorders>
              <w:top w:val="single" w:sz="4" w:space="0" w:color="000000"/>
              <w:left w:val="single" w:sz="4" w:space="0" w:color="000000"/>
              <w:bottom w:val="single" w:sz="4" w:space="0" w:color="000000"/>
              <w:right w:val="single" w:sz="4" w:space="0" w:color="000000"/>
            </w:tcBorders>
            <w:vAlign w:val="center"/>
            <w:hideMark/>
          </w:tcPr>
          <w:p w14:paraId="554D84B6" w14:textId="77777777" w:rsidR="00945A3C" w:rsidRPr="00945A3C" w:rsidRDefault="00945A3C" w:rsidP="00147EC5">
            <w:pPr>
              <w:spacing w:after="0" w:line="276" w:lineRule="auto"/>
              <w:jc w:val="both"/>
              <w:rPr>
                <w:rFonts w:ascii="Arial" w:hAnsi="Arial" w:cs="Arial"/>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19E91994" w14:textId="77777777" w:rsidR="00945A3C" w:rsidRPr="00945A3C" w:rsidRDefault="00945A3C" w:rsidP="00147EC5">
            <w:pPr>
              <w:spacing w:after="0" w:line="276" w:lineRule="auto"/>
              <w:jc w:val="both"/>
              <w:rPr>
                <w:rFonts w:ascii="Arial" w:hAnsi="Arial" w:cs="Arial"/>
                <w:sz w:val="24"/>
                <w:szCs w:val="24"/>
              </w:rPr>
            </w:pPr>
          </w:p>
        </w:tc>
      </w:tr>
      <w:tr w:rsidR="00945A3C" w:rsidRPr="00945A3C" w14:paraId="1C51F49C" w14:textId="77777777" w:rsidTr="00945A3C">
        <w:trPr>
          <w:trHeight w:val="25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CFD1F0A" w14:textId="77777777" w:rsidR="00945A3C" w:rsidRPr="00945A3C" w:rsidRDefault="00945A3C" w:rsidP="00147EC5">
            <w:pPr>
              <w:spacing w:after="0" w:line="276" w:lineRule="auto"/>
              <w:jc w:val="both"/>
              <w:rPr>
                <w:rFonts w:ascii="Arial" w:hAnsi="Arial" w:cs="Arial"/>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559C8697" w14:textId="77777777" w:rsidR="00945A3C" w:rsidRPr="00945A3C" w:rsidRDefault="00945A3C" w:rsidP="00147EC5">
            <w:pPr>
              <w:pStyle w:val="ListParagraph"/>
              <w:spacing w:after="0" w:line="276" w:lineRule="auto"/>
              <w:ind w:left="0"/>
              <w:jc w:val="both"/>
              <w:rPr>
                <w:rFonts w:ascii="Arial" w:hAnsi="Arial" w:cs="Arial"/>
                <w:sz w:val="24"/>
                <w:szCs w:val="24"/>
              </w:rPr>
            </w:pPr>
            <w:r w:rsidRPr="00945A3C">
              <w:rPr>
                <w:rFonts w:ascii="Arial" w:hAnsi="Arial" w:cs="Arial"/>
                <w:sz w:val="24"/>
                <w:szCs w:val="24"/>
              </w:rPr>
              <w:t>Videos</w:t>
            </w:r>
          </w:p>
        </w:tc>
        <w:tc>
          <w:tcPr>
            <w:tcW w:w="1373" w:type="dxa"/>
            <w:tcBorders>
              <w:top w:val="single" w:sz="4" w:space="0" w:color="000000"/>
              <w:left w:val="single" w:sz="4" w:space="0" w:color="000000"/>
              <w:bottom w:val="single" w:sz="4" w:space="0" w:color="000000"/>
              <w:right w:val="single" w:sz="4" w:space="0" w:color="000000"/>
            </w:tcBorders>
            <w:hideMark/>
          </w:tcPr>
          <w:p w14:paraId="70E44564" w14:textId="77777777" w:rsidR="00945A3C" w:rsidRPr="00D86EE7" w:rsidRDefault="00945A3C" w:rsidP="00147EC5">
            <w:pPr>
              <w:pStyle w:val="ListParagraph"/>
              <w:spacing w:after="0" w:line="276" w:lineRule="auto"/>
              <w:ind w:left="0"/>
              <w:jc w:val="both"/>
              <w:rPr>
                <w:rFonts w:ascii="Arial" w:hAnsi="Arial" w:cs="Arial"/>
                <w:sz w:val="24"/>
                <w:szCs w:val="24"/>
              </w:rPr>
            </w:pPr>
            <w:r w:rsidRPr="00D86EE7">
              <w:rPr>
                <w:rFonts w:ascii="Arial" w:hAnsi="Arial" w:cs="Arial"/>
                <w:sz w:val="24"/>
                <w:szCs w:val="24"/>
              </w:rPr>
              <w:t>2</w:t>
            </w:r>
          </w:p>
        </w:tc>
        <w:tc>
          <w:tcPr>
            <w:tcW w:w="1597" w:type="dxa"/>
            <w:vMerge/>
            <w:tcBorders>
              <w:top w:val="single" w:sz="4" w:space="0" w:color="000000"/>
              <w:left w:val="single" w:sz="4" w:space="0" w:color="000000"/>
              <w:bottom w:val="single" w:sz="4" w:space="0" w:color="000000"/>
              <w:right w:val="single" w:sz="4" w:space="0" w:color="000000"/>
            </w:tcBorders>
            <w:vAlign w:val="center"/>
            <w:hideMark/>
          </w:tcPr>
          <w:p w14:paraId="0046F4CF" w14:textId="77777777" w:rsidR="00945A3C" w:rsidRPr="00945A3C" w:rsidRDefault="00945A3C" w:rsidP="00147EC5">
            <w:pPr>
              <w:spacing w:after="0" w:line="276" w:lineRule="auto"/>
              <w:jc w:val="both"/>
              <w:rPr>
                <w:rFonts w:ascii="Arial" w:hAnsi="Arial" w:cs="Arial"/>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3D2A56D5" w14:textId="77777777" w:rsidR="00945A3C" w:rsidRPr="00945A3C" w:rsidRDefault="00945A3C" w:rsidP="00147EC5">
            <w:pPr>
              <w:spacing w:after="0" w:line="276" w:lineRule="auto"/>
              <w:jc w:val="both"/>
              <w:rPr>
                <w:rFonts w:ascii="Arial" w:hAnsi="Arial" w:cs="Arial"/>
                <w:sz w:val="24"/>
                <w:szCs w:val="24"/>
              </w:rPr>
            </w:pPr>
          </w:p>
        </w:tc>
      </w:tr>
      <w:tr w:rsidR="00945A3C" w:rsidRPr="00945A3C" w14:paraId="6A6EA8B4" w14:textId="77777777" w:rsidTr="00945A3C">
        <w:trPr>
          <w:trHeight w:val="66"/>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0F21D4A0" w14:textId="77777777" w:rsidR="00945A3C" w:rsidRPr="00945A3C" w:rsidRDefault="00945A3C" w:rsidP="00147EC5">
            <w:pPr>
              <w:spacing w:after="0" w:line="276" w:lineRule="auto"/>
              <w:jc w:val="both"/>
              <w:rPr>
                <w:rFonts w:ascii="Arial" w:hAnsi="Arial" w:cs="Arial"/>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1FE6AA56" w14:textId="77777777" w:rsidR="00945A3C" w:rsidRPr="00945A3C" w:rsidRDefault="00945A3C" w:rsidP="00147EC5">
            <w:pPr>
              <w:pStyle w:val="ListParagraph"/>
              <w:spacing w:after="0" w:line="276" w:lineRule="auto"/>
              <w:ind w:left="0"/>
              <w:jc w:val="both"/>
              <w:rPr>
                <w:rFonts w:ascii="Arial" w:hAnsi="Arial" w:cs="Arial"/>
                <w:sz w:val="24"/>
                <w:szCs w:val="24"/>
              </w:rPr>
            </w:pPr>
          </w:p>
        </w:tc>
        <w:tc>
          <w:tcPr>
            <w:tcW w:w="1373" w:type="dxa"/>
            <w:tcBorders>
              <w:top w:val="single" w:sz="4" w:space="0" w:color="000000"/>
              <w:left w:val="single" w:sz="4" w:space="0" w:color="000000"/>
              <w:bottom w:val="single" w:sz="4" w:space="0" w:color="000000"/>
              <w:right w:val="single" w:sz="4" w:space="0" w:color="000000"/>
            </w:tcBorders>
          </w:tcPr>
          <w:p w14:paraId="6F215F29" w14:textId="77777777" w:rsidR="00945A3C" w:rsidRPr="00945A3C" w:rsidRDefault="00945A3C" w:rsidP="00147EC5">
            <w:pPr>
              <w:pStyle w:val="ListParagraph"/>
              <w:spacing w:after="0" w:line="276" w:lineRule="auto"/>
              <w:ind w:left="0"/>
              <w:jc w:val="both"/>
              <w:rPr>
                <w:rFonts w:ascii="Arial" w:hAnsi="Arial" w:cs="Arial"/>
                <w:sz w:val="24"/>
                <w:szCs w:val="24"/>
              </w:rPr>
            </w:pPr>
          </w:p>
        </w:tc>
        <w:tc>
          <w:tcPr>
            <w:tcW w:w="1597" w:type="dxa"/>
            <w:vMerge/>
            <w:tcBorders>
              <w:top w:val="single" w:sz="4" w:space="0" w:color="000000"/>
              <w:left w:val="single" w:sz="4" w:space="0" w:color="000000"/>
              <w:bottom w:val="single" w:sz="4" w:space="0" w:color="000000"/>
              <w:right w:val="single" w:sz="4" w:space="0" w:color="000000"/>
            </w:tcBorders>
            <w:vAlign w:val="center"/>
            <w:hideMark/>
          </w:tcPr>
          <w:p w14:paraId="6E4C9164" w14:textId="77777777" w:rsidR="00945A3C" w:rsidRPr="00945A3C" w:rsidRDefault="00945A3C" w:rsidP="00147EC5">
            <w:pPr>
              <w:spacing w:after="0" w:line="276" w:lineRule="auto"/>
              <w:jc w:val="both"/>
              <w:rPr>
                <w:rFonts w:ascii="Arial" w:hAnsi="Arial" w:cs="Arial"/>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0A729FF1" w14:textId="77777777" w:rsidR="00945A3C" w:rsidRPr="00945A3C" w:rsidRDefault="00945A3C" w:rsidP="00147EC5">
            <w:pPr>
              <w:spacing w:after="0" w:line="276" w:lineRule="auto"/>
              <w:jc w:val="both"/>
              <w:rPr>
                <w:rFonts w:ascii="Arial" w:hAnsi="Arial" w:cs="Arial"/>
                <w:sz w:val="24"/>
                <w:szCs w:val="24"/>
              </w:rPr>
            </w:pPr>
          </w:p>
        </w:tc>
      </w:tr>
    </w:tbl>
    <w:p w14:paraId="7394C8C3" w14:textId="77777777" w:rsidR="00822074" w:rsidRDefault="00822074" w:rsidP="00B56CE6">
      <w:pPr>
        <w:spacing w:after="0" w:line="360" w:lineRule="auto"/>
        <w:jc w:val="both"/>
        <w:rPr>
          <w:rFonts w:ascii="Arial" w:hAnsi="Arial" w:cs="Arial"/>
          <w:b/>
          <w:bCs/>
          <w:iCs/>
          <w:sz w:val="24"/>
          <w:szCs w:val="24"/>
        </w:rPr>
      </w:pPr>
    </w:p>
    <w:p w14:paraId="3F08F8EC" w14:textId="5225149E" w:rsidR="00BF6F5D" w:rsidRPr="00B56CE6" w:rsidRDefault="00F15183" w:rsidP="00B56CE6">
      <w:pPr>
        <w:spacing w:after="0" w:line="360" w:lineRule="auto"/>
        <w:jc w:val="both"/>
        <w:rPr>
          <w:rFonts w:ascii="Arial" w:hAnsi="Arial" w:cs="Arial"/>
          <w:b/>
          <w:bCs/>
          <w:iCs/>
          <w:sz w:val="24"/>
          <w:szCs w:val="24"/>
        </w:rPr>
      </w:pPr>
      <w:r>
        <w:rPr>
          <w:rFonts w:ascii="Arial" w:hAnsi="Arial" w:cs="Arial"/>
          <w:b/>
          <w:bCs/>
          <w:iCs/>
          <w:sz w:val="24"/>
          <w:szCs w:val="24"/>
        </w:rPr>
        <w:t xml:space="preserve">4.2 </w:t>
      </w:r>
      <w:r w:rsidRPr="00B56CE6">
        <w:rPr>
          <w:rFonts w:ascii="Arial" w:hAnsi="Arial" w:cs="Arial"/>
          <w:b/>
          <w:bCs/>
          <w:iCs/>
          <w:sz w:val="24"/>
          <w:szCs w:val="24"/>
        </w:rPr>
        <w:t>Information</w:t>
      </w:r>
      <w:r w:rsidR="00BF6F5D" w:rsidRPr="00B56CE6">
        <w:rPr>
          <w:rFonts w:ascii="Arial" w:hAnsi="Arial" w:cs="Arial"/>
          <w:b/>
          <w:bCs/>
          <w:iCs/>
          <w:sz w:val="24"/>
          <w:szCs w:val="24"/>
        </w:rPr>
        <w:t xml:space="preserve"> Education and Communication materials</w:t>
      </w:r>
    </w:p>
    <w:p w14:paraId="56425724" w14:textId="1F38054D" w:rsidR="00BF6F5D" w:rsidRPr="00B56CE6" w:rsidRDefault="00BF6F5D" w:rsidP="00B56CE6">
      <w:pPr>
        <w:spacing w:after="0" w:line="360" w:lineRule="auto"/>
        <w:jc w:val="both"/>
        <w:rPr>
          <w:rFonts w:ascii="Arial" w:hAnsi="Arial" w:cs="Arial"/>
          <w:bCs/>
          <w:sz w:val="24"/>
          <w:szCs w:val="24"/>
        </w:rPr>
      </w:pPr>
      <w:r w:rsidRPr="00B56CE6">
        <w:rPr>
          <w:rFonts w:ascii="Arial" w:hAnsi="Arial" w:cs="Arial"/>
          <w:bCs/>
          <w:sz w:val="24"/>
          <w:szCs w:val="24"/>
        </w:rPr>
        <w:t xml:space="preserve">Planned number of materials for dissemination in </w:t>
      </w:r>
      <w:r w:rsidR="00074708" w:rsidRPr="00B56CE6">
        <w:rPr>
          <w:rFonts w:ascii="Arial" w:hAnsi="Arial" w:cs="Arial"/>
          <w:bCs/>
          <w:sz w:val="24"/>
          <w:szCs w:val="24"/>
        </w:rPr>
        <w:t xml:space="preserve">this reporting time </w:t>
      </w:r>
      <w:r w:rsidR="00E95E9E">
        <w:rPr>
          <w:rFonts w:ascii="Arial" w:hAnsi="Arial" w:cs="Arial"/>
          <w:bCs/>
          <w:sz w:val="24"/>
          <w:szCs w:val="24"/>
        </w:rPr>
        <w:t>were 45</w:t>
      </w:r>
      <w:r w:rsidRPr="00B56CE6">
        <w:rPr>
          <w:rFonts w:ascii="Arial" w:hAnsi="Arial" w:cs="Arial"/>
          <w:bCs/>
          <w:sz w:val="24"/>
          <w:szCs w:val="24"/>
        </w:rPr>
        <w:t>0 leaflets on coconut, tissue culture</w:t>
      </w:r>
      <w:r w:rsidR="00735BAD" w:rsidRPr="00B56CE6">
        <w:rPr>
          <w:rFonts w:ascii="Arial" w:hAnsi="Arial" w:cs="Arial"/>
          <w:bCs/>
          <w:sz w:val="24"/>
          <w:szCs w:val="24"/>
        </w:rPr>
        <w:t xml:space="preserve"> and improved vegetables where </w:t>
      </w:r>
      <w:r w:rsidR="00E95E9E">
        <w:rPr>
          <w:rFonts w:ascii="Arial" w:hAnsi="Arial" w:cs="Arial"/>
          <w:bCs/>
          <w:sz w:val="24"/>
          <w:szCs w:val="24"/>
        </w:rPr>
        <w:t>only 237</w:t>
      </w:r>
      <w:r w:rsidRPr="00B56CE6">
        <w:rPr>
          <w:rFonts w:ascii="Arial" w:hAnsi="Arial" w:cs="Arial"/>
          <w:bCs/>
          <w:sz w:val="24"/>
          <w:szCs w:val="24"/>
        </w:rPr>
        <w:t xml:space="preserve"> leaflets were </w:t>
      </w:r>
      <w:r w:rsidR="00EC4B4A" w:rsidRPr="00B56CE6">
        <w:rPr>
          <w:rFonts w:ascii="Arial" w:hAnsi="Arial" w:cs="Arial"/>
          <w:bCs/>
          <w:sz w:val="24"/>
          <w:szCs w:val="24"/>
        </w:rPr>
        <w:t>managed to be disseminated.</w:t>
      </w:r>
    </w:p>
    <w:p w14:paraId="4A15DF03" w14:textId="32F1BD2D" w:rsidR="00BF6F5D" w:rsidRPr="00B56CE6" w:rsidRDefault="00BF6F5D" w:rsidP="00F15183">
      <w:pPr>
        <w:spacing w:before="120" w:after="120" w:line="360" w:lineRule="auto"/>
        <w:jc w:val="both"/>
        <w:rPr>
          <w:rFonts w:ascii="Arial" w:hAnsi="Arial" w:cs="Arial"/>
          <w:bCs/>
          <w:sz w:val="24"/>
          <w:szCs w:val="24"/>
        </w:rPr>
      </w:pPr>
      <w:r w:rsidRPr="00B56CE6">
        <w:rPr>
          <w:rFonts w:ascii="Arial" w:hAnsi="Arial" w:cs="Arial"/>
          <w:b/>
          <w:bCs/>
          <w:sz w:val="24"/>
          <w:szCs w:val="24"/>
        </w:rPr>
        <w:t xml:space="preserve">Table </w:t>
      </w:r>
      <w:r w:rsidR="00F15183">
        <w:rPr>
          <w:rFonts w:ascii="Arial" w:hAnsi="Arial" w:cs="Arial"/>
          <w:b/>
          <w:bCs/>
          <w:sz w:val="24"/>
          <w:szCs w:val="24"/>
        </w:rPr>
        <w:t>3</w:t>
      </w:r>
      <w:r w:rsidRPr="00B56CE6">
        <w:rPr>
          <w:rFonts w:ascii="Arial" w:hAnsi="Arial" w:cs="Arial"/>
          <w:b/>
          <w:bCs/>
          <w:sz w:val="24"/>
          <w:szCs w:val="24"/>
        </w:rPr>
        <w:t xml:space="preserve">: Information materials produced and </w:t>
      </w:r>
      <w:r w:rsidR="00BA3063" w:rsidRPr="00B56CE6">
        <w:rPr>
          <w:rFonts w:ascii="Arial" w:hAnsi="Arial" w:cs="Arial"/>
          <w:b/>
          <w:bCs/>
          <w:sz w:val="24"/>
          <w:szCs w:val="24"/>
        </w:rPr>
        <w:t>distributed</w:t>
      </w:r>
      <w:r w:rsidRPr="00B56CE6">
        <w:rPr>
          <w:rFonts w:ascii="Arial" w:hAnsi="Arial" w:cs="Arial"/>
          <w:b/>
          <w:bCs/>
          <w:sz w:val="24"/>
          <w:szCs w:val="24"/>
        </w:rPr>
        <w:t xml:space="preserve"> </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1490"/>
        <w:gridCol w:w="836"/>
        <w:gridCol w:w="1377"/>
        <w:gridCol w:w="1147"/>
        <w:gridCol w:w="964"/>
        <w:gridCol w:w="1101"/>
        <w:gridCol w:w="975"/>
      </w:tblGrid>
      <w:tr w:rsidR="00490356" w:rsidRPr="009E5039" w14:paraId="5BD062FA" w14:textId="77777777" w:rsidTr="007743A8">
        <w:tc>
          <w:tcPr>
            <w:tcW w:w="9000" w:type="dxa"/>
            <w:gridSpan w:val="8"/>
            <w:tcBorders>
              <w:top w:val="single" w:sz="4" w:space="0" w:color="000000"/>
              <w:left w:val="single" w:sz="4" w:space="0" w:color="000000"/>
              <w:bottom w:val="single" w:sz="4" w:space="0" w:color="000000"/>
              <w:right w:val="single" w:sz="4" w:space="0" w:color="000000"/>
            </w:tcBorders>
            <w:vAlign w:val="center"/>
            <w:hideMark/>
          </w:tcPr>
          <w:p w14:paraId="1AE845F4" w14:textId="77777777" w:rsidR="00490356" w:rsidRPr="009E5039" w:rsidRDefault="00490356" w:rsidP="004C31E3">
            <w:pPr>
              <w:spacing w:after="0" w:line="360" w:lineRule="auto"/>
              <w:jc w:val="center"/>
              <w:rPr>
                <w:rFonts w:ascii="Arial" w:hAnsi="Arial" w:cs="Arial"/>
                <w:bCs/>
              </w:rPr>
            </w:pPr>
            <w:r w:rsidRPr="009E5039">
              <w:rPr>
                <w:rFonts w:ascii="Arial" w:hAnsi="Arial" w:cs="Arial"/>
                <w:bCs/>
              </w:rPr>
              <w:t>Number of print communication materials</w:t>
            </w:r>
          </w:p>
        </w:tc>
      </w:tr>
      <w:tr w:rsidR="00490356" w:rsidRPr="009E5039" w14:paraId="04136A2C" w14:textId="77777777" w:rsidTr="007743A8">
        <w:tc>
          <w:tcPr>
            <w:tcW w:w="1110" w:type="dxa"/>
            <w:tcBorders>
              <w:top w:val="single" w:sz="4" w:space="0" w:color="000000"/>
              <w:left w:val="single" w:sz="4" w:space="0" w:color="000000"/>
              <w:bottom w:val="single" w:sz="4" w:space="0" w:color="000000"/>
              <w:right w:val="single" w:sz="4" w:space="0" w:color="000000"/>
            </w:tcBorders>
            <w:vAlign w:val="center"/>
            <w:hideMark/>
          </w:tcPr>
          <w:p w14:paraId="03830D35" w14:textId="77777777" w:rsidR="00490356" w:rsidRPr="009E5039" w:rsidRDefault="00490356" w:rsidP="004C31E3">
            <w:pPr>
              <w:spacing w:after="0" w:line="360" w:lineRule="auto"/>
              <w:rPr>
                <w:rFonts w:ascii="Arial" w:hAnsi="Arial" w:cs="Arial"/>
                <w:bCs/>
              </w:rPr>
            </w:pPr>
            <w:r w:rsidRPr="009E5039">
              <w:rPr>
                <w:rFonts w:ascii="Arial" w:hAnsi="Arial" w:cs="Arial"/>
                <w:bCs/>
              </w:rPr>
              <w:t xml:space="preserve">Posters </w:t>
            </w:r>
          </w:p>
        </w:tc>
        <w:tc>
          <w:tcPr>
            <w:tcW w:w="1490" w:type="dxa"/>
            <w:tcBorders>
              <w:top w:val="single" w:sz="4" w:space="0" w:color="000000"/>
              <w:left w:val="single" w:sz="4" w:space="0" w:color="000000"/>
              <w:bottom w:val="single" w:sz="4" w:space="0" w:color="000000"/>
              <w:right w:val="single" w:sz="4" w:space="0" w:color="000000"/>
            </w:tcBorders>
            <w:vAlign w:val="center"/>
            <w:hideMark/>
          </w:tcPr>
          <w:p w14:paraId="559E4AB2" w14:textId="77777777" w:rsidR="00490356" w:rsidRPr="009E5039" w:rsidRDefault="00490356" w:rsidP="004C31E3">
            <w:pPr>
              <w:spacing w:after="0" w:line="360" w:lineRule="auto"/>
              <w:rPr>
                <w:rFonts w:ascii="Arial" w:hAnsi="Arial" w:cs="Arial"/>
                <w:bCs/>
              </w:rPr>
            </w:pPr>
            <w:r w:rsidRPr="009E5039">
              <w:rPr>
                <w:rFonts w:ascii="Arial" w:hAnsi="Arial" w:cs="Arial"/>
                <w:bCs/>
              </w:rPr>
              <w:t>Signboards</w:t>
            </w:r>
          </w:p>
        </w:tc>
        <w:tc>
          <w:tcPr>
            <w:tcW w:w="836" w:type="dxa"/>
            <w:tcBorders>
              <w:top w:val="single" w:sz="4" w:space="0" w:color="000000"/>
              <w:left w:val="single" w:sz="4" w:space="0" w:color="000000"/>
              <w:bottom w:val="single" w:sz="4" w:space="0" w:color="000000"/>
              <w:right w:val="single" w:sz="4" w:space="0" w:color="000000"/>
            </w:tcBorders>
            <w:vAlign w:val="center"/>
            <w:hideMark/>
          </w:tcPr>
          <w:p w14:paraId="34A48175" w14:textId="77777777" w:rsidR="00490356" w:rsidRPr="009E5039" w:rsidRDefault="00490356" w:rsidP="004C31E3">
            <w:pPr>
              <w:spacing w:after="0" w:line="360" w:lineRule="auto"/>
              <w:rPr>
                <w:rFonts w:ascii="Arial" w:hAnsi="Arial" w:cs="Arial"/>
                <w:bCs/>
              </w:rPr>
            </w:pPr>
            <w:r w:rsidRPr="009E5039">
              <w:rPr>
                <w:rFonts w:ascii="Arial" w:hAnsi="Arial" w:cs="Arial"/>
                <w:bCs/>
              </w:rPr>
              <w:t>Fliers</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26072379" w14:textId="77777777" w:rsidR="00490356" w:rsidRPr="009E5039" w:rsidRDefault="00490356" w:rsidP="004C31E3">
            <w:pPr>
              <w:spacing w:after="0" w:line="360" w:lineRule="auto"/>
              <w:rPr>
                <w:rFonts w:ascii="Arial" w:hAnsi="Arial" w:cs="Arial"/>
                <w:bCs/>
              </w:rPr>
            </w:pPr>
            <w:r w:rsidRPr="009E5039">
              <w:rPr>
                <w:rFonts w:ascii="Arial" w:hAnsi="Arial" w:cs="Arial"/>
                <w:bCs/>
              </w:rPr>
              <w:t>Brochures</w:t>
            </w:r>
          </w:p>
        </w:tc>
        <w:tc>
          <w:tcPr>
            <w:tcW w:w="1147" w:type="dxa"/>
            <w:tcBorders>
              <w:top w:val="single" w:sz="4" w:space="0" w:color="000000"/>
              <w:left w:val="single" w:sz="4" w:space="0" w:color="000000"/>
              <w:bottom w:val="single" w:sz="4" w:space="0" w:color="000000"/>
              <w:right w:val="single" w:sz="4" w:space="0" w:color="auto"/>
            </w:tcBorders>
            <w:vAlign w:val="center"/>
            <w:hideMark/>
          </w:tcPr>
          <w:p w14:paraId="7AE894BF" w14:textId="77777777" w:rsidR="00490356" w:rsidRPr="009E5039" w:rsidRDefault="00490356" w:rsidP="004C31E3">
            <w:pPr>
              <w:spacing w:after="0" w:line="360" w:lineRule="auto"/>
              <w:rPr>
                <w:rFonts w:ascii="Arial" w:hAnsi="Arial" w:cs="Arial"/>
                <w:bCs/>
              </w:rPr>
            </w:pPr>
            <w:r w:rsidRPr="009E5039">
              <w:rPr>
                <w:rFonts w:ascii="Arial" w:hAnsi="Arial" w:cs="Arial"/>
                <w:bCs/>
              </w:rPr>
              <w:t>Banners</w:t>
            </w:r>
          </w:p>
        </w:tc>
        <w:tc>
          <w:tcPr>
            <w:tcW w:w="964" w:type="dxa"/>
            <w:tcBorders>
              <w:top w:val="single" w:sz="4" w:space="0" w:color="000000"/>
              <w:left w:val="single" w:sz="4" w:space="0" w:color="000000"/>
              <w:bottom w:val="single" w:sz="4" w:space="0" w:color="000000"/>
              <w:right w:val="single" w:sz="4" w:space="0" w:color="auto"/>
            </w:tcBorders>
            <w:vAlign w:val="center"/>
            <w:hideMark/>
          </w:tcPr>
          <w:p w14:paraId="479F61A4" w14:textId="77777777" w:rsidR="00490356" w:rsidRPr="009E5039" w:rsidRDefault="00490356" w:rsidP="004C31E3">
            <w:pPr>
              <w:spacing w:after="0" w:line="360" w:lineRule="auto"/>
              <w:rPr>
                <w:rFonts w:ascii="Arial" w:hAnsi="Arial" w:cs="Arial"/>
                <w:bCs/>
              </w:rPr>
            </w:pPr>
            <w:r w:rsidRPr="009E5039">
              <w:rPr>
                <w:rFonts w:ascii="Arial" w:hAnsi="Arial" w:cs="Arial"/>
                <w:bCs/>
              </w:rPr>
              <w:t>Wheel covers</w:t>
            </w:r>
          </w:p>
        </w:tc>
        <w:tc>
          <w:tcPr>
            <w:tcW w:w="1101" w:type="dxa"/>
            <w:tcBorders>
              <w:top w:val="single" w:sz="4" w:space="0" w:color="000000"/>
              <w:left w:val="single" w:sz="4" w:space="0" w:color="auto"/>
              <w:bottom w:val="single" w:sz="4" w:space="0" w:color="000000"/>
              <w:right w:val="single" w:sz="4" w:space="0" w:color="auto"/>
            </w:tcBorders>
            <w:vAlign w:val="center"/>
            <w:hideMark/>
          </w:tcPr>
          <w:p w14:paraId="4871ACF7" w14:textId="77777777" w:rsidR="00490356" w:rsidRPr="009E5039" w:rsidRDefault="00490356" w:rsidP="004C31E3">
            <w:pPr>
              <w:spacing w:after="0" w:line="360" w:lineRule="auto"/>
              <w:rPr>
                <w:rFonts w:ascii="Arial" w:hAnsi="Arial" w:cs="Arial"/>
                <w:bCs/>
              </w:rPr>
            </w:pPr>
            <w:r w:rsidRPr="009E5039">
              <w:rPr>
                <w:rFonts w:ascii="Arial" w:hAnsi="Arial" w:cs="Arial"/>
                <w:bCs/>
              </w:rPr>
              <w:t>Leaflets</w:t>
            </w:r>
          </w:p>
        </w:tc>
        <w:tc>
          <w:tcPr>
            <w:tcW w:w="975" w:type="dxa"/>
            <w:tcBorders>
              <w:top w:val="single" w:sz="4" w:space="0" w:color="000000"/>
              <w:left w:val="single" w:sz="4" w:space="0" w:color="auto"/>
              <w:bottom w:val="single" w:sz="4" w:space="0" w:color="000000"/>
              <w:right w:val="single" w:sz="4" w:space="0" w:color="000000"/>
            </w:tcBorders>
            <w:vAlign w:val="center"/>
            <w:hideMark/>
          </w:tcPr>
          <w:p w14:paraId="4C055825" w14:textId="77777777" w:rsidR="00490356" w:rsidRPr="009E5039" w:rsidRDefault="00490356" w:rsidP="004C31E3">
            <w:pPr>
              <w:spacing w:after="0" w:line="360" w:lineRule="auto"/>
              <w:rPr>
                <w:rFonts w:ascii="Arial" w:hAnsi="Arial" w:cs="Arial"/>
                <w:bCs/>
              </w:rPr>
            </w:pPr>
            <w:r w:rsidRPr="009E5039">
              <w:rPr>
                <w:rFonts w:ascii="Arial" w:hAnsi="Arial" w:cs="Arial"/>
                <w:bCs/>
              </w:rPr>
              <w:t>Others specify</w:t>
            </w:r>
          </w:p>
        </w:tc>
      </w:tr>
      <w:tr w:rsidR="00490356" w:rsidRPr="009E5039" w14:paraId="61841F80" w14:textId="77777777" w:rsidTr="007743A8">
        <w:tc>
          <w:tcPr>
            <w:tcW w:w="1110" w:type="dxa"/>
            <w:tcBorders>
              <w:top w:val="single" w:sz="4" w:space="0" w:color="000000"/>
              <w:left w:val="single" w:sz="4" w:space="0" w:color="auto"/>
              <w:bottom w:val="single" w:sz="4" w:space="0" w:color="000000"/>
              <w:right w:val="single" w:sz="4" w:space="0" w:color="000000"/>
            </w:tcBorders>
            <w:hideMark/>
          </w:tcPr>
          <w:p w14:paraId="6CEE1799" w14:textId="77777777" w:rsidR="00490356" w:rsidRPr="009E5039" w:rsidRDefault="00490356" w:rsidP="00B56CE6">
            <w:pPr>
              <w:spacing w:after="0" w:line="360" w:lineRule="auto"/>
              <w:jc w:val="both"/>
              <w:rPr>
                <w:rFonts w:ascii="Arial" w:hAnsi="Arial" w:cs="Arial"/>
                <w:bCs/>
              </w:rPr>
            </w:pPr>
            <w:r w:rsidRPr="009E5039">
              <w:rPr>
                <w:rFonts w:ascii="Arial" w:hAnsi="Arial" w:cs="Arial"/>
                <w:bCs/>
              </w:rPr>
              <w:t>-</w:t>
            </w:r>
          </w:p>
        </w:tc>
        <w:tc>
          <w:tcPr>
            <w:tcW w:w="1490" w:type="dxa"/>
            <w:tcBorders>
              <w:top w:val="single" w:sz="4" w:space="0" w:color="000000"/>
              <w:left w:val="single" w:sz="4" w:space="0" w:color="000000"/>
              <w:bottom w:val="single" w:sz="4" w:space="0" w:color="000000"/>
              <w:right w:val="single" w:sz="4" w:space="0" w:color="000000"/>
            </w:tcBorders>
            <w:hideMark/>
          </w:tcPr>
          <w:p w14:paraId="050C30F6" w14:textId="2A8A55E1" w:rsidR="00490356" w:rsidRPr="009E5039" w:rsidRDefault="005056C3" w:rsidP="005056C3">
            <w:pPr>
              <w:spacing w:after="0" w:line="360" w:lineRule="auto"/>
              <w:jc w:val="center"/>
              <w:rPr>
                <w:rFonts w:ascii="Arial" w:hAnsi="Arial" w:cs="Arial"/>
                <w:bCs/>
              </w:rPr>
            </w:pPr>
            <w:r w:rsidRPr="009E5039">
              <w:rPr>
                <w:rFonts w:ascii="Arial" w:hAnsi="Arial" w:cs="Arial"/>
                <w:bCs/>
              </w:rPr>
              <w:t>1</w:t>
            </w:r>
          </w:p>
        </w:tc>
        <w:tc>
          <w:tcPr>
            <w:tcW w:w="836" w:type="dxa"/>
            <w:tcBorders>
              <w:top w:val="single" w:sz="4" w:space="0" w:color="000000"/>
              <w:left w:val="single" w:sz="4" w:space="0" w:color="000000"/>
              <w:bottom w:val="single" w:sz="4" w:space="0" w:color="000000"/>
              <w:right w:val="single" w:sz="4" w:space="0" w:color="000000"/>
            </w:tcBorders>
            <w:hideMark/>
          </w:tcPr>
          <w:p w14:paraId="3FBF01E4" w14:textId="77777777" w:rsidR="00490356" w:rsidRPr="009E5039" w:rsidRDefault="00490356" w:rsidP="00B56CE6">
            <w:pPr>
              <w:spacing w:after="0" w:line="360" w:lineRule="auto"/>
              <w:jc w:val="both"/>
              <w:rPr>
                <w:rFonts w:ascii="Arial" w:hAnsi="Arial" w:cs="Arial"/>
                <w:bCs/>
              </w:rPr>
            </w:pPr>
            <w:r w:rsidRPr="009E5039">
              <w:rPr>
                <w:rFonts w:ascii="Arial" w:hAnsi="Arial" w:cs="Arial"/>
                <w:bCs/>
              </w:rPr>
              <w:t>-</w:t>
            </w:r>
          </w:p>
        </w:tc>
        <w:tc>
          <w:tcPr>
            <w:tcW w:w="1377" w:type="dxa"/>
            <w:tcBorders>
              <w:top w:val="single" w:sz="4" w:space="0" w:color="000000"/>
              <w:left w:val="single" w:sz="4" w:space="0" w:color="000000"/>
              <w:bottom w:val="single" w:sz="4" w:space="0" w:color="000000"/>
              <w:right w:val="single" w:sz="4" w:space="0" w:color="000000"/>
            </w:tcBorders>
            <w:hideMark/>
          </w:tcPr>
          <w:p w14:paraId="1DB86E55" w14:textId="77777777" w:rsidR="00490356" w:rsidRPr="009E5039" w:rsidRDefault="00490356" w:rsidP="00B56CE6">
            <w:pPr>
              <w:spacing w:after="0" w:line="360" w:lineRule="auto"/>
              <w:jc w:val="both"/>
              <w:rPr>
                <w:rFonts w:ascii="Arial" w:hAnsi="Arial" w:cs="Arial"/>
                <w:bCs/>
              </w:rPr>
            </w:pPr>
            <w:r w:rsidRPr="009E5039">
              <w:rPr>
                <w:rFonts w:ascii="Arial" w:hAnsi="Arial" w:cs="Arial"/>
                <w:bCs/>
              </w:rPr>
              <w:t>-</w:t>
            </w:r>
          </w:p>
        </w:tc>
        <w:tc>
          <w:tcPr>
            <w:tcW w:w="1147" w:type="dxa"/>
            <w:tcBorders>
              <w:top w:val="single" w:sz="4" w:space="0" w:color="000000"/>
              <w:left w:val="single" w:sz="4" w:space="0" w:color="000000"/>
              <w:bottom w:val="single" w:sz="4" w:space="0" w:color="000000"/>
              <w:right w:val="single" w:sz="4" w:space="0" w:color="auto"/>
            </w:tcBorders>
            <w:hideMark/>
          </w:tcPr>
          <w:p w14:paraId="476D78F0" w14:textId="77777777" w:rsidR="00490356" w:rsidRPr="009E5039" w:rsidRDefault="00490356" w:rsidP="00B56CE6">
            <w:pPr>
              <w:spacing w:after="0" w:line="360" w:lineRule="auto"/>
              <w:jc w:val="both"/>
              <w:rPr>
                <w:rFonts w:ascii="Arial" w:hAnsi="Arial" w:cs="Arial"/>
                <w:bCs/>
              </w:rPr>
            </w:pPr>
            <w:r w:rsidRPr="009E5039">
              <w:rPr>
                <w:rFonts w:ascii="Arial" w:hAnsi="Arial" w:cs="Arial"/>
                <w:bCs/>
              </w:rPr>
              <w:t>-</w:t>
            </w:r>
          </w:p>
        </w:tc>
        <w:tc>
          <w:tcPr>
            <w:tcW w:w="964" w:type="dxa"/>
            <w:tcBorders>
              <w:top w:val="single" w:sz="4" w:space="0" w:color="000000"/>
              <w:left w:val="single" w:sz="4" w:space="0" w:color="000000"/>
              <w:bottom w:val="single" w:sz="4" w:space="0" w:color="000000"/>
              <w:right w:val="single" w:sz="4" w:space="0" w:color="auto"/>
            </w:tcBorders>
            <w:hideMark/>
          </w:tcPr>
          <w:p w14:paraId="4DC562A8" w14:textId="77777777" w:rsidR="00490356" w:rsidRPr="009E5039" w:rsidRDefault="00490356" w:rsidP="00B56CE6">
            <w:pPr>
              <w:spacing w:after="0" w:line="360" w:lineRule="auto"/>
              <w:jc w:val="both"/>
              <w:rPr>
                <w:rFonts w:ascii="Arial" w:hAnsi="Arial" w:cs="Arial"/>
                <w:bCs/>
              </w:rPr>
            </w:pPr>
            <w:r w:rsidRPr="009E5039">
              <w:rPr>
                <w:rFonts w:ascii="Arial" w:hAnsi="Arial" w:cs="Arial"/>
                <w:bCs/>
              </w:rPr>
              <w:t>-</w:t>
            </w:r>
          </w:p>
        </w:tc>
        <w:tc>
          <w:tcPr>
            <w:tcW w:w="1101" w:type="dxa"/>
            <w:tcBorders>
              <w:top w:val="single" w:sz="4" w:space="0" w:color="000000"/>
              <w:left w:val="single" w:sz="4" w:space="0" w:color="auto"/>
              <w:bottom w:val="single" w:sz="4" w:space="0" w:color="000000"/>
              <w:right w:val="single" w:sz="4" w:space="0" w:color="auto"/>
            </w:tcBorders>
            <w:hideMark/>
          </w:tcPr>
          <w:p w14:paraId="2866AE36" w14:textId="63C628DD" w:rsidR="00490356" w:rsidRPr="009E5039" w:rsidRDefault="005056C3" w:rsidP="00B56CE6">
            <w:pPr>
              <w:spacing w:after="0" w:line="360" w:lineRule="auto"/>
              <w:jc w:val="center"/>
              <w:rPr>
                <w:rFonts w:ascii="Arial" w:hAnsi="Arial" w:cs="Arial"/>
                <w:bCs/>
              </w:rPr>
            </w:pPr>
            <w:r w:rsidRPr="009E5039">
              <w:rPr>
                <w:rFonts w:ascii="Arial" w:hAnsi="Arial" w:cs="Arial"/>
                <w:bCs/>
              </w:rPr>
              <w:t>237</w:t>
            </w:r>
          </w:p>
        </w:tc>
        <w:tc>
          <w:tcPr>
            <w:tcW w:w="975" w:type="dxa"/>
            <w:tcBorders>
              <w:top w:val="single" w:sz="4" w:space="0" w:color="000000"/>
              <w:left w:val="single" w:sz="4" w:space="0" w:color="auto"/>
              <w:bottom w:val="single" w:sz="4" w:space="0" w:color="000000"/>
              <w:right w:val="single" w:sz="4" w:space="0" w:color="000000"/>
            </w:tcBorders>
            <w:hideMark/>
          </w:tcPr>
          <w:p w14:paraId="063605AB" w14:textId="77777777" w:rsidR="00490356" w:rsidRPr="009E5039" w:rsidRDefault="00490356" w:rsidP="00B56CE6">
            <w:pPr>
              <w:spacing w:after="0" w:line="360" w:lineRule="auto"/>
              <w:jc w:val="both"/>
              <w:rPr>
                <w:rFonts w:ascii="Arial" w:hAnsi="Arial" w:cs="Arial"/>
                <w:bCs/>
              </w:rPr>
            </w:pPr>
            <w:r w:rsidRPr="009E5039">
              <w:rPr>
                <w:rFonts w:ascii="Arial" w:hAnsi="Arial" w:cs="Arial"/>
                <w:bCs/>
              </w:rPr>
              <w:t>-</w:t>
            </w:r>
          </w:p>
        </w:tc>
      </w:tr>
      <w:tr w:rsidR="00490356" w:rsidRPr="009E5039" w14:paraId="432E2714" w14:textId="77777777" w:rsidTr="007743A8">
        <w:tc>
          <w:tcPr>
            <w:tcW w:w="1110" w:type="dxa"/>
            <w:tcBorders>
              <w:top w:val="single" w:sz="4" w:space="0" w:color="000000"/>
              <w:left w:val="single" w:sz="4" w:space="0" w:color="auto"/>
              <w:bottom w:val="single" w:sz="4" w:space="0" w:color="000000"/>
              <w:right w:val="single" w:sz="4" w:space="0" w:color="000000"/>
            </w:tcBorders>
          </w:tcPr>
          <w:p w14:paraId="760D1D6F" w14:textId="77777777" w:rsidR="00490356" w:rsidRPr="009E5039" w:rsidRDefault="00490356" w:rsidP="00B56CE6">
            <w:pPr>
              <w:spacing w:after="0" w:line="360" w:lineRule="auto"/>
              <w:jc w:val="both"/>
              <w:rPr>
                <w:rFonts w:ascii="Arial" w:hAnsi="Arial" w:cs="Arial"/>
                <w:bCs/>
              </w:rPr>
            </w:pPr>
          </w:p>
        </w:tc>
        <w:tc>
          <w:tcPr>
            <w:tcW w:w="1490" w:type="dxa"/>
            <w:tcBorders>
              <w:top w:val="single" w:sz="4" w:space="0" w:color="000000"/>
              <w:left w:val="single" w:sz="4" w:space="0" w:color="000000"/>
              <w:bottom w:val="single" w:sz="4" w:space="0" w:color="000000"/>
              <w:right w:val="single" w:sz="4" w:space="0" w:color="000000"/>
            </w:tcBorders>
          </w:tcPr>
          <w:p w14:paraId="702F2CCC" w14:textId="77777777" w:rsidR="00490356" w:rsidRPr="009E5039" w:rsidRDefault="00490356" w:rsidP="00B56CE6">
            <w:pPr>
              <w:spacing w:after="0" w:line="360" w:lineRule="auto"/>
              <w:jc w:val="both"/>
              <w:rPr>
                <w:rFonts w:ascii="Arial" w:hAnsi="Arial" w:cs="Arial"/>
                <w:bCs/>
              </w:rPr>
            </w:pPr>
          </w:p>
        </w:tc>
        <w:tc>
          <w:tcPr>
            <w:tcW w:w="836" w:type="dxa"/>
            <w:tcBorders>
              <w:top w:val="single" w:sz="4" w:space="0" w:color="000000"/>
              <w:left w:val="single" w:sz="4" w:space="0" w:color="000000"/>
              <w:bottom w:val="single" w:sz="4" w:space="0" w:color="000000"/>
              <w:right w:val="single" w:sz="4" w:space="0" w:color="000000"/>
            </w:tcBorders>
          </w:tcPr>
          <w:p w14:paraId="5CD68984" w14:textId="77777777" w:rsidR="00490356" w:rsidRPr="009E5039" w:rsidRDefault="00490356" w:rsidP="00B56CE6">
            <w:pPr>
              <w:spacing w:after="0" w:line="360" w:lineRule="auto"/>
              <w:jc w:val="both"/>
              <w:rPr>
                <w:rFonts w:ascii="Arial" w:hAnsi="Arial" w:cs="Arial"/>
                <w:bCs/>
              </w:rPr>
            </w:pPr>
          </w:p>
        </w:tc>
        <w:tc>
          <w:tcPr>
            <w:tcW w:w="1377" w:type="dxa"/>
            <w:tcBorders>
              <w:top w:val="single" w:sz="4" w:space="0" w:color="000000"/>
              <w:left w:val="single" w:sz="4" w:space="0" w:color="000000"/>
              <w:bottom w:val="single" w:sz="4" w:space="0" w:color="000000"/>
              <w:right w:val="single" w:sz="4" w:space="0" w:color="000000"/>
            </w:tcBorders>
          </w:tcPr>
          <w:p w14:paraId="2D666D16" w14:textId="77777777" w:rsidR="00490356" w:rsidRPr="009E5039" w:rsidRDefault="00490356" w:rsidP="00B56CE6">
            <w:pPr>
              <w:spacing w:after="0" w:line="360" w:lineRule="auto"/>
              <w:jc w:val="both"/>
              <w:rPr>
                <w:rFonts w:ascii="Arial" w:hAnsi="Arial" w:cs="Arial"/>
                <w:bCs/>
              </w:rPr>
            </w:pPr>
          </w:p>
        </w:tc>
        <w:tc>
          <w:tcPr>
            <w:tcW w:w="1147" w:type="dxa"/>
            <w:tcBorders>
              <w:top w:val="single" w:sz="4" w:space="0" w:color="000000"/>
              <w:left w:val="single" w:sz="4" w:space="0" w:color="000000"/>
              <w:bottom w:val="single" w:sz="4" w:space="0" w:color="000000"/>
              <w:right w:val="single" w:sz="4" w:space="0" w:color="auto"/>
            </w:tcBorders>
          </w:tcPr>
          <w:p w14:paraId="4D73C08E" w14:textId="77777777" w:rsidR="00490356" w:rsidRPr="009E5039" w:rsidRDefault="00490356" w:rsidP="00B56CE6">
            <w:pPr>
              <w:spacing w:after="0" w:line="360" w:lineRule="auto"/>
              <w:jc w:val="both"/>
              <w:rPr>
                <w:rFonts w:ascii="Arial" w:hAnsi="Arial" w:cs="Arial"/>
                <w:bCs/>
              </w:rPr>
            </w:pPr>
          </w:p>
        </w:tc>
        <w:tc>
          <w:tcPr>
            <w:tcW w:w="964" w:type="dxa"/>
            <w:tcBorders>
              <w:top w:val="single" w:sz="4" w:space="0" w:color="000000"/>
              <w:left w:val="single" w:sz="4" w:space="0" w:color="000000"/>
              <w:bottom w:val="single" w:sz="4" w:space="0" w:color="000000"/>
              <w:right w:val="single" w:sz="4" w:space="0" w:color="auto"/>
            </w:tcBorders>
          </w:tcPr>
          <w:p w14:paraId="6CAEE013" w14:textId="77777777" w:rsidR="00490356" w:rsidRPr="009E5039" w:rsidRDefault="00490356" w:rsidP="00B56CE6">
            <w:pPr>
              <w:spacing w:after="0" w:line="360" w:lineRule="auto"/>
              <w:jc w:val="both"/>
              <w:rPr>
                <w:rFonts w:ascii="Arial" w:hAnsi="Arial" w:cs="Arial"/>
                <w:bCs/>
              </w:rPr>
            </w:pPr>
          </w:p>
        </w:tc>
        <w:tc>
          <w:tcPr>
            <w:tcW w:w="1101" w:type="dxa"/>
            <w:tcBorders>
              <w:top w:val="single" w:sz="4" w:space="0" w:color="000000"/>
              <w:left w:val="single" w:sz="4" w:space="0" w:color="auto"/>
              <w:bottom w:val="single" w:sz="4" w:space="0" w:color="000000"/>
              <w:right w:val="single" w:sz="4" w:space="0" w:color="auto"/>
            </w:tcBorders>
          </w:tcPr>
          <w:p w14:paraId="0BD7269A" w14:textId="77777777" w:rsidR="00490356" w:rsidRPr="009E5039" w:rsidRDefault="00490356" w:rsidP="00B56CE6">
            <w:pPr>
              <w:spacing w:after="0" w:line="360" w:lineRule="auto"/>
              <w:jc w:val="both"/>
              <w:rPr>
                <w:rFonts w:ascii="Arial" w:hAnsi="Arial" w:cs="Arial"/>
                <w:bCs/>
              </w:rPr>
            </w:pPr>
          </w:p>
        </w:tc>
        <w:tc>
          <w:tcPr>
            <w:tcW w:w="975" w:type="dxa"/>
            <w:tcBorders>
              <w:top w:val="single" w:sz="4" w:space="0" w:color="000000"/>
              <w:left w:val="single" w:sz="4" w:space="0" w:color="auto"/>
              <w:bottom w:val="single" w:sz="4" w:space="0" w:color="000000"/>
              <w:right w:val="single" w:sz="4" w:space="0" w:color="000000"/>
            </w:tcBorders>
          </w:tcPr>
          <w:p w14:paraId="57F0926C" w14:textId="77777777" w:rsidR="00490356" w:rsidRPr="009E5039" w:rsidRDefault="00490356" w:rsidP="00B56CE6">
            <w:pPr>
              <w:spacing w:after="0" w:line="360" w:lineRule="auto"/>
              <w:jc w:val="both"/>
              <w:rPr>
                <w:rFonts w:ascii="Arial" w:hAnsi="Arial" w:cs="Arial"/>
                <w:bCs/>
              </w:rPr>
            </w:pPr>
          </w:p>
        </w:tc>
      </w:tr>
    </w:tbl>
    <w:p w14:paraId="323B191C" w14:textId="2B45F8C0" w:rsidR="00BF6F5D" w:rsidRPr="00BB6AA3" w:rsidRDefault="00BF6F5D" w:rsidP="00CB0C2E">
      <w:pPr>
        <w:pStyle w:val="ListParagraph"/>
        <w:numPr>
          <w:ilvl w:val="0"/>
          <w:numId w:val="7"/>
        </w:numPr>
        <w:spacing w:before="240" w:after="240" w:line="360" w:lineRule="auto"/>
        <w:rPr>
          <w:rFonts w:ascii="Arial" w:hAnsi="Arial" w:cs="Arial"/>
          <w:b/>
          <w:bCs/>
          <w:iCs/>
          <w:sz w:val="24"/>
          <w:szCs w:val="24"/>
        </w:rPr>
      </w:pPr>
      <w:r w:rsidRPr="00BB6AA3">
        <w:rPr>
          <w:rFonts w:ascii="Arial" w:hAnsi="Arial" w:cs="Arial"/>
          <w:b/>
          <w:bCs/>
          <w:iCs/>
          <w:sz w:val="24"/>
          <w:szCs w:val="24"/>
        </w:rPr>
        <w:t>TARI Visibility</w:t>
      </w:r>
    </w:p>
    <w:p w14:paraId="203F25BC" w14:textId="71BB7487" w:rsidR="00BF6F5D" w:rsidRPr="00B56CE6" w:rsidRDefault="009B07A2" w:rsidP="00B56CE6">
      <w:pPr>
        <w:spacing w:after="0" w:line="360" w:lineRule="auto"/>
        <w:jc w:val="both"/>
        <w:rPr>
          <w:rFonts w:ascii="Arial" w:hAnsi="Arial" w:cs="Arial"/>
          <w:b/>
          <w:bCs/>
          <w:iCs/>
          <w:sz w:val="24"/>
          <w:szCs w:val="24"/>
        </w:rPr>
      </w:pPr>
      <w:r>
        <w:rPr>
          <w:rFonts w:ascii="Arial" w:hAnsi="Arial" w:cs="Arial"/>
          <w:b/>
          <w:bCs/>
          <w:iCs/>
          <w:sz w:val="24"/>
          <w:szCs w:val="24"/>
        </w:rPr>
        <w:t>5</w:t>
      </w:r>
      <w:r w:rsidR="00BF6F5D" w:rsidRPr="00B56CE6">
        <w:rPr>
          <w:rFonts w:ascii="Arial" w:hAnsi="Arial" w:cs="Arial"/>
          <w:b/>
          <w:bCs/>
          <w:iCs/>
          <w:sz w:val="24"/>
          <w:szCs w:val="24"/>
        </w:rPr>
        <w:t xml:space="preserve">.1 Signboards: </w:t>
      </w:r>
      <w:r w:rsidR="004F0ABA" w:rsidRPr="007F2D95">
        <w:rPr>
          <w:rFonts w:ascii="Arial" w:hAnsi="Arial" w:cs="Arial"/>
          <w:b/>
          <w:bCs/>
          <w:iCs/>
          <w:sz w:val="24"/>
          <w:szCs w:val="24"/>
        </w:rPr>
        <w:t>One (1)</w:t>
      </w:r>
    </w:p>
    <w:p w14:paraId="7ED960DD" w14:textId="77777777" w:rsidR="009E5039" w:rsidRPr="009E5039" w:rsidRDefault="009E5039" w:rsidP="009E5039">
      <w:pPr>
        <w:pStyle w:val="ListParagraph"/>
        <w:spacing w:after="0" w:line="276" w:lineRule="auto"/>
        <w:ind w:left="0"/>
        <w:jc w:val="both"/>
        <w:rPr>
          <w:rFonts w:ascii="Arial" w:hAnsi="Arial" w:cs="Arial"/>
          <w:sz w:val="24"/>
          <w:szCs w:val="24"/>
        </w:rPr>
      </w:pPr>
      <w:r w:rsidRPr="009E5039">
        <w:rPr>
          <w:rFonts w:ascii="Arial" w:hAnsi="Arial" w:cs="Arial"/>
          <w:sz w:val="24"/>
          <w:szCs w:val="24"/>
        </w:rPr>
        <w:t>Preparation of signboards: One (1) areas (TARI Mikocheni main office) fixed with one signboard with uniform format and design.</w:t>
      </w:r>
    </w:p>
    <w:p w14:paraId="7465ED2D" w14:textId="77777777" w:rsidR="009E5039" w:rsidRPr="00CC133A" w:rsidRDefault="009E5039" w:rsidP="009E5039">
      <w:pPr>
        <w:pStyle w:val="ListParagraph"/>
        <w:spacing w:after="0" w:line="276" w:lineRule="auto"/>
        <w:ind w:left="0"/>
        <w:jc w:val="both"/>
        <w:rPr>
          <w:rFonts w:ascii="Times New Roman" w:hAnsi="Times New Roman"/>
          <w:sz w:val="24"/>
          <w:szCs w:val="24"/>
        </w:rPr>
      </w:pPr>
      <w:r w:rsidRPr="00767167">
        <w:rPr>
          <w:rFonts w:ascii="Times New Roman" w:hAnsi="Times New Roman"/>
          <w:noProof/>
          <w:sz w:val="24"/>
          <w:szCs w:val="24"/>
          <w:lang w:val="en-US"/>
        </w:rPr>
        <w:lastRenderedPageBreak/>
        <w:drawing>
          <wp:inline distT="0" distB="0" distL="0" distR="0" wp14:anchorId="55851959" wp14:editId="6E2A5D12">
            <wp:extent cx="5731510" cy="307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76575"/>
                    </a:xfrm>
                    <a:prstGeom prst="rect">
                      <a:avLst/>
                    </a:prstGeom>
                  </pic:spPr>
                </pic:pic>
              </a:graphicData>
            </a:graphic>
          </wp:inline>
        </w:drawing>
      </w:r>
    </w:p>
    <w:p w14:paraId="437872D0" w14:textId="77777777" w:rsidR="009E5039" w:rsidRPr="00B56CE6" w:rsidRDefault="009E5039" w:rsidP="00B56CE6">
      <w:pPr>
        <w:pStyle w:val="ListParagraph"/>
        <w:spacing w:after="0" w:line="360" w:lineRule="auto"/>
        <w:ind w:left="0"/>
        <w:jc w:val="both"/>
        <w:rPr>
          <w:rFonts w:ascii="Arial" w:hAnsi="Arial" w:cs="Arial"/>
          <w:sz w:val="24"/>
          <w:szCs w:val="24"/>
        </w:rPr>
      </w:pPr>
    </w:p>
    <w:p w14:paraId="7273F56E" w14:textId="2BC8BAE3" w:rsidR="00BF6F5D" w:rsidRPr="00B56CE6" w:rsidRDefault="009B07A2" w:rsidP="00B56CE6">
      <w:pPr>
        <w:spacing w:after="0" w:line="360" w:lineRule="auto"/>
        <w:jc w:val="both"/>
        <w:rPr>
          <w:rFonts w:ascii="Arial" w:hAnsi="Arial" w:cs="Arial"/>
          <w:b/>
          <w:bCs/>
          <w:sz w:val="24"/>
          <w:szCs w:val="24"/>
        </w:rPr>
      </w:pPr>
      <w:r>
        <w:rPr>
          <w:rFonts w:ascii="Arial" w:hAnsi="Arial" w:cs="Arial"/>
          <w:b/>
          <w:bCs/>
          <w:iCs/>
          <w:sz w:val="24"/>
          <w:szCs w:val="24"/>
        </w:rPr>
        <w:t>5</w:t>
      </w:r>
      <w:r w:rsidR="00BF6F5D" w:rsidRPr="00B56CE6">
        <w:rPr>
          <w:rFonts w:ascii="Arial" w:hAnsi="Arial" w:cs="Arial"/>
          <w:b/>
          <w:bCs/>
          <w:iCs/>
          <w:sz w:val="24"/>
          <w:szCs w:val="24"/>
        </w:rPr>
        <w:t xml:space="preserve">.2 Mass media prepared by TARI Mikocheni in </w:t>
      </w:r>
      <w:r w:rsidR="00DA6FF3">
        <w:rPr>
          <w:rFonts w:ascii="Arial" w:hAnsi="Arial" w:cs="Arial"/>
          <w:b/>
          <w:bCs/>
          <w:iCs/>
          <w:sz w:val="24"/>
          <w:szCs w:val="24"/>
        </w:rPr>
        <w:t>4</w:t>
      </w:r>
      <w:r w:rsidR="00DA6FF3">
        <w:rPr>
          <w:rFonts w:ascii="Arial" w:hAnsi="Arial" w:cs="Arial"/>
          <w:b/>
          <w:bCs/>
          <w:iCs/>
          <w:sz w:val="24"/>
          <w:szCs w:val="24"/>
          <w:vertAlign w:val="superscript"/>
        </w:rPr>
        <w:t>th</w:t>
      </w:r>
      <w:r w:rsidR="007664FA" w:rsidRPr="00B56CE6">
        <w:rPr>
          <w:rFonts w:ascii="Arial" w:hAnsi="Arial" w:cs="Arial"/>
          <w:b/>
          <w:bCs/>
          <w:iCs/>
          <w:sz w:val="24"/>
          <w:szCs w:val="24"/>
        </w:rPr>
        <w:t xml:space="preserve"> Quarter </w:t>
      </w:r>
    </w:p>
    <w:p w14:paraId="659B7764" w14:textId="2FEA48D7" w:rsidR="00BF6F5D" w:rsidRPr="00B56CE6" w:rsidRDefault="00BF6F5D" w:rsidP="00B56CE6">
      <w:pPr>
        <w:spacing w:after="0" w:line="360" w:lineRule="auto"/>
        <w:jc w:val="both"/>
        <w:rPr>
          <w:rFonts w:ascii="Arial" w:hAnsi="Arial" w:cs="Arial"/>
          <w:bCs/>
          <w:color w:val="262626"/>
          <w:sz w:val="24"/>
          <w:szCs w:val="24"/>
          <w:lang w:val="en-US"/>
        </w:rPr>
      </w:pPr>
      <w:r w:rsidRPr="00B56CE6">
        <w:rPr>
          <w:rFonts w:ascii="Arial" w:hAnsi="Arial" w:cs="Arial"/>
          <w:bCs/>
          <w:color w:val="262626"/>
          <w:sz w:val="24"/>
          <w:szCs w:val="24"/>
          <w:lang w:val="en-US"/>
        </w:rPr>
        <w:t>In this reporting per</w:t>
      </w:r>
      <w:r w:rsidR="0075098A">
        <w:rPr>
          <w:rFonts w:ascii="Arial" w:hAnsi="Arial" w:cs="Arial"/>
          <w:bCs/>
          <w:color w:val="262626"/>
          <w:sz w:val="24"/>
          <w:szCs w:val="24"/>
          <w:lang w:val="en-US"/>
        </w:rPr>
        <w:t>iod, Mass Media planned to air 3 TV while aired 4 TV. Also planned Radio were 3</w:t>
      </w:r>
      <w:r w:rsidRPr="00B56CE6">
        <w:rPr>
          <w:rFonts w:ascii="Arial" w:hAnsi="Arial" w:cs="Arial"/>
          <w:bCs/>
          <w:color w:val="262626"/>
          <w:sz w:val="24"/>
          <w:szCs w:val="24"/>
          <w:lang w:val="en-US"/>
        </w:rPr>
        <w:t xml:space="preserve"> whi</w:t>
      </w:r>
      <w:r w:rsidR="001C0BDC" w:rsidRPr="00B56CE6">
        <w:rPr>
          <w:rFonts w:ascii="Arial" w:hAnsi="Arial" w:cs="Arial"/>
          <w:bCs/>
          <w:color w:val="262626"/>
          <w:sz w:val="24"/>
          <w:szCs w:val="24"/>
          <w:lang w:val="en-US"/>
        </w:rPr>
        <w:t>le</w:t>
      </w:r>
      <w:r w:rsidR="0075098A">
        <w:rPr>
          <w:rFonts w:ascii="Arial" w:hAnsi="Arial" w:cs="Arial"/>
          <w:bCs/>
          <w:color w:val="262626"/>
          <w:sz w:val="24"/>
          <w:szCs w:val="24"/>
          <w:lang w:val="en-US"/>
        </w:rPr>
        <w:t xml:space="preserve"> aired 0 radio, also Planned 3</w:t>
      </w:r>
      <w:r w:rsidRPr="00B56CE6">
        <w:rPr>
          <w:rFonts w:ascii="Arial" w:hAnsi="Arial" w:cs="Arial"/>
          <w:bCs/>
          <w:color w:val="262626"/>
          <w:sz w:val="24"/>
          <w:szCs w:val="24"/>
          <w:lang w:val="en-US"/>
        </w:rPr>
        <w:t xml:space="preserve"> n</w:t>
      </w:r>
      <w:r w:rsidR="0075098A">
        <w:rPr>
          <w:rFonts w:ascii="Arial" w:hAnsi="Arial" w:cs="Arial"/>
          <w:bCs/>
          <w:color w:val="262626"/>
          <w:sz w:val="24"/>
          <w:szCs w:val="24"/>
          <w:lang w:val="en-US"/>
        </w:rPr>
        <w:t>ewspapers actual released were 4</w:t>
      </w:r>
      <w:r w:rsidRPr="00B56CE6">
        <w:rPr>
          <w:rFonts w:ascii="Arial" w:hAnsi="Arial" w:cs="Arial"/>
          <w:bCs/>
          <w:color w:val="262626"/>
          <w:sz w:val="24"/>
          <w:szCs w:val="24"/>
          <w:lang w:val="en-US"/>
        </w:rPr>
        <w:t xml:space="preserve"> also </w:t>
      </w:r>
      <w:r w:rsidR="00F15183" w:rsidRPr="00B56CE6">
        <w:rPr>
          <w:rFonts w:ascii="Arial" w:hAnsi="Arial" w:cs="Arial"/>
          <w:bCs/>
          <w:color w:val="262626"/>
          <w:sz w:val="24"/>
          <w:szCs w:val="24"/>
          <w:lang w:val="en-US"/>
        </w:rPr>
        <w:t>planned</w:t>
      </w:r>
      <w:r w:rsidRPr="00B56CE6">
        <w:rPr>
          <w:rFonts w:ascii="Arial" w:hAnsi="Arial" w:cs="Arial"/>
          <w:bCs/>
          <w:color w:val="262626"/>
          <w:sz w:val="24"/>
          <w:szCs w:val="24"/>
          <w:lang w:val="en-US"/>
        </w:rPr>
        <w:t xml:space="preserve"> </w:t>
      </w:r>
      <w:r w:rsidR="00BA3063" w:rsidRPr="00B56CE6">
        <w:rPr>
          <w:rFonts w:ascii="Arial" w:hAnsi="Arial" w:cs="Arial"/>
          <w:bCs/>
          <w:color w:val="262626"/>
          <w:sz w:val="24"/>
          <w:szCs w:val="24"/>
          <w:lang w:val="en-US"/>
        </w:rPr>
        <w:t>social media</w:t>
      </w:r>
      <w:r w:rsidR="0075098A">
        <w:rPr>
          <w:rFonts w:ascii="Arial" w:hAnsi="Arial" w:cs="Arial"/>
          <w:bCs/>
          <w:color w:val="262626"/>
          <w:sz w:val="24"/>
          <w:szCs w:val="24"/>
          <w:lang w:val="en-US"/>
        </w:rPr>
        <w:t xml:space="preserve"> were 200</w:t>
      </w:r>
      <w:r w:rsidRPr="00B56CE6">
        <w:rPr>
          <w:rFonts w:ascii="Arial" w:hAnsi="Arial" w:cs="Arial"/>
          <w:bCs/>
          <w:color w:val="262626"/>
          <w:sz w:val="24"/>
          <w:szCs w:val="24"/>
          <w:lang w:val="en-US"/>
        </w:rPr>
        <w:t xml:space="preserve"> while aired </w:t>
      </w:r>
      <w:r w:rsidR="001120B2" w:rsidRPr="00B56CE6">
        <w:rPr>
          <w:rFonts w:ascii="Arial" w:hAnsi="Arial" w:cs="Arial"/>
          <w:bCs/>
          <w:color w:val="262626"/>
          <w:sz w:val="24"/>
          <w:szCs w:val="24"/>
          <w:lang w:val="en-US"/>
        </w:rPr>
        <w:t>social media</w:t>
      </w:r>
      <w:r w:rsidR="0075098A">
        <w:rPr>
          <w:rFonts w:ascii="Arial" w:hAnsi="Arial" w:cs="Arial"/>
          <w:bCs/>
          <w:color w:val="262626"/>
          <w:sz w:val="24"/>
          <w:szCs w:val="24"/>
          <w:lang w:val="en-US"/>
        </w:rPr>
        <w:t xml:space="preserve"> were 113</w:t>
      </w:r>
      <w:r w:rsidRPr="00B56CE6">
        <w:rPr>
          <w:rFonts w:ascii="Arial" w:hAnsi="Arial" w:cs="Arial"/>
          <w:bCs/>
          <w:color w:val="262626"/>
          <w:sz w:val="24"/>
          <w:szCs w:val="24"/>
          <w:lang w:val="en-US"/>
        </w:rPr>
        <w:t xml:space="preserve"> as shown on the table </w:t>
      </w:r>
      <w:r w:rsidR="00887F23">
        <w:rPr>
          <w:rFonts w:ascii="Arial" w:hAnsi="Arial" w:cs="Arial"/>
          <w:bCs/>
          <w:color w:val="262626"/>
          <w:sz w:val="24"/>
          <w:szCs w:val="24"/>
          <w:lang w:val="en-US"/>
        </w:rPr>
        <w:t>4</w:t>
      </w:r>
      <w:r w:rsidRPr="00B56CE6">
        <w:rPr>
          <w:rFonts w:ascii="Arial" w:hAnsi="Arial" w:cs="Arial"/>
          <w:bCs/>
          <w:color w:val="262626"/>
          <w:sz w:val="24"/>
          <w:szCs w:val="24"/>
          <w:lang w:val="en-US"/>
        </w:rPr>
        <w:t xml:space="preserve"> below.</w:t>
      </w:r>
    </w:p>
    <w:p w14:paraId="717FBB02" w14:textId="73F95900" w:rsidR="00BF6F5D" w:rsidRPr="00B56CE6" w:rsidRDefault="00BF6F5D" w:rsidP="00F41AA7">
      <w:pPr>
        <w:pStyle w:val="ListParagraph"/>
        <w:spacing w:before="120" w:after="120" w:line="360" w:lineRule="auto"/>
        <w:ind w:left="0"/>
        <w:jc w:val="both"/>
        <w:rPr>
          <w:rFonts w:ascii="Arial" w:hAnsi="Arial" w:cs="Arial"/>
          <w:b/>
          <w:bCs/>
          <w:sz w:val="24"/>
          <w:szCs w:val="24"/>
        </w:rPr>
      </w:pPr>
      <w:r w:rsidRPr="00B56CE6">
        <w:rPr>
          <w:rFonts w:ascii="Arial" w:hAnsi="Arial" w:cs="Arial"/>
          <w:b/>
          <w:bCs/>
          <w:sz w:val="24"/>
          <w:szCs w:val="24"/>
        </w:rPr>
        <w:t xml:space="preserve">Table </w:t>
      </w:r>
      <w:r w:rsidR="009B07A2">
        <w:rPr>
          <w:rFonts w:ascii="Arial" w:hAnsi="Arial" w:cs="Arial"/>
          <w:b/>
          <w:bCs/>
          <w:sz w:val="24"/>
          <w:szCs w:val="24"/>
        </w:rPr>
        <w:t>4</w:t>
      </w:r>
      <w:r w:rsidRPr="00B56CE6">
        <w:rPr>
          <w:rFonts w:ascii="Arial" w:hAnsi="Arial" w:cs="Arial"/>
          <w:b/>
          <w:bCs/>
          <w:sz w:val="24"/>
          <w:szCs w:val="24"/>
        </w:rPr>
        <w:t xml:space="preserve">: Number of TVs, radio, </w:t>
      </w:r>
      <w:r w:rsidR="008D24AA" w:rsidRPr="00B56CE6">
        <w:rPr>
          <w:rFonts w:ascii="Arial" w:hAnsi="Arial" w:cs="Arial"/>
          <w:b/>
          <w:bCs/>
          <w:sz w:val="24"/>
          <w:szCs w:val="24"/>
        </w:rPr>
        <w:t>newspapers,</w:t>
      </w:r>
      <w:r w:rsidRPr="00B56CE6">
        <w:rPr>
          <w:rFonts w:ascii="Arial" w:hAnsi="Arial" w:cs="Arial"/>
          <w:b/>
          <w:bCs/>
          <w:sz w:val="24"/>
          <w:szCs w:val="24"/>
        </w:rPr>
        <w:t xml:space="preserve"> and social media produced and disseminated.</w:t>
      </w:r>
    </w:p>
    <w:tbl>
      <w:tblPr>
        <w:tblW w:w="901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905"/>
        <w:gridCol w:w="1696"/>
        <w:gridCol w:w="1030"/>
        <w:gridCol w:w="1970"/>
        <w:gridCol w:w="1620"/>
        <w:gridCol w:w="1260"/>
      </w:tblGrid>
      <w:tr w:rsidR="007743A8" w:rsidRPr="00B56CE6" w14:paraId="21481BB4" w14:textId="77777777" w:rsidTr="007743A8">
        <w:trPr>
          <w:trHeight w:val="283"/>
        </w:trPr>
        <w:tc>
          <w:tcPr>
            <w:tcW w:w="9019" w:type="dxa"/>
            <w:gridSpan w:val="7"/>
            <w:tcBorders>
              <w:top w:val="single" w:sz="4" w:space="0" w:color="000000"/>
              <w:left w:val="single" w:sz="4" w:space="0" w:color="000000"/>
              <w:bottom w:val="single" w:sz="4" w:space="0" w:color="000000"/>
              <w:right w:val="single" w:sz="4" w:space="0" w:color="000000"/>
            </w:tcBorders>
            <w:hideMark/>
          </w:tcPr>
          <w:p w14:paraId="56193D0E" w14:textId="77777777" w:rsidR="007743A8" w:rsidRPr="00B56CE6" w:rsidRDefault="007743A8" w:rsidP="00B56CE6">
            <w:pPr>
              <w:pStyle w:val="ListParagraph"/>
              <w:spacing w:after="0" w:line="360" w:lineRule="auto"/>
              <w:ind w:left="0"/>
              <w:jc w:val="both"/>
              <w:rPr>
                <w:rFonts w:ascii="Arial" w:hAnsi="Arial" w:cs="Arial"/>
                <w:b/>
                <w:bCs/>
                <w:sz w:val="24"/>
                <w:szCs w:val="24"/>
              </w:rPr>
            </w:pPr>
            <w:r w:rsidRPr="00B56CE6">
              <w:rPr>
                <w:rFonts w:ascii="Arial" w:hAnsi="Arial" w:cs="Arial"/>
                <w:b/>
                <w:bCs/>
                <w:sz w:val="24"/>
                <w:szCs w:val="24"/>
              </w:rPr>
              <w:t>Numbers prepared/hired/made/received</w:t>
            </w:r>
          </w:p>
        </w:tc>
      </w:tr>
      <w:tr w:rsidR="007743A8" w:rsidRPr="00B56CE6" w14:paraId="19D3FDA0" w14:textId="77777777" w:rsidTr="007743A8">
        <w:trPr>
          <w:trHeight w:val="566"/>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60103548"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TV</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68D8FE9E"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Radio</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67ACF014"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Newspapers</w:t>
            </w:r>
          </w:p>
        </w:tc>
        <w:tc>
          <w:tcPr>
            <w:tcW w:w="1030" w:type="dxa"/>
            <w:tcBorders>
              <w:top w:val="single" w:sz="4" w:space="0" w:color="000000"/>
              <w:left w:val="single" w:sz="4" w:space="0" w:color="000000"/>
              <w:bottom w:val="single" w:sz="4" w:space="0" w:color="000000"/>
              <w:right w:val="single" w:sz="4" w:space="0" w:color="000000"/>
            </w:tcBorders>
            <w:vAlign w:val="center"/>
            <w:hideMark/>
          </w:tcPr>
          <w:p w14:paraId="708312B1"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Social media</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6F7111ED"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Short Messages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FC9943A"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Phone calls</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53485AE6" w14:textId="77777777" w:rsidR="007743A8" w:rsidRPr="00B56CE6" w:rsidRDefault="007743A8" w:rsidP="004C31E3">
            <w:pPr>
              <w:pStyle w:val="ListParagraph"/>
              <w:spacing w:after="0" w:line="360" w:lineRule="auto"/>
              <w:ind w:left="0"/>
              <w:jc w:val="center"/>
              <w:rPr>
                <w:rFonts w:ascii="Arial" w:hAnsi="Arial" w:cs="Arial"/>
                <w:b/>
                <w:bCs/>
                <w:sz w:val="24"/>
                <w:szCs w:val="24"/>
              </w:rPr>
            </w:pPr>
            <w:r w:rsidRPr="00B56CE6">
              <w:rPr>
                <w:rFonts w:ascii="Arial" w:hAnsi="Arial" w:cs="Arial"/>
                <w:b/>
                <w:bCs/>
                <w:sz w:val="24"/>
                <w:szCs w:val="24"/>
              </w:rPr>
              <w:t>Others specify</w:t>
            </w:r>
          </w:p>
        </w:tc>
      </w:tr>
      <w:tr w:rsidR="007743A8" w:rsidRPr="00B56CE6" w14:paraId="5A08B74A" w14:textId="77777777" w:rsidTr="007743A8">
        <w:trPr>
          <w:trHeight w:val="270"/>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79F9EE97" w14:textId="50878B16" w:rsidR="007743A8" w:rsidRPr="00B56CE6" w:rsidRDefault="0075098A" w:rsidP="004C31E3">
            <w:pPr>
              <w:pStyle w:val="ListParagraph"/>
              <w:spacing w:after="0" w:line="360" w:lineRule="auto"/>
              <w:ind w:left="0"/>
              <w:jc w:val="center"/>
              <w:rPr>
                <w:rFonts w:ascii="Arial" w:hAnsi="Arial" w:cs="Arial"/>
                <w:sz w:val="24"/>
                <w:szCs w:val="24"/>
              </w:rPr>
            </w:pPr>
            <w:r>
              <w:rPr>
                <w:rFonts w:ascii="Arial" w:hAnsi="Arial" w:cs="Arial"/>
                <w:sz w:val="24"/>
                <w:szCs w:val="24"/>
              </w:rPr>
              <w:t>4</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044314F7" w14:textId="77777777" w:rsidR="007743A8" w:rsidRPr="00B56CE6" w:rsidRDefault="007743A8" w:rsidP="004C31E3">
            <w:pPr>
              <w:pStyle w:val="ListParagraph"/>
              <w:spacing w:after="0" w:line="360" w:lineRule="auto"/>
              <w:ind w:left="0"/>
              <w:jc w:val="center"/>
              <w:rPr>
                <w:rFonts w:ascii="Arial" w:hAnsi="Arial" w:cs="Arial"/>
                <w:sz w:val="24"/>
                <w:szCs w:val="24"/>
              </w:rPr>
            </w:pPr>
            <w:r w:rsidRPr="00B56CE6">
              <w:rPr>
                <w:rFonts w:ascii="Arial" w:hAnsi="Arial" w:cs="Arial"/>
                <w:sz w:val="24"/>
                <w:szCs w:val="24"/>
              </w:rPr>
              <w:t>0</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1C87EFD2" w14:textId="17C712C5" w:rsidR="007743A8" w:rsidRPr="00B56CE6" w:rsidRDefault="0075098A" w:rsidP="004C31E3">
            <w:pPr>
              <w:pStyle w:val="ListParagraph"/>
              <w:spacing w:after="0" w:line="360" w:lineRule="auto"/>
              <w:ind w:left="0"/>
              <w:jc w:val="center"/>
              <w:rPr>
                <w:rFonts w:ascii="Arial" w:hAnsi="Arial" w:cs="Arial"/>
                <w:sz w:val="24"/>
                <w:szCs w:val="24"/>
              </w:rPr>
            </w:pPr>
            <w:r>
              <w:rPr>
                <w:rFonts w:ascii="Arial" w:hAnsi="Arial" w:cs="Arial"/>
                <w:sz w:val="24"/>
                <w:szCs w:val="24"/>
              </w:rPr>
              <w:t>4</w:t>
            </w:r>
          </w:p>
        </w:tc>
        <w:tc>
          <w:tcPr>
            <w:tcW w:w="1030" w:type="dxa"/>
            <w:tcBorders>
              <w:top w:val="single" w:sz="4" w:space="0" w:color="000000"/>
              <w:left w:val="single" w:sz="4" w:space="0" w:color="000000"/>
              <w:bottom w:val="single" w:sz="4" w:space="0" w:color="000000"/>
              <w:right w:val="single" w:sz="4" w:space="0" w:color="000000"/>
            </w:tcBorders>
            <w:vAlign w:val="center"/>
            <w:hideMark/>
          </w:tcPr>
          <w:p w14:paraId="26080596" w14:textId="35137636" w:rsidR="007743A8" w:rsidRPr="00B56CE6" w:rsidRDefault="0075098A" w:rsidP="004C31E3">
            <w:pPr>
              <w:pStyle w:val="ListParagraph"/>
              <w:spacing w:after="0" w:line="360" w:lineRule="auto"/>
              <w:ind w:left="0"/>
              <w:jc w:val="center"/>
              <w:rPr>
                <w:rFonts w:ascii="Arial" w:hAnsi="Arial" w:cs="Arial"/>
                <w:sz w:val="24"/>
                <w:szCs w:val="24"/>
              </w:rPr>
            </w:pPr>
            <w:r>
              <w:rPr>
                <w:rFonts w:ascii="Arial" w:hAnsi="Arial" w:cs="Arial"/>
                <w:sz w:val="24"/>
                <w:szCs w:val="24"/>
              </w:rPr>
              <w:t>113</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1CCB0B1C" w14:textId="05C75069" w:rsidR="007743A8" w:rsidRPr="00B56CE6" w:rsidRDefault="0075098A" w:rsidP="004C31E3">
            <w:pPr>
              <w:pStyle w:val="ListParagraph"/>
              <w:spacing w:after="0" w:line="360" w:lineRule="auto"/>
              <w:ind w:left="0"/>
              <w:jc w:val="center"/>
              <w:rPr>
                <w:rFonts w:ascii="Arial" w:hAnsi="Arial" w:cs="Arial"/>
                <w:sz w:val="24"/>
                <w:szCs w:val="24"/>
              </w:rPr>
            </w:pPr>
            <w:r>
              <w:rPr>
                <w:rFonts w:ascii="Arial" w:hAnsi="Arial" w:cs="Arial"/>
                <w:sz w:val="24"/>
                <w:szCs w:val="24"/>
              </w:rPr>
              <w:t>46</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475ECD1" w14:textId="218E5308" w:rsidR="007743A8" w:rsidRPr="00B56CE6" w:rsidRDefault="0075098A" w:rsidP="004C31E3">
            <w:pPr>
              <w:pStyle w:val="ListParagraph"/>
              <w:spacing w:after="0" w:line="360" w:lineRule="auto"/>
              <w:ind w:left="0"/>
              <w:jc w:val="center"/>
              <w:rPr>
                <w:rFonts w:ascii="Arial" w:hAnsi="Arial" w:cs="Arial"/>
                <w:sz w:val="24"/>
                <w:szCs w:val="24"/>
              </w:rPr>
            </w:pPr>
            <w:r>
              <w:rPr>
                <w:rFonts w:ascii="Arial" w:hAnsi="Arial" w:cs="Arial"/>
                <w:sz w:val="24"/>
                <w:szCs w:val="24"/>
              </w:rPr>
              <w:t>82</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B0AD7E2" w14:textId="77777777" w:rsidR="007743A8" w:rsidRPr="00B56CE6" w:rsidRDefault="007743A8" w:rsidP="004C31E3">
            <w:pPr>
              <w:pStyle w:val="ListParagraph"/>
              <w:spacing w:after="0" w:line="360" w:lineRule="auto"/>
              <w:ind w:left="0"/>
              <w:jc w:val="center"/>
              <w:rPr>
                <w:rFonts w:ascii="Arial" w:hAnsi="Arial" w:cs="Arial"/>
                <w:sz w:val="24"/>
                <w:szCs w:val="24"/>
              </w:rPr>
            </w:pPr>
            <w:r w:rsidRPr="00B56CE6">
              <w:rPr>
                <w:rFonts w:ascii="Arial" w:hAnsi="Arial" w:cs="Arial"/>
                <w:sz w:val="24"/>
                <w:szCs w:val="24"/>
              </w:rPr>
              <w:t>-</w:t>
            </w:r>
          </w:p>
        </w:tc>
      </w:tr>
    </w:tbl>
    <w:p w14:paraId="7FAE162D" w14:textId="3FD84E62" w:rsidR="00AD4DDE" w:rsidRPr="003668B7" w:rsidRDefault="00E33D96" w:rsidP="00CB0C2E">
      <w:pPr>
        <w:pStyle w:val="ListParagraph"/>
        <w:numPr>
          <w:ilvl w:val="0"/>
          <w:numId w:val="7"/>
        </w:numPr>
        <w:spacing w:before="240" w:after="240" w:line="360" w:lineRule="auto"/>
        <w:ind w:left="360"/>
        <w:rPr>
          <w:rFonts w:ascii="Arial" w:hAnsi="Arial" w:cs="Arial"/>
          <w:b/>
          <w:bCs/>
          <w:sz w:val="24"/>
          <w:szCs w:val="24"/>
        </w:rPr>
      </w:pPr>
      <w:r w:rsidRPr="003668B7">
        <w:rPr>
          <w:rFonts w:ascii="Arial" w:hAnsi="Arial" w:cs="Arial"/>
          <w:b/>
          <w:bCs/>
          <w:sz w:val="24"/>
          <w:szCs w:val="24"/>
        </w:rPr>
        <w:t>Strengthening Partnerships and Collaboration</w:t>
      </w:r>
    </w:p>
    <w:p w14:paraId="5495C910" w14:textId="6843E954" w:rsidR="00AD4DDE" w:rsidRPr="003668B7" w:rsidRDefault="009B07A2" w:rsidP="004C31E3">
      <w:pPr>
        <w:pStyle w:val="ListParagraph"/>
        <w:shd w:val="clear" w:color="auto" w:fill="FFFFFF"/>
        <w:spacing w:before="120" w:after="120" w:line="360" w:lineRule="auto"/>
        <w:ind w:left="0"/>
        <w:contextualSpacing w:val="0"/>
        <w:jc w:val="both"/>
        <w:rPr>
          <w:rFonts w:ascii="Arial" w:hAnsi="Arial" w:cs="Arial"/>
          <w:b/>
          <w:bCs/>
          <w:sz w:val="24"/>
          <w:szCs w:val="24"/>
        </w:rPr>
      </w:pPr>
      <w:r w:rsidRPr="003668B7">
        <w:rPr>
          <w:rFonts w:ascii="Arial" w:hAnsi="Arial" w:cs="Arial"/>
          <w:b/>
          <w:bCs/>
          <w:sz w:val="24"/>
          <w:szCs w:val="24"/>
        </w:rPr>
        <w:t>6</w:t>
      </w:r>
      <w:r w:rsidR="00E33D96" w:rsidRPr="003668B7">
        <w:rPr>
          <w:rFonts w:ascii="Arial" w:hAnsi="Arial" w:cs="Arial"/>
          <w:b/>
          <w:bCs/>
          <w:sz w:val="24"/>
          <w:szCs w:val="24"/>
        </w:rPr>
        <w:t xml:space="preserve">.1 Meetings/ conferences/ symposia/ workshops </w:t>
      </w:r>
    </w:p>
    <w:p w14:paraId="6F21E01D" w14:textId="34EEA945" w:rsidR="005B2637" w:rsidRPr="0072356A" w:rsidRDefault="005B2637" w:rsidP="005B2637">
      <w:pPr>
        <w:pStyle w:val="NormalWeb"/>
        <w:spacing w:before="0" w:beforeAutospacing="0" w:after="0" w:afterAutospacing="0" w:line="276" w:lineRule="auto"/>
        <w:jc w:val="both"/>
        <w:rPr>
          <w:rFonts w:ascii="Arial" w:hAnsi="Arial" w:cs="Arial"/>
          <w:bCs/>
        </w:rPr>
      </w:pPr>
      <w:bookmarkStart w:id="3" w:name="_Hlk168848518"/>
      <w:r w:rsidRPr="0072356A">
        <w:rPr>
          <w:rFonts w:ascii="Arial" w:hAnsi="Arial" w:cs="Arial"/>
        </w:rPr>
        <w:t>Ms. Vidah Mahava</w:t>
      </w:r>
      <w:r w:rsidRPr="0072356A">
        <w:rPr>
          <w:rFonts w:ascii="Arial" w:hAnsi="Arial" w:cs="Arial"/>
          <w:b/>
        </w:rPr>
        <w:t>,</w:t>
      </w:r>
      <w:r w:rsidRPr="0072356A">
        <w:rPr>
          <w:rFonts w:ascii="Arial" w:hAnsi="Arial" w:cs="Arial"/>
          <w:bCs/>
          <w:color w:val="000000" w:themeColor="text1"/>
        </w:rPr>
        <w:t xml:space="preserve"> Centre Coordinator of Technology Transfer and Partnership (CCTTP) </w:t>
      </w:r>
      <w:bookmarkEnd w:id="3"/>
      <w:r w:rsidRPr="0072356A">
        <w:rPr>
          <w:rFonts w:ascii="Arial" w:hAnsi="Arial" w:cs="Arial"/>
          <w:bCs/>
          <w:color w:val="000000" w:themeColor="text1"/>
        </w:rPr>
        <w:t>attended one day, meeting on 10</w:t>
      </w:r>
      <w:r w:rsidRPr="0072356A">
        <w:rPr>
          <w:rFonts w:ascii="Arial" w:hAnsi="Arial" w:cs="Arial"/>
          <w:bCs/>
          <w:color w:val="000000" w:themeColor="text1"/>
          <w:vertAlign w:val="superscript"/>
        </w:rPr>
        <w:t>th</w:t>
      </w:r>
      <w:r w:rsidRPr="0072356A">
        <w:rPr>
          <w:rFonts w:ascii="Arial" w:hAnsi="Arial" w:cs="Arial"/>
          <w:bCs/>
          <w:color w:val="000000" w:themeColor="text1"/>
        </w:rPr>
        <w:t xml:space="preserve"> May 2024 at Sea Shell Hotel in Dar es Salaam. The aim of the meeting was to discuss on how to access a</w:t>
      </w:r>
      <w:r w:rsidRPr="0072356A">
        <w:rPr>
          <w:rFonts w:ascii="Arial" w:hAnsi="Arial" w:cs="Arial"/>
          <w:bCs/>
        </w:rPr>
        <w:t>cquisition of Green Climate Funds in Tanzania.</w:t>
      </w:r>
      <w:r w:rsidR="0072356A">
        <w:rPr>
          <w:rFonts w:ascii="Arial" w:hAnsi="Arial" w:cs="Arial"/>
          <w:bCs/>
        </w:rPr>
        <w:t xml:space="preserve"> </w:t>
      </w:r>
      <w:r w:rsidRPr="0072356A">
        <w:rPr>
          <w:rFonts w:ascii="Arial" w:hAnsi="Arial" w:cs="Arial"/>
        </w:rPr>
        <w:t>Ms. Vidah Mahava</w:t>
      </w:r>
      <w:r w:rsidRPr="0072356A">
        <w:rPr>
          <w:rFonts w:ascii="Arial" w:hAnsi="Arial" w:cs="Arial"/>
          <w:bCs/>
          <w:color w:val="000000" w:themeColor="text1"/>
        </w:rPr>
        <w:t xml:space="preserve"> also attended a meeting from 20</w:t>
      </w:r>
      <w:r w:rsidRPr="0072356A">
        <w:rPr>
          <w:rFonts w:ascii="Arial" w:hAnsi="Arial" w:cs="Arial"/>
          <w:bCs/>
          <w:color w:val="000000" w:themeColor="text1"/>
          <w:vertAlign w:val="superscript"/>
        </w:rPr>
        <w:t>th</w:t>
      </w:r>
      <w:r w:rsidRPr="0072356A">
        <w:rPr>
          <w:rFonts w:ascii="Arial" w:hAnsi="Arial" w:cs="Arial"/>
          <w:bCs/>
          <w:color w:val="000000" w:themeColor="text1"/>
        </w:rPr>
        <w:t xml:space="preserve"> to24</w:t>
      </w:r>
      <w:r w:rsidRPr="0072356A">
        <w:rPr>
          <w:rFonts w:ascii="Arial" w:hAnsi="Arial" w:cs="Arial"/>
          <w:bCs/>
          <w:color w:val="000000" w:themeColor="text1"/>
          <w:vertAlign w:val="superscript"/>
        </w:rPr>
        <w:t>th</w:t>
      </w:r>
      <w:r w:rsidRPr="0072356A">
        <w:rPr>
          <w:rFonts w:ascii="Arial" w:hAnsi="Arial" w:cs="Arial"/>
          <w:bCs/>
          <w:color w:val="000000" w:themeColor="text1"/>
        </w:rPr>
        <w:t xml:space="preserve">   May 2024 at Johannesburg in South Africa. The aim of the meeting was to discuss on the innovative technological ideas in improving agricultural practices among members of Southern African Development Community (SADC). </w:t>
      </w:r>
      <w:r w:rsidRPr="0072356A">
        <w:rPr>
          <w:rFonts w:ascii="Arial" w:hAnsi="Arial" w:cs="Arial"/>
        </w:rPr>
        <w:t>Three Secretaries (Females)</w:t>
      </w:r>
      <w:r w:rsidRPr="0072356A">
        <w:rPr>
          <w:rFonts w:ascii="Arial" w:hAnsi="Arial" w:cs="Arial"/>
          <w:bCs/>
        </w:rPr>
        <w:t xml:space="preserve"> from Administration Unit attended five days on the 11</w:t>
      </w:r>
      <w:r w:rsidRPr="0072356A">
        <w:rPr>
          <w:rFonts w:ascii="Arial" w:hAnsi="Arial" w:cs="Arial"/>
          <w:bCs/>
          <w:vertAlign w:val="superscript"/>
        </w:rPr>
        <w:t>th</w:t>
      </w:r>
      <w:r w:rsidRPr="0072356A">
        <w:rPr>
          <w:rFonts w:ascii="Arial" w:hAnsi="Arial" w:cs="Arial"/>
          <w:bCs/>
        </w:rPr>
        <w:t xml:space="preserve"> Annual professional Meeting of the Tanzania Association of Secretaries and Administrative Professionals (TAPSEA) Meeting from 20</w:t>
      </w:r>
      <w:r w:rsidRPr="0072356A">
        <w:rPr>
          <w:rFonts w:ascii="Arial" w:hAnsi="Arial" w:cs="Arial"/>
          <w:bCs/>
          <w:vertAlign w:val="superscript"/>
        </w:rPr>
        <w:t>th</w:t>
      </w:r>
      <w:r w:rsidRPr="0072356A">
        <w:rPr>
          <w:rFonts w:ascii="Arial" w:hAnsi="Arial" w:cs="Arial"/>
          <w:bCs/>
        </w:rPr>
        <w:t xml:space="preserve">   to 24</w:t>
      </w:r>
      <w:r w:rsidRPr="0072356A">
        <w:rPr>
          <w:rFonts w:ascii="Arial" w:hAnsi="Arial" w:cs="Arial"/>
          <w:bCs/>
          <w:vertAlign w:val="superscript"/>
        </w:rPr>
        <w:t>th</w:t>
      </w:r>
      <w:r w:rsidRPr="0072356A">
        <w:rPr>
          <w:rFonts w:ascii="Arial" w:hAnsi="Arial" w:cs="Arial"/>
          <w:bCs/>
        </w:rPr>
        <w:t xml:space="preserve"> May 2024 at CCM Kirumba </w:t>
      </w:r>
      <w:r w:rsidRPr="0072356A">
        <w:rPr>
          <w:rFonts w:ascii="Arial" w:hAnsi="Arial" w:cs="Arial"/>
          <w:bCs/>
        </w:rPr>
        <w:lastRenderedPageBreak/>
        <w:t>Stadium in Mwanza Region with the aim of reminding them on the ethics of their duties and allow them to share work experiences among themselves from various working places as summarized in the table below;</w:t>
      </w:r>
    </w:p>
    <w:p w14:paraId="59BFC9FC" w14:textId="77777777" w:rsidR="0072356A" w:rsidRPr="00835191" w:rsidRDefault="0072356A" w:rsidP="0072356A">
      <w:pPr>
        <w:pStyle w:val="NormalWeb"/>
        <w:spacing w:before="120" w:beforeAutospacing="0" w:after="120" w:afterAutospacing="0" w:line="360" w:lineRule="auto"/>
        <w:jc w:val="both"/>
        <w:rPr>
          <w:rFonts w:ascii="Arial" w:hAnsi="Arial" w:cs="Arial"/>
          <w:b/>
          <w:bCs/>
          <w:color w:val="000000"/>
        </w:rPr>
      </w:pPr>
      <w:r w:rsidRPr="00835191">
        <w:rPr>
          <w:rFonts w:ascii="Arial" w:hAnsi="Arial" w:cs="Arial"/>
          <w:b/>
          <w:bCs/>
          <w:color w:val="000000"/>
        </w:rPr>
        <w:t>Table 5</w:t>
      </w:r>
      <w:r>
        <w:rPr>
          <w:rFonts w:ascii="Arial" w:hAnsi="Arial" w:cs="Arial"/>
          <w:b/>
          <w:bCs/>
          <w:color w:val="000000"/>
        </w:rPr>
        <w:t xml:space="preserve">: </w:t>
      </w:r>
      <w:r w:rsidRPr="00835191">
        <w:rPr>
          <w:rFonts w:ascii="Arial" w:hAnsi="Arial" w:cs="Arial"/>
          <w:b/>
          <w:bCs/>
          <w:color w:val="000000"/>
        </w:rPr>
        <w:t>Meetings/ conferences/ symposia/ workshops attended by TARI Staffs</w:t>
      </w:r>
    </w:p>
    <w:tbl>
      <w:tblPr>
        <w:tblStyle w:val="TableGrid1"/>
        <w:tblW w:w="10212" w:type="dxa"/>
        <w:tblInd w:w="-47" w:type="dxa"/>
        <w:tblLayout w:type="fixed"/>
        <w:tblLook w:val="04A0" w:firstRow="1" w:lastRow="0" w:firstColumn="1" w:lastColumn="0" w:noHBand="0" w:noVBand="1"/>
      </w:tblPr>
      <w:tblGrid>
        <w:gridCol w:w="672"/>
        <w:gridCol w:w="2070"/>
        <w:gridCol w:w="1260"/>
        <w:gridCol w:w="1553"/>
        <w:gridCol w:w="3127"/>
        <w:gridCol w:w="1530"/>
      </w:tblGrid>
      <w:tr w:rsidR="005B2637" w:rsidRPr="00CC133A" w14:paraId="34E3D0FE" w14:textId="77777777" w:rsidTr="00A023B7">
        <w:trPr>
          <w:trHeight w:val="512"/>
        </w:trPr>
        <w:tc>
          <w:tcPr>
            <w:tcW w:w="672" w:type="dxa"/>
          </w:tcPr>
          <w:p w14:paraId="3D6B2658" w14:textId="77777777" w:rsidR="005B2637" w:rsidRPr="00CC133A" w:rsidRDefault="005B2637" w:rsidP="00A023B7">
            <w:pPr>
              <w:pStyle w:val="ListParagraph"/>
              <w:spacing w:after="0" w:line="276" w:lineRule="auto"/>
              <w:ind w:left="0"/>
              <w:jc w:val="both"/>
              <w:rPr>
                <w:rFonts w:ascii="Times New Roman" w:hAnsi="Times New Roman"/>
                <w:b/>
                <w:bCs/>
                <w:color w:val="000000" w:themeColor="text1"/>
                <w:sz w:val="24"/>
                <w:szCs w:val="24"/>
              </w:rPr>
            </w:pPr>
            <w:r w:rsidRPr="00CC133A">
              <w:rPr>
                <w:rFonts w:ascii="Times New Roman" w:hAnsi="Times New Roman"/>
                <w:b/>
                <w:bCs/>
                <w:color w:val="000000" w:themeColor="text1"/>
                <w:sz w:val="24"/>
                <w:szCs w:val="24"/>
              </w:rPr>
              <w:t>No</w:t>
            </w:r>
          </w:p>
        </w:tc>
        <w:tc>
          <w:tcPr>
            <w:tcW w:w="2070" w:type="dxa"/>
          </w:tcPr>
          <w:p w14:paraId="52AAC839" w14:textId="77777777" w:rsidR="005B2637" w:rsidRPr="00CC133A" w:rsidRDefault="005B2637" w:rsidP="00A023B7">
            <w:pPr>
              <w:pStyle w:val="ListParagraph"/>
              <w:spacing w:after="0" w:line="276" w:lineRule="auto"/>
              <w:ind w:left="0"/>
              <w:jc w:val="both"/>
              <w:rPr>
                <w:rFonts w:ascii="Times New Roman" w:hAnsi="Times New Roman"/>
                <w:b/>
                <w:bCs/>
                <w:color w:val="000000" w:themeColor="text1"/>
                <w:sz w:val="24"/>
                <w:szCs w:val="24"/>
              </w:rPr>
            </w:pPr>
            <w:r w:rsidRPr="00CC133A">
              <w:rPr>
                <w:rFonts w:ascii="Times New Roman" w:hAnsi="Times New Roman"/>
                <w:b/>
                <w:bCs/>
                <w:color w:val="000000" w:themeColor="text1"/>
                <w:sz w:val="24"/>
                <w:szCs w:val="24"/>
              </w:rPr>
              <w:t>Tittle/themes</w:t>
            </w:r>
          </w:p>
        </w:tc>
        <w:tc>
          <w:tcPr>
            <w:tcW w:w="1260" w:type="dxa"/>
          </w:tcPr>
          <w:p w14:paraId="7CD00CC4" w14:textId="77777777" w:rsidR="005B2637" w:rsidRPr="00CC133A" w:rsidRDefault="005B2637" w:rsidP="00A023B7">
            <w:pPr>
              <w:pStyle w:val="ListParagraph"/>
              <w:spacing w:after="0" w:line="276" w:lineRule="auto"/>
              <w:ind w:left="0"/>
              <w:jc w:val="both"/>
              <w:rPr>
                <w:rFonts w:ascii="Times New Roman" w:hAnsi="Times New Roman"/>
                <w:b/>
                <w:bCs/>
                <w:color w:val="000000" w:themeColor="text1"/>
                <w:sz w:val="24"/>
                <w:szCs w:val="24"/>
              </w:rPr>
            </w:pPr>
            <w:r w:rsidRPr="00CC133A">
              <w:rPr>
                <w:rFonts w:ascii="Times New Roman" w:hAnsi="Times New Roman"/>
                <w:b/>
                <w:bCs/>
                <w:color w:val="000000" w:themeColor="text1"/>
                <w:sz w:val="24"/>
                <w:szCs w:val="24"/>
              </w:rPr>
              <w:t>Dates</w:t>
            </w:r>
          </w:p>
        </w:tc>
        <w:tc>
          <w:tcPr>
            <w:tcW w:w="1553" w:type="dxa"/>
          </w:tcPr>
          <w:p w14:paraId="5486C824" w14:textId="77777777" w:rsidR="005B2637" w:rsidRPr="00CC133A" w:rsidRDefault="005B2637" w:rsidP="00A023B7">
            <w:pPr>
              <w:pStyle w:val="ListParagraph"/>
              <w:spacing w:after="0" w:line="276" w:lineRule="auto"/>
              <w:ind w:left="0"/>
              <w:jc w:val="both"/>
              <w:rPr>
                <w:rFonts w:ascii="Times New Roman" w:hAnsi="Times New Roman"/>
                <w:b/>
                <w:bCs/>
                <w:color w:val="000000" w:themeColor="text1"/>
                <w:sz w:val="24"/>
                <w:szCs w:val="24"/>
              </w:rPr>
            </w:pPr>
            <w:r w:rsidRPr="00CC133A">
              <w:rPr>
                <w:rFonts w:ascii="Times New Roman" w:hAnsi="Times New Roman"/>
                <w:b/>
                <w:bCs/>
                <w:color w:val="000000" w:themeColor="text1"/>
                <w:sz w:val="24"/>
                <w:szCs w:val="24"/>
              </w:rPr>
              <w:t>Venue</w:t>
            </w:r>
          </w:p>
        </w:tc>
        <w:tc>
          <w:tcPr>
            <w:tcW w:w="3127" w:type="dxa"/>
          </w:tcPr>
          <w:p w14:paraId="51B9008B" w14:textId="77777777" w:rsidR="005B2637" w:rsidRPr="00CC133A" w:rsidRDefault="005B2637" w:rsidP="00A023B7">
            <w:pPr>
              <w:pStyle w:val="ListParagraph"/>
              <w:spacing w:after="0" w:line="276" w:lineRule="auto"/>
              <w:ind w:left="0"/>
              <w:jc w:val="both"/>
              <w:rPr>
                <w:rFonts w:ascii="Times New Roman" w:hAnsi="Times New Roman"/>
                <w:b/>
                <w:bCs/>
                <w:color w:val="000000" w:themeColor="text1"/>
                <w:sz w:val="24"/>
                <w:szCs w:val="24"/>
              </w:rPr>
            </w:pPr>
            <w:r w:rsidRPr="00CC133A">
              <w:rPr>
                <w:rFonts w:ascii="Times New Roman" w:hAnsi="Times New Roman"/>
                <w:b/>
                <w:bCs/>
                <w:color w:val="000000" w:themeColor="text1"/>
                <w:sz w:val="24"/>
                <w:szCs w:val="24"/>
              </w:rPr>
              <w:t>Partners</w:t>
            </w:r>
          </w:p>
        </w:tc>
        <w:tc>
          <w:tcPr>
            <w:tcW w:w="1530" w:type="dxa"/>
          </w:tcPr>
          <w:p w14:paraId="4156AAD0" w14:textId="77777777" w:rsidR="005B2637" w:rsidRPr="00CC133A" w:rsidRDefault="005B2637" w:rsidP="00A023B7">
            <w:pPr>
              <w:pStyle w:val="ListParagraph"/>
              <w:spacing w:after="0" w:line="276" w:lineRule="auto"/>
              <w:ind w:left="0"/>
              <w:jc w:val="both"/>
              <w:rPr>
                <w:rFonts w:ascii="Times New Roman" w:hAnsi="Times New Roman"/>
                <w:b/>
                <w:bCs/>
                <w:color w:val="000000" w:themeColor="text1"/>
                <w:sz w:val="24"/>
                <w:szCs w:val="24"/>
              </w:rPr>
            </w:pPr>
            <w:r w:rsidRPr="00CC133A">
              <w:rPr>
                <w:rFonts w:ascii="Times New Roman" w:hAnsi="Times New Roman"/>
                <w:b/>
                <w:bCs/>
                <w:color w:val="000000" w:themeColor="text1"/>
                <w:sz w:val="24"/>
                <w:szCs w:val="24"/>
              </w:rPr>
              <w:t>Type of event(workshop/Meeting</w:t>
            </w:r>
          </w:p>
        </w:tc>
      </w:tr>
      <w:tr w:rsidR="005B2637" w:rsidRPr="00CC133A" w14:paraId="2BC5DC7A" w14:textId="77777777" w:rsidTr="008D20AE">
        <w:trPr>
          <w:trHeight w:val="512"/>
        </w:trPr>
        <w:tc>
          <w:tcPr>
            <w:tcW w:w="672" w:type="dxa"/>
          </w:tcPr>
          <w:p w14:paraId="22D57B8A" w14:textId="77777777" w:rsidR="005B2637" w:rsidRPr="00CC133A" w:rsidRDefault="005B2637" w:rsidP="00A023B7">
            <w:pPr>
              <w:spacing w:after="0" w:line="276" w:lineRule="auto"/>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1.</w:t>
            </w:r>
          </w:p>
        </w:tc>
        <w:tc>
          <w:tcPr>
            <w:tcW w:w="2070" w:type="dxa"/>
          </w:tcPr>
          <w:p w14:paraId="72F119BF" w14:textId="77777777" w:rsidR="005B2637" w:rsidRPr="00CC133A" w:rsidRDefault="005B2637" w:rsidP="00A023B7">
            <w:pPr>
              <w:pStyle w:val="ListParagraph"/>
              <w:spacing w:after="0" w:line="276" w:lineRule="auto"/>
              <w:ind w:left="0"/>
              <w:jc w:val="both"/>
              <w:rPr>
                <w:rFonts w:ascii="Times New Roman" w:hAnsi="Times New Roman"/>
                <w:bCs/>
                <w:sz w:val="24"/>
                <w:szCs w:val="24"/>
              </w:rPr>
            </w:pPr>
            <w:r w:rsidRPr="00CC133A">
              <w:rPr>
                <w:rFonts w:ascii="Times New Roman" w:hAnsi="Times New Roman"/>
                <w:bCs/>
                <w:sz w:val="24"/>
                <w:szCs w:val="24"/>
              </w:rPr>
              <w:t xml:space="preserve">Access to </w:t>
            </w:r>
            <w:bookmarkStart w:id="4" w:name="_Hlk168848390"/>
            <w:r w:rsidRPr="00CC133A">
              <w:rPr>
                <w:rFonts w:ascii="Times New Roman" w:hAnsi="Times New Roman"/>
                <w:bCs/>
                <w:sz w:val="24"/>
                <w:szCs w:val="24"/>
              </w:rPr>
              <w:t xml:space="preserve">Acquisition of Green Climate Funds in Tanzania </w:t>
            </w:r>
            <w:bookmarkEnd w:id="4"/>
          </w:p>
        </w:tc>
        <w:tc>
          <w:tcPr>
            <w:tcW w:w="1260" w:type="dxa"/>
          </w:tcPr>
          <w:p w14:paraId="2675B291"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10</w:t>
            </w:r>
            <w:r w:rsidRPr="00CC133A">
              <w:rPr>
                <w:rFonts w:ascii="Times New Roman" w:hAnsi="Times New Roman"/>
                <w:bCs/>
                <w:color w:val="000000" w:themeColor="text1"/>
                <w:sz w:val="24"/>
                <w:szCs w:val="24"/>
                <w:vertAlign w:val="superscript"/>
              </w:rPr>
              <w:t>th</w:t>
            </w:r>
            <w:r w:rsidRPr="00CC133A">
              <w:rPr>
                <w:rFonts w:ascii="Times New Roman" w:hAnsi="Times New Roman"/>
                <w:bCs/>
                <w:color w:val="000000" w:themeColor="text1"/>
                <w:sz w:val="24"/>
                <w:szCs w:val="24"/>
              </w:rPr>
              <w:t xml:space="preserve"> May 2024</w:t>
            </w:r>
          </w:p>
        </w:tc>
        <w:tc>
          <w:tcPr>
            <w:tcW w:w="1553" w:type="dxa"/>
          </w:tcPr>
          <w:p w14:paraId="0C503A06"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Seashell Hotel in Dar es Salaam</w:t>
            </w:r>
          </w:p>
        </w:tc>
        <w:tc>
          <w:tcPr>
            <w:tcW w:w="3127" w:type="dxa"/>
            <w:shd w:val="clear" w:color="auto" w:fill="auto"/>
          </w:tcPr>
          <w:p w14:paraId="7CCEA762" w14:textId="77777777" w:rsidR="005B2637" w:rsidRPr="00CC133A" w:rsidRDefault="005B2637" w:rsidP="00A023B7">
            <w:pPr>
              <w:pStyle w:val="HTMLPreformatted"/>
              <w:shd w:val="clear" w:color="auto" w:fill="F8F9FA"/>
              <w:spacing w:line="276" w:lineRule="auto"/>
              <w:jc w:val="both"/>
              <w:rPr>
                <w:rFonts w:ascii="Times New Roman" w:hAnsi="Times New Roman"/>
                <w:bCs/>
                <w:sz w:val="24"/>
                <w:szCs w:val="24"/>
              </w:rPr>
            </w:pPr>
            <w:r w:rsidRPr="00CC133A">
              <w:rPr>
                <w:rFonts w:ascii="Times New Roman" w:hAnsi="Times New Roman"/>
                <w:bCs/>
                <w:sz w:val="24"/>
                <w:szCs w:val="24"/>
              </w:rPr>
              <w:t>Tanzania Civil Society Forum on Climate Change (FORUMCC), CRDB BANK, Ministry of Agriculture (MoA)</w:t>
            </w:r>
            <w:bookmarkStart w:id="5" w:name="_GoBack"/>
            <w:bookmarkEnd w:id="5"/>
            <w:r w:rsidRPr="00CC133A">
              <w:rPr>
                <w:rFonts w:ascii="Times New Roman" w:hAnsi="Times New Roman"/>
                <w:bCs/>
                <w:sz w:val="24"/>
                <w:szCs w:val="24"/>
              </w:rPr>
              <w:t xml:space="preserve"> and Mwananchi Official</w:t>
            </w:r>
          </w:p>
        </w:tc>
        <w:tc>
          <w:tcPr>
            <w:tcW w:w="1530" w:type="dxa"/>
          </w:tcPr>
          <w:p w14:paraId="1EF84514"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Meeting</w:t>
            </w:r>
          </w:p>
          <w:p w14:paraId="357EC817" w14:textId="77777777" w:rsidR="005B2637" w:rsidRPr="00CC133A" w:rsidRDefault="005B2637" w:rsidP="00A023B7">
            <w:pPr>
              <w:spacing w:line="276" w:lineRule="auto"/>
              <w:jc w:val="both"/>
              <w:rPr>
                <w:rFonts w:ascii="Times New Roman" w:hAnsi="Times New Roman"/>
                <w:sz w:val="24"/>
                <w:szCs w:val="24"/>
              </w:rPr>
            </w:pPr>
          </w:p>
          <w:p w14:paraId="5BCEDA31" w14:textId="77777777" w:rsidR="005B2637" w:rsidRPr="00CC133A" w:rsidRDefault="005B2637" w:rsidP="00A023B7">
            <w:pPr>
              <w:spacing w:line="276" w:lineRule="auto"/>
              <w:jc w:val="both"/>
              <w:rPr>
                <w:rFonts w:ascii="Times New Roman" w:hAnsi="Times New Roman"/>
                <w:sz w:val="24"/>
                <w:szCs w:val="24"/>
              </w:rPr>
            </w:pPr>
          </w:p>
          <w:p w14:paraId="299580B7" w14:textId="77777777" w:rsidR="005B2637" w:rsidRPr="00CC133A" w:rsidRDefault="005B2637" w:rsidP="00A023B7">
            <w:pPr>
              <w:tabs>
                <w:tab w:val="left" w:pos="955"/>
              </w:tabs>
              <w:spacing w:line="276" w:lineRule="auto"/>
              <w:jc w:val="both"/>
              <w:rPr>
                <w:rFonts w:ascii="Times New Roman" w:hAnsi="Times New Roman"/>
                <w:sz w:val="24"/>
                <w:szCs w:val="24"/>
              </w:rPr>
            </w:pPr>
            <w:r w:rsidRPr="00CC133A">
              <w:rPr>
                <w:rFonts w:ascii="Times New Roman" w:hAnsi="Times New Roman"/>
                <w:sz w:val="24"/>
                <w:szCs w:val="24"/>
              </w:rPr>
              <w:tab/>
            </w:r>
          </w:p>
          <w:p w14:paraId="6777AA12" w14:textId="77777777" w:rsidR="005B2637" w:rsidRPr="00CC133A" w:rsidRDefault="005B2637" w:rsidP="00A023B7">
            <w:pPr>
              <w:spacing w:line="276" w:lineRule="auto"/>
              <w:jc w:val="both"/>
              <w:rPr>
                <w:rFonts w:ascii="Times New Roman" w:hAnsi="Times New Roman"/>
                <w:sz w:val="24"/>
                <w:szCs w:val="24"/>
              </w:rPr>
            </w:pPr>
          </w:p>
          <w:p w14:paraId="74C45A37" w14:textId="77777777" w:rsidR="005B2637" w:rsidRPr="00CC133A" w:rsidRDefault="005B2637" w:rsidP="00A023B7">
            <w:pPr>
              <w:spacing w:line="276" w:lineRule="auto"/>
              <w:jc w:val="both"/>
              <w:rPr>
                <w:rFonts w:ascii="Times New Roman" w:hAnsi="Times New Roman"/>
                <w:sz w:val="24"/>
                <w:szCs w:val="24"/>
              </w:rPr>
            </w:pPr>
          </w:p>
        </w:tc>
      </w:tr>
      <w:tr w:rsidR="005B2637" w:rsidRPr="00CC133A" w14:paraId="22156528" w14:textId="77777777" w:rsidTr="00A023B7">
        <w:trPr>
          <w:trHeight w:val="512"/>
        </w:trPr>
        <w:tc>
          <w:tcPr>
            <w:tcW w:w="672" w:type="dxa"/>
          </w:tcPr>
          <w:p w14:paraId="60A80EC2" w14:textId="77777777" w:rsidR="005B2637" w:rsidRPr="00CC133A" w:rsidRDefault="005B2637" w:rsidP="00A023B7">
            <w:pPr>
              <w:spacing w:after="0" w:line="276" w:lineRule="auto"/>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2.</w:t>
            </w:r>
          </w:p>
        </w:tc>
        <w:tc>
          <w:tcPr>
            <w:tcW w:w="2070" w:type="dxa"/>
          </w:tcPr>
          <w:p w14:paraId="2A4B0B89" w14:textId="77777777" w:rsidR="005B2637" w:rsidRPr="00CC133A" w:rsidRDefault="005B2637" w:rsidP="00A023B7">
            <w:pPr>
              <w:pStyle w:val="NormalWeb"/>
              <w:spacing w:before="0" w:beforeAutospacing="0" w:after="0" w:afterAutospacing="0" w:line="276" w:lineRule="auto"/>
              <w:jc w:val="both"/>
              <w:rPr>
                <w:bCs/>
                <w:color w:val="000000" w:themeColor="text1"/>
              </w:rPr>
            </w:pPr>
            <w:r w:rsidRPr="00CC133A">
              <w:rPr>
                <w:bCs/>
                <w:color w:val="000000" w:themeColor="text1"/>
              </w:rPr>
              <w:t>Innovative technological ideas in improving agricultural practices among members of Southern African Development Community (SADC).</w:t>
            </w:r>
          </w:p>
          <w:p w14:paraId="1C063F31"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p>
        </w:tc>
        <w:tc>
          <w:tcPr>
            <w:tcW w:w="1260" w:type="dxa"/>
          </w:tcPr>
          <w:p w14:paraId="36B30C06"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20</w:t>
            </w:r>
            <w:r w:rsidRPr="00CC133A">
              <w:rPr>
                <w:rFonts w:ascii="Times New Roman" w:hAnsi="Times New Roman"/>
                <w:bCs/>
                <w:color w:val="000000" w:themeColor="text1"/>
                <w:sz w:val="24"/>
                <w:szCs w:val="24"/>
                <w:vertAlign w:val="superscript"/>
              </w:rPr>
              <w:t>th</w:t>
            </w:r>
            <w:r w:rsidRPr="00CC133A">
              <w:rPr>
                <w:rFonts w:ascii="Times New Roman" w:hAnsi="Times New Roman"/>
                <w:bCs/>
                <w:color w:val="000000" w:themeColor="text1"/>
                <w:sz w:val="24"/>
                <w:szCs w:val="24"/>
              </w:rPr>
              <w:t xml:space="preserve"> to 24</w:t>
            </w:r>
            <w:r w:rsidRPr="00CC133A">
              <w:rPr>
                <w:rFonts w:ascii="Times New Roman" w:hAnsi="Times New Roman"/>
                <w:bCs/>
                <w:color w:val="000000" w:themeColor="text1"/>
                <w:sz w:val="24"/>
                <w:szCs w:val="24"/>
                <w:vertAlign w:val="superscript"/>
              </w:rPr>
              <w:t>th</w:t>
            </w:r>
            <w:r w:rsidRPr="00CC133A">
              <w:rPr>
                <w:rFonts w:ascii="Times New Roman" w:hAnsi="Times New Roman"/>
                <w:bCs/>
                <w:color w:val="000000" w:themeColor="text1"/>
                <w:sz w:val="24"/>
                <w:szCs w:val="24"/>
              </w:rPr>
              <w:t xml:space="preserve"> May 2024</w:t>
            </w:r>
          </w:p>
        </w:tc>
        <w:tc>
          <w:tcPr>
            <w:tcW w:w="1553" w:type="dxa"/>
          </w:tcPr>
          <w:p w14:paraId="0DE11820"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Johannesburg in South Africa.</w:t>
            </w:r>
          </w:p>
        </w:tc>
        <w:tc>
          <w:tcPr>
            <w:tcW w:w="3127" w:type="dxa"/>
          </w:tcPr>
          <w:p w14:paraId="0F674437" w14:textId="66597FAA" w:rsidR="005B2637" w:rsidRPr="00CC133A" w:rsidRDefault="005B2637" w:rsidP="00A023B7">
            <w:pPr>
              <w:pStyle w:val="HTMLPreformatted"/>
              <w:shd w:val="clear" w:color="auto" w:fill="F8F9FA"/>
              <w:spacing w:line="276" w:lineRule="auto"/>
              <w:jc w:val="both"/>
              <w:rPr>
                <w:rFonts w:ascii="Times New Roman" w:hAnsi="Times New Roman"/>
                <w:bCs/>
                <w:sz w:val="24"/>
                <w:szCs w:val="24"/>
              </w:rPr>
            </w:pPr>
            <w:r w:rsidRPr="00CC133A">
              <w:rPr>
                <w:rFonts w:ascii="Times New Roman" w:hAnsi="Times New Roman"/>
                <w:bCs/>
                <w:sz w:val="24"/>
                <w:szCs w:val="24"/>
              </w:rPr>
              <w:t>Lesotho,</w:t>
            </w:r>
            <w:r w:rsidR="006345AE">
              <w:rPr>
                <w:rFonts w:ascii="Times New Roman" w:hAnsi="Times New Roman"/>
                <w:bCs/>
                <w:sz w:val="24"/>
                <w:szCs w:val="24"/>
              </w:rPr>
              <w:t xml:space="preserve"> </w:t>
            </w:r>
            <w:r w:rsidRPr="00CC133A">
              <w:rPr>
                <w:rFonts w:ascii="Times New Roman" w:hAnsi="Times New Roman"/>
                <w:bCs/>
                <w:sz w:val="24"/>
                <w:szCs w:val="24"/>
              </w:rPr>
              <w:t>Mauritius,</w:t>
            </w:r>
            <w:r w:rsidR="006345AE">
              <w:rPr>
                <w:rFonts w:ascii="Times New Roman" w:hAnsi="Times New Roman"/>
                <w:bCs/>
                <w:sz w:val="24"/>
                <w:szCs w:val="24"/>
              </w:rPr>
              <w:t xml:space="preserve"> </w:t>
            </w:r>
            <w:r w:rsidRPr="00CC133A">
              <w:rPr>
                <w:rFonts w:ascii="Times New Roman" w:hAnsi="Times New Roman"/>
                <w:bCs/>
                <w:sz w:val="24"/>
                <w:szCs w:val="24"/>
              </w:rPr>
              <w:t>Angola,</w:t>
            </w:r>
            <w:r w:rsidR="006345AE">
              <w:rPr>
                <w:rFonts w:ascii="Times New Roman" w:hAnsi="Times New Roman"/>
                <w:bCs/>
                <w:sz w:val="24"/>
                <w:szCs w:val="24"/>
              </w:rPr>
              <w:t xml:space="preserve"> </w:t>
            </w:r>
            <w:r w:rsidRPr="00CC133A">
              <w:rPr>
                <w:rFonts w:ascii="Times New Roman" w:hAnsi="Times New Roman"/>
                <w:bCs/>
                <w:sz w:val="24"/>
                <w:szCs w:val="24"/>
              </w:rPr>
              <w:t>Zambia,</w:t>
            </w:r>
            <w:r w:rsidR="006345AE">
              <w:rPr>
                <w:rFonts w:ascii="Times New Roman" w:hAnsi="Times New Roman"/>
                <w:bCs/>
                <w:sz w:val="24"/>
                <w:szCs w:val="24"/>
              </w:rPr>
              <w:t xml:space="preserve"> </w:t>
            </w:r>
            <w:r w:rsidRPr="00CC133A">
              <w:rPr>
                <w:rFonts w:ascii="Times New Roman" w:hAnsi="Times New Roman"/>
                <w:bCs/>
                <w:sz w:val="24"/>
                <w:szCs w:val="24"/>
              </w:rPr>
              <w:t>Malawi,</w:t>
            </w:r>
            <w:r w:rsidR="006345AE">
              <w:rPr>
                <w:rFonts w:ascii="Times New Roman" w:hAnsi="Times New Roman"/>
                <w:bCs/>
                <w:sz w:val="24"/>
                <w:szCs w:val="24"/>
              </w:rPr>
              <w:t xml:space="preserve"> </w:t>
            </w:r>
            <w:r w:rsidRPr="00CC133A">
              <w:rPr>
                <w:rFonts w:ascii="Times New Roman" w:hAnsi="Times New Roman"/>
                <w:bCs/>
                <w:sz w:val="24"/>
                <w:szCs w:val="24"/>
              </w:rPr>
              <w:t>Mozambique,</w:t>
            </w:r>
            <w:r w:rsidR="006345AE">
              <w:rPr>
                <w:rFonts w:ascii="Times New Roman" w:hAnsi="Times New Roman"/>
                <w:bCs/>
                <w:sz w:val="24"/>
                <w:szCs w:val="24"/>
              </w:rPr>
              <w:t xml:space="preserve"> </w:t>
            </w:r>
            <w:r w:rsidRPr="00CC133A">
              <w:rPr>
                <w:rFonts w:ascii="Times New Roman" w:hAnsi="Times New Roman"/>
                <w:bCs/>
                <w:sz w:val="24"/>
                <w:szCs w:val="24"/>
              </w:rPr>
              <w:t>South Africa,</w:t>
            </w:r>
            <w:r w:rsidR="006345AE">
              <w:rPr>
                <w:rFonts w:ascii="Times New Roman" w:hAnsi="Times New Roman"/>
                <w:bCs/>
                <w:sz w:val="24"/>
                <w:szCs w:val="24"/>
              </w:rPr>
              <w:t xml:space="preserve"> </w:t>
            </w:r>
            <w:r w:rsidRPr="00CC133A">
              <w:rPr>
                <w:rFonts w:ascii="Times New Roman" w:hAnsi="Times New Roman"/>
                <w:bCs/>
                <w:sz w:val="24"/>
                <w:szCs w:val="24"/>
              </w:rPr>
              <w:t>Seychelles and Zimbabwe</w:t>
            </w:r>
          </w:p>
        </w:tc>
        <w:tc>
          <w:tcPr>
            <w:tcW w:w="1530" w:type="dxa"/>
          </w:tcPr>
          <w:p w14:paraId="07B0BB7D"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Meeting</w:t>
            </w:r>
          </w:p>
        </w:tc>
      </w:tr>
      <w:tr w:rsidR="005B2637" w:rsidRPr="00CC133A" w14:paraId="7B1A73B7" w14:textId="77777777" w:rsidTr="00A023B7">
        <w:trPr>
          <w:trHeight w:val="512"/>
        </w:trPr>
        <w:tc>
          <w:tcPr>
            <w:tcW w:w="672" w:type="dxa"/>
          </w:tcPr>
          <w:p w14:paraId="29D67298" w14:textId="77777777" w:rsidR="005B2637" w:rsidRPr="00CC133A" w:rsidRDefault="005B2637" w:rsidP="00A023B7">
            <w:pPr>
              <w:spacing w:after="0" w:line="276" w:lineRule="auto"/>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3.</w:t>
            </w:r>
          </w:p>
        </w:tc>
        <w:tc>
          <w:tcPr>
            <w:tcW w:w="2070" w:type="dxa"/>
          </w:tcPr>
          <w:p w14:paraId="22F6FA80"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sz w:val="24"/>
                <w:szCs w:val="24"/>
              </w:rPr>
              <w:t>11</w:t>
            </w:r>
            <w:r w:rsidRPr="00CC133A">
              <w:rPr>
                <w:rFonts w:ascii="Times New Roman" w:hAnsi="Times New Roman"/>
                <w:bCs/>
                <w:sz w:val="24"/>
                <w:szCs w:val="24"/>
                <w:vertAlign w:val="superscript"/>
              </w:rPr>
              <w:t xml:space="preserve">th </w:t>
            </w:r>
            <w:r w:rsidRPr="00CC133A">
              <w:rPr>
                <w:rFonts w:ascii="Times New Roman" w:hAnsi="Times New Roman"/>
                <w:bCs/>
                <w:sz w:val="24"/>
                <w:szCs w:val="24"/>
              </w:rPr>
              <w:t>Tanzania Annual Secretaries Association Meeting</w:t>
            </w:r>
          </w:p>
        </w:tc>
        <w:tc>
          <w:tcPr>
            <w:tcW w:w="1260" w:type="dxa"/>
          </w:tcPr>
          <w:p w14:paraId="77F4CCB3"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20</w:t>
            </w:r>
            <w:r w:rsidRPr="00CC133A">
              <w:rPr>
                <w:rFonts w:ascii="Times New Roman" w:hAnsi="Times New Roman"/>
                <w:bCs/>
                <w:color w:val="000000" w:themeColor="text1"/>
                <w:sz w:val="24"/>
                <w:szCs w:val="24"/>
                <w:vertAlign w:val="superscript"/>
              </w:rPr>
              <w:t xml:space="preserve">th </w:t>
            </w:r>
            <w:r w:rsidRPr="00CC133A">
              <w:rPr>
                <w:rFonts w:ascii="Times New Roman" w:hAnsi="Times New Roman"/>
                <w:bCs/>
                <w:color w:val="000000" w:themeColor="text1"/>
                <w:sz w:val="24"/>
                <w:szCs w:val="24"/>
              </w:rPr>
              <w:t>to 24</w:t>
            </w:r>
            <w:r w:rsidRPr="00CC133A">
              <w:rPr>
                <w:rFonts w:ascii="Times New Roman" w:hAnsi="Times New Roman"/>
                <w:bCs/>
                <w:color w:val="000000" w:themeColor="text1"/>
                <w:sz w:val="24"/>
                <w:szCs w:val="24"/>
                <w:vertAlign w:val="superscript"/>
              </w:rPr>
              <w:t>th</w:t>
            </w:r>
            <w:r w:rsidRPr="00CC133A">
              <w:rPr>
                <w:rFonts w:ascii="Times New Roman" w:hAnsi="Times New Roman"/>
                <w:bCs/>
                <w:color w:val="000000" w:themeColor="text1"/>
                <w:sz w:val="24"/>
                <w:szCs w:val="24"/>
              </w:rPr>
              <w:t xml:space="preserve"> May 2024</w:t>
            </w:r>
          </w:p>
        </w:tc>
        <w:tc>
          <w:tcPr>
            <w:tcW w:w="1553" w:type="dxa"/>
          </w:tcPr>
          <w:p w14:paraId="055DE4D2"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CCM Kirumba Stadium in  Mwanza</w:t>
            </w:r>
          </w:p>
        </w:tc>
        <w:tc>
          <w:tcPr>
            <w:tcW w:w="3127" w:type="dxa"/>
          </w:tcPr>
          <w:p w14:paraId="7E1FEE14" w14:textId="77777777" w:rsidR="005B2637" w:rsidRPr="00CC133A" w:rsidRDefault="005B2637" w:rsidP="00A023B7">
            <w:pPr>
              <w:pStyle w:val="HTMLPreformatted"/>
              <w:shd w:val="clear" w:color="auto" w:fill="F8F9FA"/>
              <w:spacing w:line="276" w:lineRule="auto"/>
              <w:jc w:val="both"/>
              <w:rPr>
                <w:rFonts w:ascii="Times New Roman" w:hAnsi="Times New Roman"/>
                <w:bCs/>
                <w:sz w:val="24"/>
                <w:szCs w:val="24"/>
              </w:rPr>
            </w:pPr>
            <w:r w:rsidRPr="00CC133A">
              <w:rPr>
                <w:rFonts w:ascii="Times New Roman" w:hAnsi="Times New Roman"/>
                <w:bCs/>
                <w:sz w:val="24"/>
                <w:szCs w:val="24"/>
              </w:rPr>
              <w:t>All Secretaries from Tanzania and Zanzibar Government and Non-Government Institutions</w:t>
            </w:r>
          </w:p>
        </w:tc>
        <w:tc>
          <w:tcPr>
            <w:tcW w:w="1530" w:type="dxa"/>
          </w:tcPr>
          <w:p w14:paraId="29FD7266" w14:textId="77777777" w:rsidR="005B2637" w:rsidRPr="00CC133A" w:rsidRDefault="005B2637" w:rsidP="00A023B7">
            <w:pPr>
              <w:pStyle w:val="ListParagraph"/>
              <w:spacing w:after="0" w:line="276" w:lineRule="auto"/>
              <w:ind w:left="0"/>
              <w:jc w:val="both"/>
              <w:rPr>
                <w:rFonts w:ascii="Times New Roman" w:hAnsi="Times New Roman"/>
                <w:bCs/>
                <w:color w:val="000000" w:themeColor="text1"/>
                <w:sz w:val="24"/>
                <w:szCs w:val="24"/>
              </w:rPr>
            </w:pPr>
            <w:r w:rsidRPr="00CC133A">
              <w:rPr>
                <w:rFonts w:ascii="Times New Roman" w:hAnsi="Times New Roman"/>
                <w:bCs/>
                <w:color w:val="000000" w:themeColor="text1"/>
                <w:sz w:val="24"/>
                <w:szCs w:val="24"/>
              </w:rPr>
              <w:t>Meeting</w:t>
            </w:r>
          </w:p>
        </w:tc>
      </w:tr>
    </w:tbl>
    <w:p w14:paraId="74EB90AF" w14:textId="62FD70F1" w:rsidR="005B2637" w:rsidRDefault="005B2637" w:rsidP="004C31E3">
      <w:pPr>
        <w:pStyle w:val="NormalWeb"/>
        <w:spacing w:before="120" w:beforeAutospacing="0" w:after="120" w:afterAutospacing="0" w:line="360" w:lineRule="auto"/>
        <w:jc w:val="both"/>
        <w:rPr>
          <w:rFonts w:ascii="Arial" w:hAnsi="Arial" w:cs="Arial"/>
          <w:b/>
          <w:bCs/>
          <w:color w:val="000000"/>
        </w:rPr>
      </w:pPr>
    </w:p>
    <w:p w14:paraId="6B399D93" w14:textId="20D14C45" w:rsidR="004C3F18" w:rsidRPr="00B56CE6" w:rsidRDefault="009B07A2" w:rsidP="00F41AA7">
      <w:pPr>
        <w:pStyle w:val="NormalWeb"/>
        <w:spacing w:before="120" w:beforeAutospacing="0" w:after="120" w:afterAutospacing="0" w:line="360" w:lineRule="auto"/>
        <w:jc w:val="both"/>
        <w:rPr>
          <w:rFonts w:ascii="Arial" w:hAnsi="Arial" w:cs="Arial"/>
          <w:b/>
          <w:bCs/>
          <w:color w:val="000000" w:themeColor="text1"/>
        </w:rPr>
      </w:pPr>
      <w:r>
        <w:rPr>
          <w:rFonts w:ascii="Arial" w:hAnsi="Arial" w:cs="Arial"/>
          <w:b/>
          <w:bCs/>
          <w:color w:val="000000" w:themeColor="text1"/>
        </w:rPr>
        <w:t>6</w:t>
      </w:r>
      <w:r w:rsidR="004D0EFD" w:rsidRPr="00B56CE6">
        <w:rPr>
          <w:rFonts w:ascii="Arial" w:hAnsi="Arial" w:cs="Arial"/>
          <w:b/>
          <w:bCs/>
          <w:color w:val="000000" w:themeColor="text1"/>
        </w:rPr>
        <w:t>.</w:t>
      </w:r>
      <w:r>
        <w:rPr>
          <w:rFonts w:ascii="Arial" w:hAnsi="Arial" w:cs="Arial"/>
          <w:b/>
          <w:bCs/>
          <w:color w:val="000000" w:themeColor="text1"/>
        </w:rPr>
        <w:t>2</w:t>
      </w:r>
      <w:r w:rsidR="00E138CC" w:rsidRPr="0002797E">
        <w:rPr>
          <w:rFonts w:ascii="Arial" w:hAnsi="Arial" w:cs="Arial"/>
          <w:b/>
          <w:bCs/>
        </w:rPr>
        <w:t xml:space="preserve"> Visitations</w:t>
      </w:r>
    </w:p>
    <w:p w14:paraId="7F416E23" w14:textId="18FF4B41" w:rsidR="00AD4DDE" w:rsidRPr="00B56CE6" w:rsidRDefault="00E33D96" w:rsidP="00B56CE6">
      <w:pPr>
        <w:pStyle w:val="NormalWeb"/>
        <w:spacing w:before="0" w:beforeAutospacing="0" w:after="0" w:afterAutospacing="0" w:line="360" w:lineRule="auto"/>
        <w:jc w:val="both"/>
        <w:rPr>
          <w:rFonts w:ascii="Arial" w:hAnsi="Arial" w:cs="Arial"/>
          <w:color w:val="000000" w:themeColor="text1"/>
        </w:rPr>
      </w:pPr>
      <w:r w:rsidRPr="00B56CE6">
        <w:rPr>
          <w:rFonts w:ascii="Arial" w:hAnsi="Arial" w:cs="Arial"/>
          <w:color w:val="000000" w:themeColor="text1"/>
        </w:rPr>
        <w:t xml:space="preserve">Total number of </w:t>
      </w:r>
      <w:r w:rsidR="0002797E">
        <w:rPr>
          <w:rFonts w:ascii="Arial" w:hAnsi="Arial" w:cs="Arial"/>
          <w:b/>
          <w:color w:val="000000" w:themeColor="text1"/>
        </w:rPr>
        <w:t>28</w:t>
      </w:r>
      <w:r w:rsidR="00D73B39" w:rsidRPr="00B56CE6">
        <w:rPr>
          <w:rFonts w:ascii="Arial" w:hAnsi="Arial" w:cs="Arial"/>
          <w:b/>
          <w:color w:val="000000" w:themeColor="text1"/>
        </w:rPr>
        <w:t xml:space="preserve"> </w:t>
      </w:r>
      <w:r w:rsidRPr="00B56CE6">
        <w:rPr>
          <w:rFonts w:ascii="Arial" w:hAnsi="Arial" w:cs="Arial"/>
          <w:b/>
          <w:color w:val="000000" w:themeColor="text1"/>
        </w:rPr>
        <w:t>visitors (</w:t>
      </w:r>
      <w:r w:rsidR="0002797E">
        <w:rPr>
          <w:rFonts w:ascii="Arial" w:hAnsi="Arial" w:cs="Arial"/>
          <w:b/>
          <w:color w:val="000000" w:themeColor="text1"/>
        </w:rPr>
        <w:t>19</w:t>
      </w:r>
      <w:r w:rsidR="001C410E" w:rsidRPr="00B56CE6">
        <w:rPr>
          <w:rFonts w:ascii="Arial" w:hAnsi="Arial" w:cs="Arial"/>
          <w:b/>
          <w:color w:val="000000" w:themeColor="text1"/>
        </w:rPr>
        <w:t xml:space="preserve"> </w:t>
      </w:r>
      <w:r w:rsidR="006E5C43" w:rsidRPr="00B56CE6">
        <w:rPr>
          <w:rFonts w:ascii="Arial" w:hAnsi="Arial" w:cs="Arial"/>
          <w:b/>
          <w:color w:val="000000" w:themeColor="text1"/>
        </w:rPr>
        <w:t>Males</w:t>
      </w:r>
      <w:r w:rsidR="0002797E">
        <w:rPr>
          <w:rFonts w:ascii="Arial" w:hAnsi="Arial" w:cs="Arial"/>
          <w:b/>
          <w:color w:val="000000" w:themeColor="text1"/>
        </w:rPr>
        <w:t xml:space="preserve"> and 9</w:t>
      </w:r>
      <w:r w:rsidR="00AD207C" w:rsidRPr="00B56CE6">
        <w:rPr>
          <w:rFonts w:ascii="Arial" w:hAnsi="Arial" w:cs="Arial"/>
          <w:b/>
          <w:color w:val="000000" w:themeColor="text1"/>
        </w:rPr>
        <w:t xml:space="preserve"> Female</w:t>
      </w:r>
      <w:r w:rsidR="007664FA" w:rsidRPr="00B56CE6">
        <w:rPr>
          <w:rFonts w:ascii="Arial" w:hAnsi="Arial" w:cs="Arial"/>
          <w:b/>
          <w:color w:val="000000" w:themeColor="text1"/>
        </w:rPr>
        <w:t>s</w:t>
      </w:r>
      <w:r w:rsidR="006E5C43" w:rsidRPr="00B56CE6">
        <w:rPr>
          <w:rFonts w:ascii="Arial" w:hAnsi="Arial" w:cs="Arial"/>
          <w:b/>
          <w:color w:val="000000" w:themeColor="text1"/>
        </w:rPr>
        <w:t>)</w:t>
      </w:r>
      <w:r w:rsidR="006E5C43" w:rsidRPr="00B56CE6">
        <w:rPr>
          <w:rFonts w:ascii="Arial" w:hAnsi="Arial" w:cs="Arial"/>
          <w:color w:val="000000" w:themeColor="text1"/>
        </w:rPr>
        <w:t xml:space="preserve"> stakeholders</w:t>
      </w:r>
      <w:r w:rsidRPr="00B56CE6">
        <w:rPr>
          <w:rFonts w:ascii="Arial" w:hAnsi="Arial" w:cs="Arial"/>
          <w:color w:val="000000" w:themeColor="text1"/>
        </w:rPr>
        <w:t xml:space="preserve"> visited the </w:t>
      </w:r>
      <w:r w:rsidR="009B07A2" w:rsidRPr="00B56CE6">
        <w:rPr>
          <w:rFonts w:ascii="Arial" w:hAnsi="Arial" w:cs="Arial"/>
          <w:color w:val="000000" w:themeColor="text1"/>
        </w:rPr>
        <w:t>Centre</w:t>
      </w:r>
      <w:r w:rsidR="00D73B39" w:rsidRPr="00B56CE6">
        <w:rPr>
          <w:rFonts w:ascii="Arial" w:hAnsi="Arial" w:cs="Arial"/>
          <w:color w:val="000000" w:themeColor="text1"/>
        </w:rPr>
        <w:t xml:space="preserve"> for different purposes from </w:t>
      </w:r>
      <w:r w:rsidR="0002797E">
        <w:rPr>
          <w:rFonts w:ascii="Arial" w:hAnsi="Arial" w:cs="Arial"/>
          <w:color w:val="000000" w:themeColor="text1"/>
        </w:rPr>
        <w:t>April</w:t>
      </w:r>
      <w:r w:rsidR="00074708" w:rsidRPr="00B56CE6">
        <w:rPr>
          <w:rFonts w:ascii="Arial" w:hAnsi="Arial" w:cs="Arial"/>
          <w:color w:val="000000" w:themeColor="text1"/>
        </w:rPr>
        <w:t xml:space="preserve"> </w:t>
      </w:r>
      <w:r w:rsidR="00D73B39" w:rsidRPr="00B56CE6">
        <w:rPr>
          <w:rFonts w:ascii="Arial" w:hAnsi="Arial" w:cs="Arial"/>
          <w:color w:val="000000" w:themeColor="text1"/>
        </w:rPr>
        <w:t xml:space="preserve">to </w:t>
      </w:r>
      <w:r w:rsidR="0002797E">
        <w:rPr>
          <w:rFonts w:ascii="Arial" w:hAnsi="Arial" w:cs="Arial"/>
          <w:color w:val="000000" w:themeColor="text1"/>
        </w:rPr>
        <w:t>June</w:t>
      </w:r>
      <w:r w:rsidR="00D73B39" w:rsidRPr="00B56CE6">
        <w:rPr>
          <w:rFonts w:ascii="Arial" w:hAnsi="Arial" w:cs="Arial"/>
          <w:color w:val="000000" w:themeColor="text1"/>
        </w:rPr>
        <w:t xml:space="preserve"> </w:t>
      </w:r>
      <w:r w:rsidRPr="00B56CE6">
        <w:rPr>
          <w:rFonts w:ascii="Arial" w:hAnsi="Arial" w:cs="Arial"/>
          <w:color w:val="000000" w:themeColor="text1"/>
        </w:rPr>
        <w:t xml:space="preserve">as shown in Table </w:t>
      </w:r>
      <w:r w:rsidR="00835191">
        <w:rPr>
          <w:rFonts w:ascii="Arial" w:hAnsi="Arial" w:cs="Arial"/>
          <w:color w:val="000000" w:themeColor="text1"/>
        </w:rPr>
        <w:t>6</w:t>
      </w:r>
      <w:r w:rsidRPr="00B56CE6">
        <w:rPr>
          <w:rFonts w:ascii="Arial" w:hAnsi="Arial" w:cs="Arial"/>
          <w:color w:val="000000" w:themeColor="text1"/>
        </w:rPr>
        <w:t xml:space="preserve"> below.</w:t>
      </w:r>
    </w:p>
    <w:p w14:paraId="29D6D31A" w14:textId="1FA1C22E" w:rsidR="00A34D83" w:rsidRDefault="00A34D83" w:rsidP="004C31E3">
      <w:pPr>
        <w:pStyle w:val="ListParagraph"/>
        <w:keepNext/>
        <w:spacing w:after="0" w:line="360" w:lineRule="auto"/>
        <w:ind w:left="68"/>
        <w:contextualSpacing w:val="0"/>
        <w:jc w:val="both"/>
        <w:rPr>
          <w:rFonts w:ascii="Arial" w:hAnsi="Arial" w:cs="Arial"/>
          <w:b/>
          <w:color w:val="000000"/>
          <w:sz w:val="24"/>
          <w:szCs w:val="24"/>
        </w:rPr>
      </w:pPr>
      <w:r w:rsidRPr="00B56CE6">
        <w:rPr>
          <w:rFonts w:ascii="Arial" w:hAnsi="Arial" w:cs="Arial"/>
          <w:b/>
          <w:color w:val="000000"/>
          <w:sz w:val="24"/>
          <w:szCs w:val="24"/>
        </w:rPr>
        <w:t xml:space="preserve">Table </w:t>
      </w:r>
      <w:r w:rsidR="009B07A2">
        <w:rPr>
          <w:rFonts w:ascii="Arial" w:hAnsi="Arial" w:cs="Arial"/>
          <w:b/>
          <w:color w:val="000000"/>
          <w:sz w:val="24"/>
          <w:szCs w:val="24"/>
        </w:rPr>
        <w:t>6</w:t>
      </w:r>
      <w:r w:rsidR="00835191">
        <w:rPr>
          <w:rFonts w:ascii="Arial" w:hAnsi="Arial" w:cs="Arial"/>
          <w:b/>
          <w:color w:val="000000"/>
          <w:sz w:val="24"/>
          <w:szCs w:val="24"/>
        </w:rPr>
        <w:t>: Visitors visited the centre</w:t>
      </w:r>
    </w:p>
    <w:tbl>
      <w:tblPr>
        <w:tblW w:w="1009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1713"/>
        <w:gridCol w:w="1978"/>
        <w:gridCol w:w="1723"/>
        <w:gridCol w:w="3862"/>
      </w:tblGrid>
      <w:tr w:rsidR="00DD7205" w:rsidRPr="00DD7205" w14:paraId="5BC92181" w14:textId="77777777" w:rsidTr="00DD7205">
        <w:trPr>
          <w:trHeight w:val="755"/>
        </w:trPr>
        <w:tc>
          <w:tcPr>
            <w:tcW w:w="823" w:type="dxa"/>
            <w:vAlign w:val="center"/>
          </w:tcPr>
          <w:p w14:paraId="64A9BCBC" w14:textId="77777777" w:rsidR="00DD7205" w:rsidRPr="00DD7205" w:rsidRDefault="00DD7205" w:rsidP="00DD7205">
            <w:pPr>
              <w:spacing w:after="0" w:line="240" w:lineRule="auto"/>
              <w:contextualSpacing/>
              <w:jc w:val="center"/>
              <w:rPr>
                <w:rFonts w:ascii="Times New Roman" w:hAnsi="Times New Roman"/>
                <w:b/>
                <w:color w:val="000000"/>
                <w:sz w:val="24"/>
                <w:szCs w:val="24"/>
              </w:rPr>
            </w:pPr>
            <w:r w:rsidRPr="00DD7205">
              <w:rPr>
                <w:rFonts w:ascii="Times New Roman" w:hAnsi="Times New Roman"/>
                <w:b/>
                <w:color w:val="000000"/>
                <w:sz w:val="24"/>
                <w:szCs w:val="24"/>
              </w:rPr>
              <w:t>S/No</w:t>
            </w:r>
          </w:p>
        </w:tc>
        <w:tc>
          <w:tcPr>
            <w:tcW w:w="1713" w:type="dxa"/>
            <w:vAlign w:val="center"/>
          </w:tcPr>
          <w:p w14:paraId="5EBA5BBA" w14:textId="77777777" w:rsidR="00DD7205" w:rsidRPr="00DD7205" w:rsidRDefault="00DD7205" w:rsidP="00DD7205">
            <w:pPr>
              <w:spacing w:after="0" w:line="240" w:lineRule="auto"/>
              <w:contextualSpacing/>
              <w:jc w:val="center"/>
              <w:rPr>
                <w:rFonts w:ascii="Times New Roman" w:hAnsi="Times New Roman"/>
                <w:b/>
                <w:color w:val="000000"/>
                <w:sz w:val="24"/>
                <w:szCs w:val="24"/>
              </w:rPr>
            </w:pPr>
            <w:r w:rsidRPr="00DD7205">
              <w:rPr>
                <w:rFonts w:ascii="Times New Roman" w:hAnsi="Times New Roman"/>
                <w:b/>
                <w:color w:val="000000"/>
                <w:sz w:val="24"/>
                <w:szCs w:val="24"/>
              </w:rPr>
              <w:t>Date of the visit</w:t>
            </w:r>
          </w:p>
        </w:tc>
        <w:tc>
          <w:tcPr>
            <w:tcW w:w="1978" w:type="dxa"/>
            <w:vAlign w:val="center"/>
          </w:tcPr>
          <w:p w14:paraId="2E5DC9D6" w14:textId="77777777" w:rsidR="00DD7205" w:rsidRPr="00DD7205" w:rsidRDefault="00DD7205" w:rsidP="00DD7205">
            <w:pPr>
              <w:spacing w:after="0" w:line="240" w:lineRule="auto"/>
              <w:contextualSpacing/>
              <w:jc w:val="center"/>
              <w:rPr>
                <w:rFonts w:ascii="Times New Roman" w:hAnsi="Times New Roman"/>
                <w:b/>
                <w:color w:val="000000"/>
                <w:sz w:val="24"/>
                <w:szCs w:val="24"/>
              </w:rPr>
            </w:pPr>
            <w:r w:rsidRPr="00DD7205">
              <w:rPr>
                <w:rFonts w:ascii="Times New Roman" w:hAnsi="Times New Roman"/>
                <w:b/>
                <w:color w:val="000000"/>
                <w:sz w:val="24"/>
                <w:szCs w:val="24"/>
              </w:rPr>
              <w:t>Type of visitors</w:t>
            </w:r>
          </w:p>
        </w:tc>
        <w:tc>
          <w:tcPr>
            <w:tcW w:w="1723" w:type="dxa"/>
            <w:vAlign w:val="center"/>
          </w:tcPr>
          <w:p w14:paraId="5F14D35C" w14:textId="77777777" w:rsidR="00DD7205" w:rsidRPr="00DD7205" w:rsidRDefault="00DD7205" w:rsidP="00DD7205">
            <w:pPr>
              <w:spacing w:after="0" w:line="240" w:lineRule="auto"/>
              <w:contextualSpacing/>
              <w:jc w:val="center"/>
              <w:rPr>
                <w:rFonts w:ascii="Times New Roman" w:hAnsi="Times New Roman"/>
                <w:b/>
                <w:color w:val="000000"/>
                <w:sz w:val="24"/>
                <w:szCs w:val="24"/>
              </w:rPr>
            </w:pPr>
            <w:r w:rsidRPr="00DD7205">
              <w:rPr>
                <w:rFonts w:ascii="Times New Roman" w:hAnsi="Times New Roman"/>
                <w:b/>
                <w:color w:val="000000"/>
                <w:sz w:val="24"/>
                <w:szCs w:val="24"/>
              </w:rPr>
              <w:t>Total number</w:t>
            </w:r>
          </w:p>
        </w:tc>
        <w:tc>
          <w:tcPr>
            <w:tcW w:w="3862" w:type="dxa"/>
            <w:vAlign w:val="center"/>
          </w:tcPr>
          <w:p w14:paraId="3CFD483D" w14:textId="77777777" w:rsidR="00DD7205" w:rsidRPr="00DD7205" w:rsidRDefault="00DD7205" w:rsidP="00DD7205">
            <w:pPr>
              <w:spacing w:after="0" w:line="240" w:lineRule="auto"/>
              <w:contextualSpacing/>
              <w:jc w:val="center"/>
              <w:rPr>
                <w:rFonts w:ascii="Times New Roman" w:hAnsi="Times New Roman"/>
                <w:b/>
                <w:color w:val="000000"/>
                <w:sz w:val="24"/>
                <w:szCs w:val="24"/>
              </w:rPr>
            </w:pPr>
            <w:r w:rsidRPr="00DD7205">
              <w:rPr>
                <w:rFonts w:ascii="Times New Roman" w:hAnsi="Times New Roman"/>
                <w:b/>
                <w:color w:val="000000"/>
                <w:sz w:val="24"/>
                <w:szCs w:val="24"/>
              </w:rPr>
              <w:t>Aim of the visit</w:t>
            </w:r>
          </w:p>
        </w:tc>
      </w:tr>
      <w:tr w:rsidR="00DD7205" w:rsidRPr="00DD7205" w14:paraId="5C7DC405" w14:textId="77777777" w:rsidTr="00DD7205">
        <w:trPr>
          <w:trHeight w:val="705"/>
        </w:trPr>
        <w:tc>
          <w:tcPr>
            <w:tcW w:w="823" w:type="dxa"/>
            <w:vAlign w:val="center"/>
          </w:tcPr>
          <w:p w14:paraId="4E17276E"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6950916F"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2</w:t>
            </w:r>
            <w:r w:rsidRPr="00DD7205">
              <w:rPr>
                <w:rFonts w:ascii="Times New Roman" w:hAnsi="Times New Roman"/>
                <w:color w:val="000000" w:themeColor="text1"/>
                <w:sz w:val="24"/>
                <w:szCs w:val="24"/>
                <w:vertAlign w:val="superscript"/>
              </w:rPr>
              <w:t xml:space="preserve">th </w:t>
            </w:r>
            <w:r w:rsidRPr="00DD7205">
              <w:rPr>
                <w:rFonts w:ascii="Times New Roman" w:hAnsi="Times New Roman"/>
                <w:color w:val="000000" w:themeColor="text1"/>
                <w:sz w:val="24"/>
                <w:szCs w:val="24"/>
              </w:rPr>
              <w:t>April2024</w:t>
            </w:r>
          </w:p>
        </w:tc>
        <w:tc>
          <w:tcPr>
            <w:tcW w:w="1978" w:type="dxa"/>
            <w:tcBorders>
              <w:top w:val="single" w:sz="4" w:space="0" w:color="auto"/>
              <w:bottom w:val="single" w:sz="4" w:space="0" w:color="auto"/>
            </w:tcBorders>
            <w:vAlign w:val="center"/>
          </w:tcPr>
          <w:p w14:paraId="52E82D6F"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A farmer from Kinondoni-Dsm</w:t>
            </w:r>
          </w:p>
        </w:tc>
        <w:tc>
          <w:tcPr>
            <w:tcW w:w="1723" w:type="dxa"/>
            <w:tcBorders>
              <w:right w:val="single" w:sz="4" w:space="0" w:color="auto"/>
            </w:tcBorders>
            <w:vAlign w:val="center"/>
          </w:tcPr>
          <w:p w14:paraId="3023DA8F"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6A84749E"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p>
          <w:p w14:paraId="767AB4FA"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 xml:space="preserve">He wanted to buy coconut seedlings </w:t>
            </w:r>
          </w:p>
        </w:tc>
      </w:tr>
      <w:tr w:rsidR="00DD7205" w:rsidRPr="00DD7205" w14:paraId="6E4DDC69" w14:textId="77777777" w:rsidTr="00DD7205">
        <w:trPr>
          <w:trHeight w:val="705"/>
        </w:trPr>
        <w:tc>
          <w:tcPr>
            <w:tcW w:w="823" w:type="dxa"/>
            <w:vAlign w:val="center"/>
          </w:tcPr>
          <w:p w14:paraId="5FD5CE8E"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2861F627"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5</w:t>
            </w:r>
            <w:r w:rsidRPr="00DD7205">
              <w:rPr>
                <w:rFonts w:ascii="Times New Roman" w:hAnsi="Times New Roman"/>
                <w:color w:val="000000" w:themeColor="text1"/>
                <w:sz w:val="24"/>
                <w:szCs w:val="24"/>
                <w:vertAlign w:val="superscript"/>
              </w:rPr>
              <w:t>th</w:t>
            </w:r>
            <w:r w:rsidRPr="00DD7205">
              <w:rPr>
                <w:rFonts w:ascii="Times New Roman" w:hAnsi="Times New Roman"/>
                <w:color w:val="000000" w:themeColor="text1"/>
                <w:sz w:val="24"/>
                <w:szCs w:val="24"/>
              </w:rPr>
              <w:t>April 2024</w:t>
            </w:r>
          </w:p>
        </w:tc>
        <w:tc>
          <w:tcPr>
            <w:tcW w:w="1978" w:type="dxa"/>
            <w:tcBorders>
              <w:top w:val="single" w:sz="4" w:space="0" w:color="auto"/>
              <w:bottom w:val="single" w:sz="4" w:space="0" w:color="auto"/>
            </w:tcBorders>
            <w:vAlign w:val="center"/>
          </w:tcPr>
          <w:p w14:paraId="512D0478" w14:textId="7CBAB83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A Representative from Eastern Africa Grain Council</w:t>
            </w:r>
            <w:r>
              <w:rPr>
                <w:rFonts w:ascii="Times New Roman" w:hAnsi="Times New Roman"/>
                <w:color w:val="000000" w:themeColor="text1"/>
                <w:sz w:val="24"/>
                <w:szCs w:val="24"/>
              </w:rPr>
              <w:t xml:space="preserve"> </w:t>
            </w:r>
            <w:r w:rsidRPr="00DD7205">
              <w:rPr>
                <w:rFonts w:ascii="Times New Roman" w:hAnsi="Times New Roman"/>
                <w:color w:val="000000" w:themeColor="text1"/>
                <w:sz w:val="24"/>
                <w:szCs w:val="24"/>
              </w:rPr>
              <w:t>(EAGC)</w:t>
            </w:r>
          </w:p>
        </w:tc>
        <w:tc>
          <w:tcPr>
            <w:tcW w:w="1723" w:type="dxa"/>
            <w:tcBorders>
              <w:right w:val="single" w:sz="4" w:space="0" w:color="auto"/>
            </w:tcBorders>
            <w:vAlign w:val="center"/>
          </w:tcPr>
          <w:p w14:paraId="47114251"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 Female</w:t>
            </w:r>
          </w:p>
        </w:tc>
        <w:tc>
          <w:tcPr>
            <w:tcW w:w="3862" w:type="dxa"/>
            <w:tcBorders>
              <w:top w:val="single" w:sz="4" w:space="0" w:color="auto"/>
              <w:left w:val="single" w:sz="4" w:space="0" w:color="auto"/>
              <w:bottom w:val="single" w:sz="4" w:space="0" w:color="auto"/>
              <w:right w:val="single" w:sz="4" w:space="0" w:color="auto"/>
            </w:tcBorders>
          </w:tcPr>
          <w:p w14:paraId="7C29E547"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She wanted to get information for Non GMO Certification</w:t>
            </w:r>
          </w:p>
        </w:tc>
      </w:tr>
      <w:tr w:rsidR="00DD7205" w:rsidRPr="00DD7205" w14:paraId="17FA6547" w14:textId="77777777" w:rsidTr="00DD7205">
        <w:trPr>
          <w:trHeight w:val="705"/>
        </w:trPr>
        <w:tc>
          <w:tcPr>
            <w:tcW w:w="823" w:type="dxa"/>
            <w:vAlign w:val="center"/>
          </w:tcPr>
          <w:p w14:paraId="3C0D9FA8"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71B2BF14"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12</w:t>
            </w:r>
            <w:r w:rsidRPr="00DD7205">
              <w:rPr>
                <w:rFonts w:ascii="Times New Roman" w:hAnsi="Times New Roman"/>
                <w:color w:val="000000" w:themeColor="text1"/>
                <w:sz w:val="24"/>
                <w:szCs w:val="24"/>
                <w:vertAlign w:val="superscript"/>
              </w:rPr>
              <w:t>th</w:t>
            </w:r>
            <w:r w:rsidRPr="00DD7205">
              <w:rPr>
                <w:rFonts w:ascii="Times New Roman" w:hAnsi="Times New Roman"/>
                <w:color w:val="000000" w:themeColor="text1"/>
                <w:sz w:val="24"/>
                <w:szCs w:val="24"/>
              </w:rPr>
              <w:t>April 2024</w:t>
            </w:r>
          </w:p>
        </w:tc>
        <w:tc>
          <w:tcPr>
            <w:tcW w:w="1978" w:type="dxa"/>
            <w:tcBorders>
              <w:top w:val="single" w:sz="4" w:space="0" w:color="auto"/>
              <w:bottom w:val="single" w:sz="4" w:space="0" w:color="auto"/>
            </w:tcBorders>
            <w:vAlign w:val="center"/>
          </w:tcPr>
          <w:p w14:paraId="7159544E"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Representatives fromOccupational Safety and Health Authority(OSHA)</w:t>
            </w:r>
          </w:p>
        </w:tc>
        <w:tc>
          <w:tcPr>
            <w:tcW w:w="1723" w:type="dxa"/>
            <w:tcBorders>
              <w:right w:val="single" w:sz="4" w:space="0" w:color="auto"/>
            </w:tcBorders>
            <w:vAlign w:val="center"/>
          </w:tcPr>
          <w:p w14:paraId="0B041FDD"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 Female&amp;1Male</w:t>
            </w:r>
          </w:p>
        </w:tc>
        <w:tc>
          <w:tcPr>
            <w:tcW w:w="3862" w:type="dxa"/>
            <w:tcBorders>
              <w:top w:val="single" w:sz="4" w:space="0" w:color="auto"/>
              <w:left w:val="single" w:sz="4" w:space="0" w:color="auto"/>
              <w:bottom w:val="single" w:sz="4" w:space="0" w:color="auto"/>
              <w:right w:val="single" w:sz="4" w:space="0" w:color="auto"/>
            </w:tcBorders>
          </w:tcPr>
          <w:p w14:paraId="38470793"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They wanted to meet Mikocheni workers in order to give them information on safety at work</w:t>
            </w:r>
          </w:p>
        </w:tc>
      </w:tr>
      <w:tr w:rsidR="00DD7205" w:rsidRPr="00DD7205" w14:paraId="572C95D3" w14:textId="77777777" w:rsidTr="00DD7205">
        <w:trPr>
          <w:trHeight w:val="494"/>
        </w:trPr>
        <w:tc>
          <w:tcPr>
            <w:tcW w:w="823" w:type="dxa"/>
            <w:vMerge w:val="restart"/>
            <w:vAlign w:val="center"/>
          </w:tcPr>
          <w:p w14:paraId="7C0C0438"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restart"/>
            <w:vAlign w:val="center"/>
          </w:tcPr>
          <w:p w14:paraId="740AD7B8"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15</w:t>
            </w:r>
            <w:r w:rsidRPr="00DD7205">
              <w:rPr>
                <w:rFonts w:ascii="Times New Roman" w:hAnsi="Times New Roman"/>
                <w:color w:val="000000" w:themeColor="text1"/>
                <w:sz w:val="24"/>
                <w:szCs w:val="24"/>
                <w:vertAlign w:val="superscript"/>
              </w:rPr>
              <w:t>th</w:t>
            </w:r>
            <w:r w:rsidRPr="00DD7205">
              <w:rPr>
                <w:rFonts w:ascii="Times New Roman" w:hAnsi="Times New Roman"/>
                <w:color w:val="000000" w:themeColor="text1"/>
                <w:sz w:val="24"/>
                <w:szCs w:val="24"/>
              </w:rPr>
              <w:t>April 2024</w:t>
            </w:r>
          </w:p>
        </w:tc>
        <w:tc>
          <w:tcPr>
            <w:tcW w:w="1978" w:type="dxa"/>
            <w:tcBorders>
              <w:top w:val="single" w:sz="4" w:space="0" w:color="auto"/>
              <w:bottom w:val="single" w:sz="4" w:space="0" w:color="auto"/>
            </w:tcBorders>
            <w:vAlign w:val="center"/>
          </w:tcPr>
          <w:p w14:paraId="5F02A5F4"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A farmer from Mbezi-Dsm</w:t>
            </w:r>
          </w:p>
        </w:tc>
        <w:tc>
          <w:tcPr>
            <w:tcW w:w="1723" w:type="dxa"/>
            <w:tcBorders>
              <w:bottom w:val="single" w:sz="4" w:space="0" w:color="auto"/>
              <w:right w:val="single" w:sz="4" w:space="0" w:color="auto"/>
            </w:tcBorders>
            <w:vAlign w:val="center"/>
          </w:tcPr>
          <w:p w14:paraId="03A56214"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1Male</w:t>
            </w:r>
          </w:p>
        </w:tc>
        <w:tc>
          <w:tcPr>
            <w:tcW w:w="3862" w:type="dxa"/>
            <w:tcBorders>
              <w:top w:val="single" w:sz="4" w:space="0" w:color="auto"/>
              <w:left w:val="single" w:sz="4" w:space="0" w:color="auto"/>
              <w:bottom w:val="single" w:sz="4" w:space="0" w:color="auto"/>
              <w:right w:val="single" w:sz="4" w:space="0" w:color="auto"/>
            </w:tcBorders>
          </w:tcPr>
          <w:p w14:paraId="7AB043F9"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He wanted to buy coconut seedlings</w:t>
            </w:r>
          </w:p>
        </w:tc>
      </w:tr>
      <w:tr w:rsidR="00DD7205" w:rsidRPr="00DD7205" w14:paraId="195155E6" w14:textId="77777777" w:rsidTr="00DD7205">
        <w:trPr>
          <w:trHeight w:val="208"/>
        </w:trPr>
        <w:tc>
          <w:tcPr>
            <w:tcW w:w="823" w:type="dxa"/>
            <w:vMerge/>
            <w:vAlign w:val="center"/>
          </w:tcPr>
          <w:p w14:paraId="647CAEEB"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ign w:val="center"/>
          </w:tcPr>
          <w:p w14:paraId="1E4F6376" w14:textId="77777777" w:rsidR="00DD7205" w:rsidRPr="00DD7205" w:rsidRDefault="00DD7205" w:rsidP="00DD7205">
            <w:pPr>
              <w:spacing w:after="0" w:line="240" w:lineRule="auto"/>
              <w:contextualSpacing/>
              <w:rPr>
                <w:rFonts w:ascii="Times New Roman" w:hAnsi="Times New Roman"/>
                <w:color w:val="000000" w:themeColor="text1"/>
                <w:sz w:val="24"/>
                <w:szCs w:val="24"/>
              </w:rPr>
            </w:pPr>
          </w:p>
        </w:tc>
        <w:tc>
          <w:tcPr>
            <w:tcW w:w="1978" w:type="dxa"/>
            <w:tcBorders>
              <w:top w:val="single" w:sz="4" w:space="0" w:color="auto"/>
              <w:bottom w:val="single" w:sz="4" w:space="0" w:color="auto"/>
            </w:tcBorders>
            <w:vAlign w:val="center"/>
          </w:tcPr>
          <w:p w14:paraId="66A76388"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Students from Gerezani Secondary School</w:t>
            </w:r>
          </w:p>
        </w:tc>
        <w:tc>
          <w:tcPr>
            <w:tcW w:w="1723" w:type="dxa"/>
            <w:tcBorders>
              <w:top w:val="single" w:sz="4" w:space="0" w:color="auto"/>
              <w:right w:val="single" w:sz="4" w:space="0" w:color="auto"/>
            </w:tcBorders>
            <w:vAlign w:val="center"/>
          </w:tcPr>
          <w:p w14:paraId="3EA2450D"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 Male &amp;2 Females</w:t>
            </w:r>
          </w:p>
        </w:tc>
        <w:tc>
          <w:tcPr>
            <w:tcW w:w="3862" w:type="dxa"/>
            <w:tcBorders>
              <w:top w:val="single" w:sz="4" w:space="0" w:color="auto"/>
              <w:left w:val="single" w:sz="4" w:space="0" w:color="auto"/>
              <w:bottom w:val="single" w:sz="4" w:space="0" w:color="auto"/>
              <w:right w:val="single" w:sz="4" w:space="0" w:color="auto"/>
            </w:tcBorders>
          </w:tcPr>
          <w:p w14:paraId="723FEC18"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They wanted to get information on Agricultural Research</w:t>
            </w:r>
          </w:p>
        </w:tc>
      </w:tr>
      <w:tr w:rsidR="00DD7205" w:rsidRPr="00DD7205" w14:paraId="286DD54D" w14:textId="77777777" w:rsidTr="00DD7205">
        <w:trPr>
          <w:trHeight w:val="705"/>
        </w:trPr>
        <w:tc>
          <w:tcPr>
            <w:tcW w:w="823" w:type="dxa"/>
            <w:vAlign w:val="center"/>
          </w:tcPr>
          <w:p w14:paraId="605911B9"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5409D6C0"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17</w:t>
            </w:r>
            <w:r w:rsidRPr="00DD7205">
              <w:rPr>
                <w:rFonts w:ascii="Times New Roman" w:hAnsi="Times New Roman"/>
                <w:color w:val="000000" w:themeColor="text1"/>
                <w:sz w:val="24"/>
                <w:szCs w:val="24"/>
                <w:vertAlign w:val="superscript"/>
              </w:rPr>
              <w:t>th</w:t>
            </w:r>
            <w:r w:rsidRPr="00DD7205">
              <w:rPr>
                <w:rFonts w:ascii="Times New Roman" w:hAnsi="Times New Roman"/>
                <w:color w:val="000000" w:themeColor="text1"/>
                <w:sz w:val="24"/>
                <w:szCs w:val="24"/>
              </w:rPr>
              <w:t>April 2024</w:t>
            </w:r>
          </w:p>
        </w:tc>
        <w:tc>
          <w:tcPr>
            <w:tcW w:w="1978" w:type="dxa"/>
            <w:tcBorders>
              <w:top w:val="single" w:sz="4" w:space="0" w:color="auto"/>
              <w:bottom w:val="single" w:sz="4" w:space="0" w:color="auto"/>
            </w:tcBorders>
            <w:vAlign w:val="center"/>
          </w:tcPr>
          <w:p w14:paraId="188056D9"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Farmers from Bagamoyo-Pwani</w:t>
            </w:r>
          </w:p>
        </w:tc>
        <w:tc>
          <w:tcPr>
            <w:tcW w:w="1723" w:type="dxa"/>
            <w:tcBorders>
              <w:right w:val="single" w:sz="4" w:space="0" w:color="auto"/>
            </w:tcBorders>
            <w:vAlign w:val="center"/>
          </w:tcPr>
          <w:p w14:paraId="0E90872C"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3 Males</w:t>
            </w:r>
          </w:p>
        </w:tc>
        <w:tc>
          <w:tcPr>
            <w:tcW w:w="3862" w:type="dxa"/>
            <w:tcBorders>
              <w:top w:val="single" w:sz="4" w:space="0" w:color="auto"/>
              <w:left w:val="single" w:sz="4" w:space="0" w:color="auto"/>
              <w:bottom w:val="single" w:sz="4" w:space="0" w:color="auto"/>
              <w:right w:val="single" w:sz="4" w:space="0" w:color="auto"/>
            </w:tcBorders>
          </w:tcPr>
          <w:p w14:paraId="599E4946"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They wanted to buy coconut seedlings</w:t>
            </w:r>
          </w:p>
        </w:tc>
      </w:tr>
      <w:tr w:rsidR="00DD7205" w:rsidRPr="00DD7205" w14:paraId="16D4CC9F" w14:textId="77777777" w:rsidTr="00DD7205">
        <w:trPr>
          <w:trHeight w:val="225"/>
        </w:trPr>
        <w:tc>
          <w:tcPr>
            <w:tcW w:w="823" w:type="dxa"/>
            <w:vAlign w:val="center"/>
          </w:tcPr>
          <w:p w14:paraId="189CC0C5"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bookmarkStart w:id="6" w:name="_Hlk163298549"/>
          </w:p>
        </w:tc>
        <w:tc>
          <w:tcPr>
            <w:tcW w:w="1713" w:type="dxa"/>
            <w:vAlign w:val="center"/>
          </w:tcPr>
          <w:p w14:paraId="509BF838"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19</w:t>
            </w:r>
            <w:r w:rsidRPr="00DD7205">
              <w:rPr>
                <w:rFonts w:ascii="Times New Roman" w:hAnsi="Times New Roman"/>
                <w:color w:val="000000" w:themeColor="text1"/>
                <w:sz w:val="24"/>
                <w:szCs w:val="24"/>
                <w:vertAlign w:val="superscript"/>
              </w:rPr>
              <w:t>th</w:t>
            </w:r>
            <w:r w:rsidRPr="00DD7205">
              <w:rPr>
                <w:rFonts w:ascii="Times New Roman" w:hAnsi="Times New Roman"/>
                <w:color w:val="000000" w:themeColor="text1"/>
                <w:sz w:val="24"/>
                <w:szCs w:val="24"/>
              </w:rPr>
              <w:t xml:space="preserve">April 2024 </w:t>
            </w:r>
          </w:p>
        </w:tc>
        <w:tc>
          <w:tcPr>
            <w:tcW w:w="1978" w:type="dxa"/>
            <w:tcBorders>
              <w:top w:val="single" w:sz="4" w:space="0" w:color="auto"/>
              <w:bottom w:val="single" w:sz="4" w:space="0" w:color="auto"/>
            </w:tcBorders>
            <w:vAlign w:val="center"/>
          </w:tcPr>
          <w:p w14:paraId="0A8E4E18"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A faermer from Kinondoni - Dsm</w:t>
            </w:r>
          </w:p>
        </w:tc>
        <w:tc>
          <w:tcPr>
            <w:tcW w:w="1723" w:type="dxa"/>
            <w:tcBorders>
              <w:top w:val="single" w:sz="4" w:space="0" w:color="auto"/>
              <w:bottom w:val="single" w:sz="4" w:space="0" w:color="auto"/>
              <w:right w:val="single" w:sz="4" w:space="0" w:color="auto"/>
            </w:tcBorders>
            <w:vAlign w:val="center"/>
          </w:tcPr>
          <w:p w14:paraId="1056A8B7" w14:textId="77777777" w:rsidR="00DD7205" w:rsidRPr="00DD7205" w:rsidRDefault="00DD7205" w:rsidP="00DD7205">
            <w:pPr>
              <w:spacing w:after="0" w:line="240" w:lineRule="auto"/>
              <w:contextualSpacing/>
              <w:rPr>
                <w:rFonts w:ascii="Times New Roman" w:hAnsi="Times New Roman"/>
                <w:color w:val="000000" w:themeColor="text1"/>
                <w:sz w:val="24"/>
                <w:szCs w:val="24"/>
              </w:rPr>
            </w:pPr>
            <w:r w:rsidRPr="00DD7205">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67933E95" w14:textId="77777777"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DD7205">
              <w:rPr>
                <w:rFonts w:ascii="Times New Roman" w:hAnsi="Times New Roman"/>
                <w:color w:val="000000" w:themeColor="text1"/>
                <w:sz w:val="24"/>
                <w:szCs w:val="24"/>
              </w:rPr>
              <w:t>He wanted to buy coconut seedlings</w:t>
            </w:r>
          </w:p>
        </w:tc>
      </w:tr>
      <w:tr w:rsidR="00DD7205" w:rsidRPr="00DD7205" w14:paraId="2908F53A" w14:textId="77777777" w:rsidTr="00DD7205">
        <w:trPr>
          <w:trHeight w:val="225"/>
        </w:trPr>
        <w:tc>
          <w:tcPr>
            <w:tcW w:w="823" w:type="dxa"/>
            <w:vAlign w:val="center"/>
          </w:tcPr>
          <w:p w14:paraId="1FCFF2D0"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07A2E3B7" w14:textId="40F4DCCC"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sz w:val="24"/>
                <w:szCs w:val="24"/>
              </w:rPr>
              <w:t>10</w:t>
            </w:r>
            <w:r w:rsidRPr="00CC133A">
              <w:rPr>
                <w:rFonts w:ascii="Times New Roman" w:hAnsi="Times New Roman"/>
                <w:sz w:val="24"/>
                <w:szCs w:val="24"/>
                <w:vertAlign w:val="superscript"/>
              </w:rPr>
              <w:t>th</w:t>
            </w:r>
            <w:r w:rsidRPr="00CC133A">
              <w:rPr>
                <w:rFonts w:ascii="Times New Roman" w:hAnsi="Times New Roman"/>
                <w:sz w:val="24"/>
                <w:szCs w:val="24"/>
              </w:rPr>
              <w:t xml:space="preserve"> May 2024</w:t>
            </w:r>
          </w:p>
        </w:tc>
        <w:tc>
          <w:tcPr>
            <w:tcW w:w="1978" w:type="dxa"/>
            <w:tcBorders>
              <w:top w:val="single" w:sz="4" w:space="0" w:color="auto"/>
              <w:bottom w:val="single" w:sz="4" w:space="0" w:color="auto"/>
            </w:tcBorders>
            <w:vAlign w:val="center"/>
          </w:tcPr>
          <w:p w14:paraId="0F06A845" w14:textId="0CC7606B"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 xml:space="preserve"> Farmer s from Kinondoni-DSM</w:t>
            </w:r>
          </w:p>
        </w:tc>
        <w:tc>
          <w:tcPr>
            <w:tcW w:w="1723" w:type="dxa"/>
            <w:tcBorders>
              <w:top w:val="single" w:sz="4" w:space="0" w:color="auto"/>
              <w:bottom w:val="single" w:sz="4" w:space="0" w:color="auto"/>
              <w:right w:val="single" w:sz="4" w:space="0" w:color="auto"/>
            </w:tcBorders>
            <w:vAlign w:val="center"/>
          </w:tcPr>
          <w:p w14:paraId="0D7208CE" w14:textId="57CAA856"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 &amp; 1Female</w:t>
            </w:r>
          </w:p>
        </w:tc>
        <w:tc>
          <w:tcPr>
            <w:tcW w:w="3862" w:type="dxa"/>
            <w:tcBorders>
              <w:top w:val="single" w:sz="4" w:space="0" w:color="auto"/>
              <w:left w:val="single" w:sz="4" w:space="0" w:color="auto"/>
              <w:bottom w:val="single" w:sz="4" w:space="0" w:color="auto"/>
              <w:right w:val="single" w:sz="4" w:space="0" w:color="auto"/>
            </w:tcBorders>
          </w:tcPr>
          <w:p w14:paraId="14A8BF51" w14:textId="77777777" w:rsidR="00DD7205" w:rsidRPr="00CC133A" w:rsidRDefault="00DD7205" w:rsidP="00DD7205">
            <w:pPr>
              <w:pStyle w:val="ListParagraph"/>
              <w:spacing w:after="0" w:line="276" w:lineRule="auto"/>
              <w:ind w:left="0"/>
              <w:jc w:val="both"/>
              <w:rPr>
                <w:rFonts w:ascii="Times New Roman" w:hAnsi="Times New Roman"/>
                <w:color w:val="000000" w:themeColor="text1"/>
                <w:sz w:val="24"/>
                <w:szCs w:val="24"/>
              </w:rPr>
            </w:pPr>
          </w:p>
          <w:p w14:paraId="6AC880FA" w14:textId="28C03243"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 xml:space="preserve">They wanted to buy coconut seedlings </w:t>
            </w:r>
          </w:p>
        </w:tc>
      </w:tr>
      <w:tr w:rsidR="00DD7205" w:rsidRPr="00DD7205" w14:paraId="214552C3" w14:textId="77777777" w:rsidTr="00DD7205">
        <w:trPr>
          <w:trHeight w:val="225"/>
        </w:trPr>
        <w:tc>
          <w:tcPr>
            <w:tcW w:w="823" w:type="dxa"/>
            <w:vAlign w:val="center"/>
          </w:tcPr>
          <w:p w14:paraId="52FA4708"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6683D4E5" w14:textId="7054F1C7"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sz w:val="24"/>
                <w:szCs w:val="24"/>
              </w:rPr>
              <w:t>14</w:t>
            </w:r>
            <w:r w:rsidRPr="00CC133A">
              <w:rPr>
                <w:rFonts w:ascii="Times New Roman" w:hAnsi="Times New Roman"/>
                <w:sz w:val="24"/>
                <w:szCs w:val="24"/>
                <w:vertAlign w:val="superscript"/>
              </w:rPr>
              <w:t>th</w:t>
            </w:r>
            <w:r w:rsidRPr="00CC133A">
              <w:rPr>
                <w:rFonts w:ascii="Times New Roman" w:hAnsi="Times New Roman"/>
                <w:sz w:val="24"/>
                <w:szCs w:val="24"/>
              </w:rPr>
              <w:t xml:space="preserve"> May 2024</w:t>
            </w:r>
          </w:p>
        </w:tc>
        <w:tc>
          <w:tcPr>
            <w:tcW w:w="1978" w:type="dxa"/>
            <w:tcBorders>
              <w:top w:val="single" w:sz="4" w:space="0" w:color="auto"/>
              <w:bottom w:val="single" w:sz="4" w:space="0" w:color="auto"/>
            </w:tcBorders>
            <w:vAlign w:val="center"/>
          </w:tcPr>
          <w:p w14:paraId="6A8B50F8" w14:textId="05CC5D67"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A Representative from ABSA Bank</w:t>
            </w:r>
          </w:p>
        </w:tc>
        <w:tc>
          <w:tcPr>
            <w:tcW w:w="1723" w:type="dxa"/>
            <w:tcBorders>
              <w:top w:val="single" w:sz="4" w:space="0" w:color="auto"/>
              <w:bottom w:val="single" w:sz="4" w:space="0" w:color="auto"/>
              <w:right w:val="single" w:sz="4" w:space="0" w:color="auto"/>
            </w:tcBorders>
            <w:vAlign w:val="center"/>
          </w:tcPr>
          <w:p w14:paraId="7DAE3CFD" w14:textId="0C27E082"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Female</w:t>
            </w:r>
          </w:p>
        </w:tc>
        <w:tc>
          <w:tcPr>
            <w:tcW w:w="3862" w:type="dxa"/>
            <w:tcBorders>
              <w:top w:val="single" w:sz="4" w:space="0" w:color="auto"/>
              <w:left w:val="single" w:sz="4" w:space="0" w:color="auto"/>
              <w:bottom w:val="single" w:sz="4" w:space="0" w:color="auto"/>
              <w:right w:val="single" w:sz="4" w:space="0" w:color="auto"/>
            </w:tcBorders>
          </w:tcPr>
          <w:p w14:paraId="2066C2A1" w14:textId="70DC9585"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She wanted to get inform workers on available loans</w:t>
            </w:r>
          </w:p>
        </w:tc>
      </w:tr>
      <w:tr w:rsidR="00DD7205" w:rsidRPr="00DD7205" w14:paraId="0DE83728" w14:textId="77777777" w:rsidTr="00182778">
        <w:trPr>
          <w:trHeight w:val="225"/>
        </w:trPr>
        <w:tc>
          <w:tcPr>
            <w:tcW w:w="823" w:type="dxa"/>
            <w:vMerge w:val="restart"/>
            <w:vAlign w:val="center"/>
          </w:tcPr>
          <w:p w14:paraId="58BFAF74"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restart"/>
            <w:vAlign w:val="center"/>
          </w:tcPr>
          <w:p w14:paraId="4CBADE1D" w14:textId="5960F54B"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sz w:val="24"/>
                <w:szCs w:val="24"/>
              </w:rPr>
              <w:t>15</w:t>
            </w:r>
            <w:r w:rsidRPr="00CC133A">
              <w:rPr>
                <w:rFonts w:ascii="Times New Roman" w:hAnsi="Times New Roman"/>
                <w:sz w:val="24"/>
                <w:szCs w:val="24"/>
                <w:vertAlign w:val="superscript"/>
              </w:rPr>
              <w:t xml:space="preserve">th </w:t>
            </w:r>
            <w:r w:rsidRPr="00CC133A">
              <w:rPr>
                <w:rFonts w:ascii="Times New Roman" w:hAnsi="Times New Roman"/>
                <w:sz w:val="24"/>
                <w:szCs w:val="24"/>
              </w:rPr>
              <w:t xml:space="preserve">  May 2024</w:t>
            </w:r>
          </w:p>
        </w:tc>
        <w:tc>
          <w:tcPr>
            <w:tcW w:w="1978" w:type="dxa"/>
            <w:vMerge w:val="restart"/>
            <w:tcBorders>
              <w:top w:val="single" w:sz="4" w:space="0" w:color="auto"/>
            </w:tcBorders>
            <w:vAlign w:val="center"/>
          </w:tcPr>
          <w:p w14:paraId="37E7EABC" w14:textId="77AF2053"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Farmers from Dar es Salaam</w:t>
            </w:r>
          </w:p>
        </w:tc>
        <w:tc>
          <w:tcPr>
            <w:tcW w:w="1723" w:type="dxa"/>
            <w:tcBorders>
              <w:top w:val="single" w:sz="4" w:space="0" w:color="auto"/>
              <w:bottom w:val="single" w:sz="4" w:space="0" w:color="auto"/>
              <w:right w:val="single" w:sz="4" w:space="0" w:color="auto"/>
            </w:tcBorders>
            <w:vAlign w:val="center"/>
          </w:tcPr>
          <w:p w14:paraId="5724ECDC" w14:textId="14780771"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1Male</w:t>
            </w:r>
          </w:p>
        </w:tc>
        <w:tc>
          <w:tcPr>
            <w:tcW w:w="3862" w:type="dxa"/>
            <w:tcBorders>
              <w:top w:val="single" w:sz="4" w:space="0" w:color="auto"/>
              <w:left w:val="single" w:sz="4" w:space="0" w:color="auto"/>
              <w:bottom w:val="single" w:sz="4" w:space="0" w:color="auto"/>
              <w:right w:val="single" w:sz="4" w:space="0" w:color="auto"/>
            </w:tcBorders>
          </w:tcPr>
          <w:p w14:paraId="3E9FA776" w14:textId="5BC2341E"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 xml:space="preserve">He wanted to get information concerning research on sweet potatoes </w:t>
            </w:r>
          </w:p>
        </w:tc>
      </w:tr>
      <w:tr w:rsidR="00DD7205" w:rsidRPr="00DD7205" w14:paraId="6A95F1FE" w14:textId="77777777" w:rsidTr="00182778">
        <w:trPr>
          <w:trHeight w:val="225"/>
        </w:trPr>
        <w:tc>
          <w:tcPr>
            <w:tcW w:w="823" w:type="dxa"/>
            <w:vMerge/>
            <w:vAlign w:val="center"/>
          </w:tcPr>
          <w:p w14:paraId="6846AC06"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ign w:val="center"/>
          </w:tcPr>
          <w:p w14:paraId="7A4258B7" w14:textId="77777777" w:rsidR="00DD7205" w:rsidRPr="00DD7205" w:rsidRDefault="00DD7205" w:rsidP="00DD7205">
            <w:pPr>
              <w:spacing w:after="0" w:line="240" w:lineRule="auto"/>
              <w:contextualSpacing/>
              <w:rPr>
                <w:rFonts w:ascii="Times New Roman" w:hAnsi="Times New Roman"/>
                <w:color w:val="000000" w:themeColor="text1"/>
                <w:sz w:val="24"/>
                <w:szCs w:val="24"/>
              </w:rPr>
            </w:pPr>
          </w:p>
        </w:tc>
        <w:tc>
          <w:tcPr>
            <w:tcW w:w="1978" w:type="dxa"/>
            <w:vMerge/>
            <w:tcBorders>
              <w:bottom w:val="single" w:sz="4" w:space="0" w:color="auto"/>
            </w:tcBorders>
            <w:vAlign w:val="center"/>
          </w:tcPr>
          <w:p w14:paraId="5E524BF4" w14:textId="77777777" w:rsidR="00DD7205" w:rsidRPr="00DD7205" w:rsidRDefault="00DD7205" w:rsidP="00DD7205">
            <w:pPr>
              <w:spacing w:after="0" w:line="240" w:lineRule="auto"/>
              <w:contextualSpacing/>
              <w:rPr>
                <w:rFonts w:ascii="Times New Roman" w:hAnsi="Times New Roman"/>
                <w:color w:val="000000" w:themeColor="text1"/>
                <w:sz w:val="24"/>
                <w:szCs w:val="24"/>
              </w:rPr>
            </w:pPr>
          </w:p>
        </w:tc>
        <w:tc>
          <w:tcPr>
            <w:tcW w:w="1723" w:type="dxa"/>
            <w:tcBorders>
              <w:top w:val="single" w:sz="4" w:space="0" w:color="auto"/>
              <w:bottom w:val="single" w:sz="4" w:space="0" w:color="auto"/>
              <w:right w:val="single" w:sz="4" w:space="0" w:color="auto"/>
            </w:tcBorders>
            <w:vAlign w:val="center"/>
          </w:tcPr>
          <w:p w14:paraId="1638CA00" w14:textId="44565A56"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 xml:space="preserve">1 Male </w:t>
            </w:r>
          </w:p>
        </w:tc>
        <w:tc>
          <w:tcPr>
            <w:tcW w:w="3862" w:type="dxa"/>
            <w:tcBorders>
              <w:top w:val="single" w:sz="4" w:space="0" w:color="auto"/>
              <w:left w:val="single" w:sz="4" w:space="0" w:color="auto"/>
              <w:bottom w:val="single" w:sz="4" w:space="0" w:color="auto"/>
              <w:right w:val="single" w:sz="4" w:space="0" w:color="auto"/>
            </w:tcBorders>
          </w:tcPr>
          <w:p w14:paraId="1BAA2D3B" w14:textId="3FD45D40"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He wanted to buy coconut seedlings</w:t>
            </w:r>
          </w:p>
        </w:tc>
      </w:tr>
      <w:tr w:rsidR="00DD7205" w:rsidRPr="00DD7205" w14:paraId="298936AD" w14:textId="77777777" w:rsidTr="00DD7205">
        <w:trPr>
          <w:trHeight w:val="225"/>
        </w:trPr>
        <w:tc>
          <w:tcPr>
            <w:tcW w:w="823" w:type="dxa"/>
            <w:vAlign w:val="center"/>
          </w:tcPr>
          <w:p w14:paraId="54EDB709"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3E93C410" w14:textId="510A2914"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sz w:val="24"/>
                <w:szCs w:val="24"/>
              </w:rPr>
              <w:t>16</w:t>
            </w:r>
            <w:r w:rsidRPr="00CC133A">
              <w:rPr>
                <w:rFonts w:ascii="Times New Roman" w:hAnsi="Times New Roman"/>
                <w:sz w:val="24"/>
                <w:szCs w:val="24"/>
                <w:vertAlign w:val="superscript"/>
              </w:rPr>
              <w:t xml:space="preserve">th </w:t>
            </w:r>
            <w:r w:rsidRPr="00CC133A">
              <w:rPr>
                <w:rFonts w:ascii="Times New Roman" w:hAnsi="Times New Roman"/>
                <w:sz w:val="24"/>
                <w:szCs w:val="24"/>
              </w:rPr>
              <w:t>May 2024</w:t>
            </w:r>
          </w:p>
        </w:tc>
        <w:tc>
          <w:tcPr>
            <w:tcW w:w="1978" w:type="dxa"/>
            <w:tcBorders>
              <w:top w:val="single" w:sz="4" w:space="0" w:color="auto"/>
              <w:bottom w:val="single" w:sz="4" w:space="0" w:color="auto"/>
            </w:tcBorders>
            <w:vAlign w:val="center"/>
          </w:tcPr>
          <w:p w14:paraId="45D573F4" w14:textId="0DD6D363"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A farmer from Dar es salaam</w:t>
            </w:r>
          </w:p>
        </w:tc>
        <w:tc>
          <w:tcPr>
            <w:tcW w:w="1723" w:type="dxa"/>
            <w:tcBorders>
              <w:top w:val="single" w:sz="4" w:space="0" w:color="auto"/>
              <w:bottom w:val="single" w:sz="4" w:space="0" w:color="auto"/>
              <w:right w:val="single" w:sz="4" w:space="0" w:color="auto"/>
            </w:tcBorders>
            <w:vAlign w:val="center"/>
          </w:tcPr>
          <w:p w14:paraId="28CE1ED3" w14:textId="05783EC1"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1Female</w:t>
            </w:r>
          </w:p>
        </w:tc>
        <w:tc>
          <w:tcPr>
            <w:tcW w:w="3862" w:type="dxa"/>
            <w:tcBorders>
              <w:top w:val="single" w:sz="4" w:space="0" w:color="auto"/>
              <w:left w:val="single" w:sz="4" w:space="0" w:color="auto"/>
              <w:bottom w:val="single" w:sz="4" w:space="0" w:color="auto"/>
              <w:right w:val="single" w:sz="4" w:space="0" w:color="auto"/>
            </w:tcBorders>
          </w:tcPr>
          <w:p w14:paraId="06814D90" w14:textId="710C3805"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She wanted to buy pineapple seedlings</w:t>
            </w:r>
          </w:p>
        </w:tc>
      </w:tr>
      <w:tr w:rsidR="00DD7205" w:rsidRPr="00DD7205" w14:paraId="7E5228FD" w14:textId="77777777" w:rsidTr="00DD7205">
        <w:trPr>
          <w:trHeight w:val="225"/>
        </w:trPr>
        <w:tc>
          <w:tcPr>
            <w:tcW w:w="823" w:type="dxa"/>
            <w:vMerge w:val="restart"/>
            <w:vAlign w:val="center"/>
          </w:tcPr>
          <w:p w14:paraId="77DF3E1F"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restart"/>
            <w:vAlign w:val="center"/>
          </w:tcPr>
          <w:p w14:paraId="4A5F1BA7" w14:textId="7CCE03B6"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sz w:val="24"/>
                <w:szCs w:val="24"/>
              </w:rPr>
              <w:t>20</w:t>
            </w:r>
            <w:r w:rsidRPr="00CC133A">
              <w:rPr>
                <w:rFonts w:ascii="Times New Roman" w:hAnsi="Times New Roman"/>
                <w:sz w:val="24"/>
                <w:szCs w:val="24"/>
                <w:vertAlign w:val="superscript"/>
              </w:rPr>
              <w:t>th</w:t>
            </w:r>
            <w:r w:rsidRPr="00CC133A">
              <w:rPr>
                <w:rFonts w:ascii="Times New Roman" w:hAnsi="Times New Roman"/>
                <w:sz w:val="24"/>
                <w:szCs w:val="24"/>
              </w:rPr>
              <w:t xml:space="preserve"> May 2024</w:t>
            </w:r>
          </w:p>
        </w:tc>
        <w:tc>
          <w:tcPr>
            <w:tcW w:w="1978" w:type="dxa"/>
            <w:tcBorders>
              <w:top w:val="single" w:sz="4" w:space="0" w:color="auto"/>
              <w:bottom w:val="single" w:sz="4" w:space="0" w:color="auto"/>
            </w:tcBorders>
            <w:vAlign w:val="center"/>
          </w:tcPr>
          <w:p w14:paraId="3DB4C131" w14:textId="06714C8A"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A Representative from Energy Company</w:t>
            </w:r>
          </w:p>
        </w:tc>
        <w:tc>
          <w:tcPr>
            <w:tcW w:w="1723" w:type="dxa"/>
            <w:tcBorders>
              <w:top w:val="single" w:sz="4" w:space="0" w:color="auto"/>
              <w:bottom w:val="single" w:sz="4" w:space="0" w:color="auto"/>
              <w:right w:val="single" w:sz="4" w:space="0" w:color="auto"/>
            </w:tcBorders>
            <w:vAlign w:val="center"/>
          </w:tcPr>
          <w:p w14:paraId="5A644160" w14:textId="43920181" w:rsidR="00DD7205" w:rsidRPr="00DD7205"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532CF224" w14:textId="5350949E" w:rsidR="00DD7205" w:rsidRPr="00DD7205"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He wanted to do presentation to the workers at the centre on products that use electricity</w:t>
            </w:r>
          </w:p>
        </w:tc>
      </w:tr>
      <w:tr w:rsidR="00DD7205" w:rsidRPr="00DD7205" w14:paraId="5E7810F8" w14:textId="77777777" w:rsidTr="00DD7205">
        <w:trPr>
          <w:trHeight w:val="225"/>
        </w:trPr>
        <w:tc>
          <w:tcPr>
            <w:tcW w:w="823" w:type="dxa"/>
            <w:vMerge/>
            <w:vAlign w:val="center"/>
          </w:tcPr>
          <w:p w14:paraId="7B5C5634"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ign w:val="center"/>
          </w:tcPr>
          <w:p w14:paraId="20640965" w14:textId="77777777" w:rsidR="00DD7205" w:rsidRPr="00CC133A" w:rsidRDefault="00DD7205" w:rsidP="00DD7205">
            <w:pPr>
              <w:spacing w:after="0" w:line="240" w:lineRule="auto"/>
              <w:contextualSpacing/>
              <w:rPr>
                <w:rFonts w:ascii="Times New Roman" w:hAnsi="Times New Roman"/>
                <w:sz w:val="24"/>
                <w:szCs w:val="24"/>
              </w:rPr>
            </w:pPr>
          </w:p>
        </w:tc>
        <w:tc>
          <w:tcPr>
            <w:tcW w:w="1978" w:type="dxa"/>
            <w:tcBorders>
              <w:top w:val="single" w:sz="4" w:space="0" w:color="auto"/>
              <w:bottom w:val="single" w:sz="4" w:space="0" w:color="auto"/>
            </w:tcBorders>
            <w:vAlign w:val="center"/>
          </w:tcPr>
          <w:p w14:paraId="38C92EF3" w14:textId="3F2FE338"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A farmer from DSM</w:t>
            </w:r>
          </w:p>
        </w:tc>
        <w:tc>
          <w:tcPr>
            <w:tcW w:w="1723" w:type="dxa"/>
            <w:tcBorders>
              <w:top w:val="single" w:sz="4" w:space="0" w:color="auto"/>
              <w:bottom w:val="single" w:sz="4" w:space="0" w:color="auto"/>
              <w:right w:val="single" w:sz="4" w:space="0" w:color="auto"/>
            </w:tcBorders>
            <w:vAlign w:val="center"/>
          </w:tcPr>
          <w:p w14:paraId="191AF027" w14:textId="2B2CAF1D"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 xml:space="preserve">1 Male </w:t>
            </w:r>
          </w:p>
        </w:tc>
        <w:tc>
          <w:tcPr>
            <w:tcW w:w="3862" w:type="dxa"/>
            <w:tcBorders>
              <w:top w:val="single" w:sz="4" w:space="0" w:color="auto"/>
              <w:left w:val="single" w:sz="4" w:space="0" w:color="auto"/>
              <w:bottom w:val="single" w:sz="4" w:space="0" w:color="auto"/>
              <w:right w:val="single" w:sz="4" w:space="0" w:color="auto"/>
            </w:tcBorders>
          </w:tcPr>
          <w:p w14:paraId="397BD3C5" w14:textId="6C46C838" w:rsidR="00DD7205" w:rsidRPr="00CC133A"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He wanted to get information on coconut farming</w:t>
            </w:r>
          </w:p>
        </w:tc>
      </w:tr>
      <w:tr w:rsidR="00DD7205" w:rsidRPr="00DD7205" w14:paraId="5805F214" w14:textId="77777777" w:rsidTr="00DD7205">
        <w:trPr>
          <w:trHeight w:val="225"/>
        </w:trPr>
        <w:tc>
          <w:tcPr>
            <w:tcW w:w="823" w:type="dxa"/>
            <w:vAlign w:val="center"/>
          </w:tcPr>
          <w:p w14:paraId="125B24B2"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4D9B80BA" w14:textId="7724D29D" w:rsidR="00DD7205" w:rsidRPr="00CC133A" w:rsidRDefault="00DD7205" w:rsidP="00DD7205">
            <w:pPr>
              <w:spacing w:after="0" w:line="240" w:lineRule="auto"/>
              <w:contextualSpacing/>
              <w:rPr>
                <w:rFonts w:ascii="Times New Roman" w:hAnsi="Times New Roman"/>
                <w:sz w:val="24"/>
                <w:szCs w:val="24"/>
              </w:rPr>
            </w:pPr>
            <w:r w:rsidRPr="00CC133A">
              <w:rPr>
                <w:rFonts w:ascii="Times New Roman" w:hAnsi="Times New Roman"/>
                <w:color w:val="000000" w:themeColor="text1"/>
                <w:sz w:val="24"/>
                <w:szCs w:val="24"/>
              </w:rPr>
              <w:t>21</w:t>
            </w:r>
            <w:r w:rsidRPr="00CC133A">
              <w:rPr>
                <w:rFonts w:ascii="Times New Roman" w:hAnsi="Times New Roman"/>
                <w:color w:val="000000" w:themeColor="text1"/>
                <w:sz w:val="24"/>
                <w:szCs w:val="24"/>
                <w:vertAlign w:val="superscript"/>
              </w:rPr>
              <w:t xml:space="preserve">st </w:t>
            </w:r>
            <w:r w:rsidRPr="00CC133A">
              <w:rPr>
                <w:rFonts w:ascii="Times New Roman" w:hAnsi="Times New Roman"/>
                <w:color w:val="000000" w:themeColor="text1"/>
                <w:sz w:val="24"/>
                <w:szCs w:val="24"/>
              </w:rPr>
              <w:t xml:space="preserve">May 2024 </w:t>
            </w:r>
          </w:p>
        </w:tc>
        <w:tc>
          <w:tcPr>
            <w:tcW w:w="1978" w:type="dxa"/>
            <w:tcBorders>
              <w:top w:val="single" w:sz="4" w:space="0" w:color="auto"/>
              <w:bottom w:val="single" w:sz="4" w:space="0" w:color="auto"/>
            </w:tcBorders>
            <w:vAlign w:val="center"/>
          </w:tcPr>
          <w:p w14:paraId="61A64506" w14:textId="5AB0B9B5"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A farmer from Kinondoni - DSM</w:t>
            </w:r>
          </w:p>
        </w:tc>
        <w:tc>
          <w:tcPr>
            <w:tcW w:w="1723" w:type="dxa"/>
            <w:tcBorders>
              <w:top w:val="single" w:sz="4" w:space="0" w:color="auto"/>
              <w:bottom w:val="single" w:sz="4" w:space="0" w:color="auto"/>
              <w:right w:val="single" w:sz="4" w:space="0" w:color="auto"/>
            </w:tcBorders>
            <w:vAlign w:val="center"/>
          </w:tcPr>
          <w:p w14:paraId="42B2CEC5" w14:textId="48D14B84"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Female</w:t>
            </w:r>
          </w:p>
        </w:tc>
        <w:tc>
          <w:tcPr>
            <w:tcW w:w="3862" w:type="dxa"/>
            <w:tcBorders>
              <w:top w:val="single" w:sz="4" w:space="0" w:color="auto"/>
              <w:left w:val="single" w:sz="4" w:space="0" w:color="auto"/>
              <w:bottom w:val="single" w:sz="4" w:space="0" w:color="auto"/>
              <w:right w:val="single" w:sz="4" w:space="0" w:color="auto"/>
            </w:tcBorders>
          </w:tcPr>
          <w:p w14:paraId="60B3425E" w14:textId="204ADCF9" w:rsidR="00DD7205" w:rsidRPr="00CC133A"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She   wanted to coconut, banana, mango seedlings and vegetables</w:t>
            </w:r>
          </w:p>
        </w:tc>
      </w:tr>
      <w:tr w:rsidR="00DD7205" w:rsidRPr="00DD7205" w14:paraId="6AAB8A1A" w14:textId="77777777" w:rsidTr="00DD7205">
        <w:trPr>
          <w:trHeight w:val="225"/>
        </w:trPr>
        <w:tc>
          <w:tcPr>
            <w:tcW w:w="823" w:type="dxa"/>
            <w:vAlign w:val="center"/>
          </w:tcPr>
          <w:p w14:paraId="38B54499" w14:textId="77777777" w:rsidR="00DD7205" w:rsidRPr="00DD7205" w:rsidRDefault="00DD7205"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1D157EB8" w14:textId="51DE07DF"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22</w:t>
            </w:r>
            <w:r w:rsidRPr="00CC133A">
              <w:rPr>
                <w:rFonts w:ascii="Times New Roman" w:hAnsi="Times New Roman"/>
                <w:color w:val="000000" w:themeColor="text1"/>
                <w:sz w:val="24"/>
                <w:szCs w:val="24"/>
                <w:vertAlign w:val="superscript"/>
              </w:rPr>
              <w:t>nd</w:t>
            </w:r>
            <w:r w:rsidRPr="00CC133A">
              <w:rPr>
                <w:rFonts w:ascii="Times New Roman" w:hAnsi="Times New Roman"/>
                <w:color w:val="000000" w:themeColor="text1"/>
                <w:sz w:val="24"/>
                <w:szCs w:val="24"/>
              </w:rPr>
              <w:t xml:space="preserve"> </w:t>
            </w:r>
            <w:r w:rsidRPr="00CC133A">
              <w:rPr>
                <w:rFonts w:ascii="Times New Roman" w:hAnsi="Times New Roman"/>
                <w:color w:val="000000" w:themeColor="text1"/>
                <w:sz w:val="24"/>
                <w:szCs w:val="24"/>
                <w:vertAlign w:val="superscript"/>
              </w:rPr>
              <w:t xml:space="preserve">  </w:t>
            </w:r>
            <w:r w:rsidRPr="00CC133A">
              <w:rPr>
                <w:rFonts w:ascii="Times New Roman" w:hAnsi="Times New Roman"/>
                <w:color w:val="000000" w:themeColor="text1"/>
                <w:sz w:val="24"/>
                <w:szCs w:val="24"/>
              </w:rPr>
              <w:t>May 2024</w:t>
            </w:r>
          </w:p>
        </w:tc>
        <w:tc>
          <w:tcPr>
            <w:tcW w:w="1978" w:type="dxa"/>
            <w:tcBorders>
              <w:top w:val="single" w:sz="4" w:space="0" w:color="auto"/>
              <w:bottom w:val="single" w:sz="4" w:space="0" w:color="auto"/>
            </w:tcBorders>
            <w:vAlign w:val="center"/>
          </w:tcPr>
          <w:p w14:paraId="5CAB2A37" w14:textId="4DE0DC97"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A farmer from Segerea -DSM</w:t>
            </w:r>
          </w:p>
        </w:tc>
        <w:tc>
          <w:tcPr>
            <w:tcW w:w="1723" w:type="dxa"/>
            <w:tcBorders>
              <w:top w:val="single" w:sz="4" w:space="0" w:color="auto"/>
              <w:bottom w:val="single" w:sz="4" w:space="0" w:color="auto"/>
              <w:right w:val="single" w:sz="4" w:space="0" w:color="auto"/>
            </w:tcBorders>
            <w:vAlign w:val="center"/>
          </w:tcPr>
          <w:p w14:paraId="2D7F63DD" w14:textId="467B59E2" w:rsidR="00DD7205" w:rsidRPr="00CC133A" w:rsidRDefault="00DD7205" w:rsidP="00DD7205">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0B26CDA3" w14:textId="05340274" w:rsidR="00DD7205" w:rsidRPr="00CC133A" w:rsidRDefault="00DD7205" w:rsidP="00DD7205">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He wanted to get information on coconut farming</w:t>
            </w:r>
          </w:p>
        </w:tc>
      </w:tr>
      <w:tr w:rsidR="00E36976" w:rsidRPr="00DD7205" w14:paraId="7E067D3E" w14:textId="77777777" w:rsidTr="00DD7205">
        <w:trPr>
          <w:trHeight w:val="225"/>
        </w:trPr>
        <w:tc>
          <w:tcPr>
            <w:tcW w:w="823" w:type="dxa"/>
            <w:vMerge w:val="restart"/>
            <w:vAlign w:val="center"/>
          </w:tcPr>
          <w:p w14:paraId="425D7DA4" w14:textId="77777777" w:rsidR="00E36976" w:rsidRPr="00DD7205" w:rsidRDefault="00E36976"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restart"/>
            <w:vAlign w:val="center"/>
          </w:tcPr>
          <w:p w14:paraId="17A9D406" w14:textId="4202A0F3" w:rsidR="00E36976" w:rsidRPr="00CC133A" w:rsidRDefault="00E36976" w:rsidP="00E3697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13</w:t>
            </w:r>
            <w:r w:rsidRPr="00E36976">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June 2024</w:t>
            </w:r>
          </w:p>
        </w:tc>
        <w:tc>
          <w:tcPr>
            <w:tcW w:w="1978" w:type="dxa"/>
            <w:tcBorders>
              <w:top w:val="single" w:sz="4" w:space="0" w:color="auto"/>
              <w:bottom w:val="single" w:sz="4" w:space="0" w:color="auto"/>
            </w:tcBorders>
            <w:vAlign w:val="center"/>
          </w:tcPr>
          <w:p w14:paraId="69379CAE" w14:textId="6C3FBA98" w:rsidR="00E36976" w:rsidRPr="00CC133A" w:rsidRDefault="00E36976" w:rsidP="00E3697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Farmer from Pwani</w:t>
            </w:r>
          </w:p>
        </w:tc>
        <w:tc>
          <w:tcPr>
            <w:tcW w:w="1723" w:type="dxa"/>
            <w:tcBorders>
              <w:top w:val="single" w:sz="4" w:space="0" w:color="auto"/>
              <w:bottom w:val="single" w:sz="4" w:space="0" w:color="auto"/>
              <w:right w:val="single" w:sz="4" w:space="0" w:color="auto"/>
            </w:tcBorders>
            <w:vAlign w:val="center"/>
          </w:tcPr>
          <w:p w14:paraId="1582A963" w14:textId="4C8C3006" w:rsidR="00E36976" w:rsidRPr="00CC133A" w:rsidRDefault="00E36976" w:rsidP="00E36976">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50A8FD33" w14:textId="29233740" w:rsidR="00E36976" w:rsidRPr="00CC133A" w:rsidRDefault="00E36976" w:rsidP="00E36976">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H</w:t>
            </w:r>
            <w:r w:rsidRPr="00CC133A">
              <w:rPr>
                <w:rFonts w:ascii="Times New Roman" w:hAnsi="Times New Roman"/>
                <w:color w:val="000000" w:themeColor="text1"/>
                <w:sz w:val="24"/>
                <w:szCs w:val="24"/>
              </w:rPr>
              <w:t>e wanted to buy pineapple seedlings</w:t>
            </w:r>
            <w:r>
              <w:rPr>
                <w:rFonts w:ascii="Times New Roman" w:hAnsi="Times New Roman"/>
                <w:color w:val="000000" w:themeColor="text1"/>
                <w:sz w:val="24"/>
                <w:szCs w:val="24"/>
              </w:rPr>
              <w:t xml:space="preserve"> where he was directed to Dr. Happyness Mollel</w:t>
            </w:r>
          </w:p>
        </w:tc>
      </w:tr>
      <w:tr w:rsidR="00E36976" w:rsidRPr="00DD7205" w14:paraId="57DB14FE" w14:textId="77777777" w:rsidTr="00DD7205">
        <w:trPr>
          <w:trHeight w:val="225"/>
        </w:trPr>
        <w:tc>
          <w:tcPr>
            <w:tcW w:w="823" w:type="dxa"/>
            <w:vMerge/>
            <w:vAlign w:val="center"/>
          </w:tcPr>
          <w:p w14:paraId="78312992" w14:textId="77777777" w:rsidR="00E36976" w:rsidRPr="00DD7205" w:rsidRDefault="00E36976"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ign w:val="center"/>
          </w:tcPr>
          <w:p w14:paraId="1114B905" w14:textId="77777777" w:rsidR="00E36976" w:rsidRPr="00CC133A" w:rsidRDefault="00E36976" w:rsidP="00E36976">
            <w:pPr>
              <w:spacing w:after="0" w:line="240" w:lineRule="auto"/>
              <w:contextualSpacing/>
              <w:rPr>
                <w:rFonts w:ascii="Times New Roman" w:hAnsi="Times New Roman"/>
                <w:color w:val="000000" w:themeColor="text1"/>
                <w:sz w:val="24"/>
                <w:szCs w:val="24"/>
              </w:rPr>
            </w:pPr>
          </w:p>
        </w:tc>
        <w:tc>
          <w:tcPr>
            <w:tcW w:w="1978" w:type="dxa"/>
            <w:tcBorders>
              <w:top w:val="single" w:sz="4" w:space="0" w:color="auto"/>
              <w:bottom w:val="single" w:sz="4" w:space="0" w:color="auto"/>
            </w:tcBorders>
            <w:vAlign w:val="center"/>
          </w:tcPr>
          <w:p w14:paraId="630AB122" w14:textId="73527970" w:rsidR="00E36976" w:rsidRPr="00CC133A" w:rsidRDefault="00E36976" w:rsidP="00E3697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Farmer from DSM</w:t>
            </w:r>
          </w:p>
        </w:tc>
        <w:tc>
          <w:tcPr>
            <w:tcW w:w="1723" w:type="dxa"/>
            <w:tcBorders>
              <w:top w:val="single" w:sz="4" w:space="0" w:color="auto"/>
              <w:bottom w:val="single" w:sz="4" w:space="0" w:color="auto"/>
              <w:right w:val="single" w:sz="4" w:space="0" w:color="auto"/>
            </w:tcBorders>
            <w:vAlign w:val="center"/>
          </w:tcPr>
          <w:p w14:paraId="2C3A47A9" w14:textId="63A181ED" w:rsidR="00E36976" w:rsidRPr="00CC133A" w:rsidRDefault="00E36976" w:rsidP="00E36976">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52DBDDDC" w14:textId="32644B16" w:rsidR="00E36976" w:rsidRPr="00CC133A" w:rsidRDefault="00E36976" w:rsidP="00E36976">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Official visit where he also asked on coconut farming knowledge</w:t>
            </w:r>
          </w:p>
        </w:tc>
      </w:tr>
      <w:tr w:rsidR="00036F82" w:rsidRPr="00DD7205" w14:paraId="409BE98D" w14:textId="77777777" w:rsidTr="00DD7205">
        <w:trPr>
          <w:trHeight w:val="225"/>
        </w:trPr>
        <w:tc>
          <w:tcPr>
            <w:tcW w:w="823" w:type="dxa"/>
            <w:vMerge w:val="restart"/>
            <w:vAlign w:val="center"/>
          </w:tcPr>
          <w:p w14:paraId="34EA221D" w14:textId="77777777" w:rsidR="00036F82" w:rsidRPr="00DD7205" w:rsidRDefault="00036F82"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restart"/>
            <w:vAlign w:val="center"/>
          </w:tcPr>
          <w:p w14:paraId="152B785F" w14:textId="75EA3420" w:rsidR="00036F82" w:rsidRPr="00CC133A" w:rsidRDefault="00036F82" w:rsidP="00E3697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18</w:t>
            </w:r>
            <w:r w:rsidRPr="00E36976">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June 2024</w:t>
            </w:r>
          </w:p>
        </w:tc>
        <w:tc>
          <w:tcPr>
            <w:tcW w:w="1978" w:type="dxa"/>
            <w:tcBorders>
              <w:top w:val="single" w:sz="4" w:space="0" w:color="auto"/>
              <w:bottom w:val="single" w:sz="4" w:space="0" w:color="auto"/>
            </w:tcBorders>
            <w:vAlign w:val="center"/>
          </w:tcPr>
          <w:p w14:paraId="3FB59314" w14:textId="5B85980E" w:rsidR="00036F82" w:rsidRPr="00CC133A" w:rsidRDefault="00036F82" w:rsidP="00E3697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Farmer from Sudan Country</w:t>
            </w:r>
          </w:p>
        </w:tc>
        <w:tc>
          <w:tcPr>
            <w:tcW w:w="1723" w:type="dxa"/>
            <w:tcBorders>
              <w:top w:val="single" w:sz="4" w:space="0" w:color="auto"/>
              <w:bottom w:val="single" w:sz="4" w:space="0" w:color="auto"/>
              <w:right w:val="single" w:sz="4" w:space="0" w:color="auto"/>
            </w:tcBorders>
            <w:vAlign w:val="center"/>
          </w:tcPr>
          <w:p w14:paraId="33D83371" w14:textId="3A37CA28" w:rsidR="00036F82" w:rsidRPr="00CC133A" w:rsidRDefault="00036F82" w:rsidP="00E36976">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083A5357" w14:textId="28207768" w:rsidR="00036F82" w:rsidRPr="00CC133A" w:rsidRDefault="00036F82" w:rsidP="00E36976">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He asked on coconut farming knowledge and border quarantine certification procedures</w:t>
            </w:r>
          </w:p>
        </w:tc>
      </w:tr>
      <w:tr w:rsidR="00036F82" w:rsidRPr="00DD7205" w14:paraId="580C0EE6" w14:textId="77777777" w:rsidTr="00DD7205">
        <w:trPr>
          <w:trHeight w:val="225"/>
        </w:trPr>
        <w:tc>
          <w:tcPr>
            <w:tcW w:w="823" w:type="dxa"/>
            <w:vMerge/>
            <w:vAlign w:val="center"/>
          </w:tcPr>
          <w:p w14:paraId="3B325C44" w14:textId="77777777" w:rsidR="00036F82" w:rsidRPr="00DD7205" w:rsidRDefault="00036F82"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Merge/>
            <w:vAlign w:val="center"/>
          </w:tcPr>
          <w:p w14:paraId="160A6D8E" w14:textId="77777777" w:rsidR="00036F82" w:rsidRPr="00CC133A" w:rsidRDefault="00036F82" w:rsidP="00036F82">
            <w:pPr>
              <w:spacing w:after="0" w:line="240" w:lineRule="auto"/>
              <w:contextualSpacing/>
              <w:rPr>
                <w:rFonts w:ascii="Times New Roman" w:hAnsi="Times New Roman"/>
                <w:color w:val="000000" w:themeColor="text1"/>
                <w:sz w:val="24"/>
                <w:szCs w:val="24"/>
              </w:rPr>
            </w:pPr>
          </w:p>
        </w:tc>
        <w:tc>
          <w:tcPr>
            <w:tcW w:w="1978" w:type="dxa"/>
            <w:tcBorders>
              <w:top w:val="single" w:sz="4" w:space="0" w:color="auto"/>
              <w:bottom w:val="single" w:sz="4" w:space="0" w:color="auto"/>
            </w:tcBorders>
            <w:vAlign w:val="center"/>
          </w:tcPr>
          <w:p w14:paraId="291993B0" w14:textId="48B66F44" w:rsidR="00036F82" w:rsidRPr="00CC133A" w:rsidRDefault="00036F82" w:rsidP="00036F8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Farmer from Goba-DSM</w:t>
            </w:r>
          </w:p>
        </w:tc>
        <w:tc>
          <w:tcPr>
            <w:tcW w:w="1723" w:type="dxa"/>
            <w:tcBorders>
              <w:top w:val="single" w:sz="4" w:space="0" w:color="auto"/>
              <w:bottom w:val="single" w:sz="4" w:space="0" w:color="auto"/>
              <w:right w:val="single" w:sz="4" w:space="0" w:color="auto"/>
            </w:tcBorders>
            <w:vAlign w:val="center"/>
          </w:tcPr>
          <w:p w14:paraId="55439C21" w14:textId="45474011" w:rsidR="00036F82" w:rsidRPr="00CC133A" w:rsidRDefault="00036F82" w:rsidP="00036F82">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1DC98BFC" w14:textId="77A7DE18" w:rsidR="00036F82" w:rsidRPr="00CC133A" w:rsidRDefault="00036F82" w:rsidP="00036F82">
            <w:pPr>
              <w:spacing w:after="0" w:line="240" w:lineRule="auto"/>
              <w:contextualSpacing/>
              <w:jc w:val="both"/>
              <w:rPr>
                <w:rFonts w:ascii="Times New Roman" w:hAnsi="Times New Roman"/>
                <w:color w:val="000000" w:themeColor="text1"/>
                <w:sz w:val="24"/>
                <w:szCs w:val="24"/>
              </w:rPr>
            </w:pPr>
            <w:r w:rsidRPr="00CC133A">
              <w:rPr>
                <w:rFonts w:ascii="Times New Roman" w:hAnsi="Times New Roman"/>
                <w:color w:val="000000" w:themeColor="text1"/>
                <w:sz w:val="24"/>
                <w:szCs w:val="24"/>
              </w:rPr>
              <w:t>He wanted to get information on coconut farming</w:t>
            </w:r>
          </w:p>
        </w:tc>
      </w:tr>
      <w:tr w:rsidR="00036F82" w:rsidRPr="00DD7205" w14:paraId="1E696C0C" w14:textId="77777777" w:rsidTr="00DD7205">
        <w:trPr>
          <w:trHeight w:val="225"/>
        </w:trPr>
        <w:tc>
          <w:tcPr>
            <w:tcW w:w="823" w:type="dxa"/>
            <w:vAlign w:val="center"/>
          </w:tcPr>
          <w:p w14:paraId="34FB103B" w14:textId="77777777" w:rsidR="00036F82" w:rsidRPr="00DD7205" w:rsidRDefault="00036F82"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1EAA7895" w14:textId="52F2BB1C" w:rsidR="00036F82" w:rsidRPr="00CC133A" w:rsidRDefault="00036F82" w:rsidP="00036F8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21</w:t>
            </w:r>
            <w:r w:rsidRPr="00036F82">
              <w:rPr>
                <w:rFonts w:ascii="Times New Roman" w:hAnsi="Times New Roman"/>
                <w:color w:val="000000" w:themeColor="text1"/>
                <w:sz w:val="24"/>
                <w:szCs w:val="24"/>
                <w:vertAlign w:val="superscript"/>
              </w:rPr>
              <w:t>st</w:t>
            </w:r>
            <w:r>
              <w:rPr>
                <w:rFonts w:ascii="Times New Roman" w:hAnsi="Times New Roman"/>
                <w:color w:val="000000" w:themeColor="text1"/>
                <w:sz w:val="24"/>
                <w:szCs w:val="24"/>
              </w:rPr>
              <w:t xml:space="preserve"> June 2024</w:t>
            </w:r>
          </w:p>
        </w:tc>
        <w:tc>
          <w:tcPr>
            <w:tcW w:w="1978" w:type="dxa"/>
            <w:tcBorders>
              <w:top w:val="single" w:sz="4" w:space="0" w:color="auto"/>
              <w:bottom w:val="single" w:sz="4" w:space="0" w:color="auto"/>
            </w:tcBorders>
            <w:vAlign w:val="center"/>
          </w:tcPr>
          <w:p w14:paraId="0CE0BB1B" w14:textId="32E62879" w:rsidR="00036F82" w:rsidRDefault="00036F82" w:rsidP="00036F8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Farmer from Upanga-DSM</w:t>
            </w:r>
          </w:p>
        </w:tc>
        <w:tc>
          <w:tcPr>
            <w:tcW w:w="1723" w:type="dxa"/>
            <w:tcBorders>
              <w:top w:val="single" w:sz="4" w:space="0" w:color="auto"/>
              <w:bottom w:val="single" w:sz="4" w:space="0" w:color="auto"/>
              <w:right w:val="single" w:sz="4" w:space="0" w:color="auto"/>
            </w:tcBorders>
            <w:vAlign w:val="center"/>
          </w:tcPr>
          <w:p w14:paraId="2476BF85" w14:textId="1CB2DF96" w:rsidR="00036F82" w:rsidRPr="00CC133A" w:rsidRDefault="00036F82" w:rsidP="00036F8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 Fem</w:t>
            </w:r>
            <w:r w:rsidRPr="00CC133A">
              <w:rPr>
                <w:rFonts w:ascii="Times New Roman" w:hAnsi="Times New Roman"/>
                <w:color w:val="000000" w:themeColor="text1"/>
                <w:sz w:val="24"/>
                <w:szCs w:val="24"/>
              </w:rPr>
              <w:t>ale</w:t>
            </w:r>
          </w:p>
        </w:tc>
        <w:tc>
          <w:tcPr>
            <w:tcW w:w="3862" w:type="dxa"/>
            <w:tcBorders>
              <w:top w:val="single" w:sz="4" w:space="0" w:color="auto"/>
              <w:left w:val="single" w:sz="4" w:space="0" w:color="auto"/>
              <w:bottom w:val="single" w:sz="4" w:space="0" w:color="auto"/>
              <w:right w:val="single" w:sz="4" w:space="0" w:color="auto"/>
            </w:tcBorders>
          </w:tcPr>
          <w:p w14:paraId="7A9E1A71" w14:textId="6E4CA357" w:rsidR="00036F82" w:rsidRPr="00CC133A" w:rsidRDefault="00036F82" w:rsidP="00036F82">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Sh</w:t>
            </w:r>
            <w:r w:rsidRPr="00CC133A">
              <w:rPr>
                <w:rFonts w:ascii="Times New Roman" w:hAnsi="Times New Roman"/>
                <w:color w:val="000000" w:themeColor="text1"/>
                <w:sz w:val="24"/>
                <w:szCs w:val="24"/>
              </w:rPr>
              <w:t>e wanted to get information on coconut farming</w:t>
            </w:r>
          </w:p>
        </w:tc>
      </w:tr>
      <w:tr w:rsidR="00036F82" w:rsidRPr="00DD7205" w14:paraId="196F4B44" w14:textId="77777777" w:rsidTr="00DD7205">
        <w:trPr>
          <w:trHeight w:val="225"/>
        </w:trPr>
        <w:tc>
          <w:tcPr>
            <w:tcW w:w="823" w:type="dxa"/>
            <w:vAlign w:val="center"/>
          </w:tcPr>
          <w:p w14:paraId="66D593C3" w14:textId="77777777" w:rsidR="00036F82" w:rsidRPr="00DD7205" w:rsidRDefault="00036F82" w:rsidP="00CB0C2E">
            <w:pPr>
              <w:numPr>
                <w:ilvl w:val="0"/>
                <w:numId w:val="6"/>
              </w:numPr>
              <w:spacing w:after="0" w:line="240" w:lineRule="auto"/>
              <w:contextualSpacing/>
              <w:rPr>
                <w:rFonts w:ascii="Times New Roman" w:hAnsi="Times New Roman"/>
                <w:color w:val="000000" w:themeColor="text1"/>
                <w:sz w:val="24"/>
                <w:szCs w:val="24"/>
              </w:rPr>
            </w:pPr>
          </w:p>
        </w:tc>
        <w:tc>
          <w:tcPr>
            <w:tcW w:w="1713" w:type="dxa"/>
            <w:vAlign w:val="center"/>
          </w:tcPr>
          <w:p w14:paraId="2A928C43" w14:textId="12BC8FAF" w:rsidR="00036F82" w:rsidRPr="00CC133A" w:rsidRDefault="00036F82" w:rsidP="00036F8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26</w:t>
            </w:r>
            <w:r w:rsidRPr="00036F82">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June 2024</w:t>
            </w:r>
          </w:p>
        </w:tc>
        <w:tc>
          <w:tcPr>
            <w:tcW w:w="1978" w:type="dxa"/>
            <w:tcBorders>
              <w:top w:val="single" w:sz="4" w:space="0" w:color="auto"/>
              <w:bottom w:val="single" w:sz="4" w:space="0" w:color="auto"/>
            </w:tcBorders>
            <w:vAlign w:val="center"/>
          </w:tcPr>
          <w:p w14:paraId="531BB9CF" w14:textId="291E1D09" w:rsidR="00036F82" w:rsidRDefault="00036F82" w:rsidP="00036F82">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Farmer from Dodoma</w:t>
            </w:r>
          </w:p>
        </w:tc>
        <w:tc>
          <w:tcPr>
            <w:tcW w:w="1723" w:type="dxa"/>
            <w:tcBorders>
              <w:top w:val="single" w:sz="4" w:space="0" w:color="auto"/>
              <w:bottom w:val="single" w:sz="4" w:space="0" w:color="auto"/>
              <w:right w:val="single" w:sz="4" w:space="0" w:color="auto"/>
            </w:tcBorders>
            <w:vAlign w:val="center"/>
          </w:tcPr>
          <w:p w14:paraId="69B42160" w14:textId="0F3A14D9" w:rsidR="00036F82" w:rsidRPr="00CC133A" w:rsidRDefault="00036F82" w:rsidP="00036F82">
            <w:pPr>
              <w:spacing w:after="0" w:line="240" w:lineRule="auto"/>
              <w:contextualSpacing/>
              <w:rPr>
                <w:rFonts w:ascii="Times New Roman" w:hAnsi="Times New Roman"/>
                <w:color w:val="000000" w:themeColor="text1"/>
                <w:sz w:val="24"/>
                <w:szCs w:val="24"/>
              </w:rPr>
            </w:pPr>
            <w:r w:rsidRPr="00CC133A">
              <w:rPr>
                <w:rFonts w:ascii="Times New Roman" w:hAnsi="Times New Roman"/>
                <w:color w:val="000000" w:themeColor="text1"/>
                <w:sz w:val="24"/>
                <w:szCs w:val="24"/>
              </w:rPr>
              <w:t>1 Male</w:t>
            </w:r>
          </w:p>
        </w:tc>
        <w:tc>
          <w:tcPr>
            <w:tcW w:w="3862" w:type="dxa"/>
            <w:tcBorders>
              <w:top w:val="single" w:sz="4" w:space="0" w:color="auto"/>
              <w:left w:val="single" w:sz="4" w:space="0" w:color="auto"/>
              <w:bottom w:val="single" w:sz="4" w:space="0" w:color="auto"/>
              <w:right w:val="single" w:sz="4" w:space="0" w:color="auto"/>
            </w:tcBorders>
          </w:tcPr>
          <w:p w14:paraId="3E713E49" w14:textId="7FB2BAB8" w:rsidR="00036F82" w:rsidRPr="00CC133A" w:rsidRDefault="00036F82" w:rsidP="00036F82">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He</w:t>
            </w:r>
            <w:r w:rsidRPr="00CC133A">
              <w:rPr>
                <w:rFonts w:ascii="Times New Roman" w:hAnsi="Times New Roman"/>
                <w:color w:val="000000" w:themeColor="text1"/>
                <w:sz w:val="24"/>
                <w:szCs w:val="24"/>
              </w:rPr>
              <w:t xml:space="preserve"> wanted to get information on coconut farming</w:t>
            </w:r>
          </w:p>
        </w:tc>
      </w:tr>
      <w:bookmarkEnd w:id="6"/>
    </w:tbl>
    <w:p w14:paraId="6B50F62F" w14:textId="77777777" w:rsidR="0001119F" w:rsidRDefault="0001119F" w:rsidP="00822074">
      <w:pPr>
        <w:spacing w:before="120" w:after="120" w:line="360" w:lineRule="auto"/>
        <w:jc w:val="both"/>
        <w:rPr>
          <w:rFonts w:ascii="Arial" w:hAnsi="Arial" w:cs="Arial"/>
          <w:b/>
          <w:sz w:val="24"/>
          <w:szCs w:val="24"/>
          <w:lang w:val="en-US"/>
        </w:rPr>
      </w:pPr>
    </w:p>
    <w:p w14:paraId="2D8082F6" w14:textId="2EB83188" w:rsidR="00822074" w:rsidRPr="00DD3C9A" w:rsidRDefault="00F361CC" w:rsidP="00822074">
      <w:pPr>
        <w:spacing w:before="120" w:after="120" w:line="360" w:lineRule="auto"/>
        <w:jc w:val="both"/>
        <w:rPr>
          <w:rFonts w:ascii="Arial" w:hAnsi="Arial" w:cs="Arial"/>
          <w:b/>
          <w:sz w:val="24"/>
          <w:szCs w:val="24"/>
          <w:lang w:val="en-US"/>
        </w:rPr>
      </w:pPr>
      <w:r>
        <w:rPr>
          <w:rFonts w:ascii="Arial" w:hAnsi="Arial" w:cs="Arial"/>
          <w:b/>
          <w:sz w:val="24"/>
          <w:szCs w:val="24"/>
          <w:lang w:val="en-US"/>
        </w:rPr>
        <w:lastRenderedPageBreak/>
        <w:t>7.</w:t>
      </w:r>
      <w:r w:rsidR="00822074" w:rsidRPr="00DD3C9A">
        <w:rPr>
          <w:rFonts w:ascii="Arial" w:hAnsi="Arial" w:cs="Arial"/>
          <w:b/>
          <w:bCs/>
          <w:iCs/>
          <w:sz w:val="24"/>
          <w:szCs w:val="24"/>
        </w:rPr>
        <w:t xml:space="preserve"> Stakeholders reached with improved technologies at Mikocheni Sub-stations</w:t>
      </w:r>
    </w:p>
    <w:p w14:paraId="362CDEA0" w14:textId="77777777" w:rsidR="00822074" w:rsidRPr="00B56CE6" w:rsidRDefault="00822074" w:rsidP="00822074">
      <w:pPr>
        <w:tabs>
          <w:tab w:val="left" w:pos="2385"/>
        </w:tabs>
        <w:spacing w:after="0" w:line="360" w:lineRule="auto"/>
        <w:jc w:val="both"/>
        <w:rPr>
          <w:rFonts w:ascii="Arial" w:hAnsi="Arial" w:cs="Arial"/>
          <w:bCs/>
          <w:iCs/>
          <w:sz w:val="24"/>
          <w:szCs w:val="24"/>
          <w:lang w:val="en-US"/>
        </w:rPr>
      </w:pPr>
      <w:r w:rsidRPr="000A32D2">
        <w:rPr>
          <w:rFonts w:ascii="Arial" w:hAnsi="Arial" w:cs="Arial"/>
          <w:b/>
          <w:bCs/>
          <w:iCs/>
          <w:color w:val="000000"/>
          <w:sz w:val="24"/>
          <w:szCs w:val="24"/>
          <w:lang w:val="en-US"/>
        </w:rPr>
        <w:t xml:space="preserve">A total </w:t>
      </w:r>
      <w:r w:rsidRPr="000A32D2">
        <w:rPr>
          <w:rFonts w:ascii="Arial" w:hAnsi="Arial" w:cs="Arial"/>
          <w:b/>
          <w:bCs/>
          <w:iCs/>
          <w:sz w:val="24"/>
          <w:szCs w:val="24"/>
          <w:lang w:val="en-US"/>
        </w:rPr>
        <w:t>of 185 Farmers (126 Males and 59 Females) were reached at Mikocheni sub-stations,</w:t>
      </w:r>
      <w:r w:rsidRPr="00B56CE6">
        <w:rPr>
          <w:rFonts w:ascii="Arial" w:hAnsi="Arial" w:cs="Arial"/>
          <w:bCs/>
          <w:iCs/>
          <w:sz w:val="24"/>
          <w:szCs w:val="24"/>
          <w:lang w:val="en-US"/>
        </w:rPr>
        <w:t xml:space="preserve"> </w:t>
      </w:r>
      <w:r w:rsidRPr="00A155C6">
        <w:rPr>
          <w:rFonts w:ascii="Arial" w:hAnsi="Arial" w:cs="Arial"/>
          <w:bCs/>
          <w:iCs/>
          <w:sz w:val="24"/>
          <w:szCs w:val="24"/>
          <w:lang w:val="en-US"/>
        </w:rPr>
        <w:t xml:space="preserve">where </w:t>
      </w:r>
      <w:r>
        <w:rPr>
          <w:rFonts w:ascii="Arial" w:hAnsi="Arial" w:cs="Arial"/>
          <w:bCs/>
          <w:iCs/>
          <w:sz w:val="24"/>
          <w:szCs w:val="24"/>
          <w:lang w:val="en-US"/>
        </w:rPr>
        <w:t>141</w:t>
      </w:r>
      <w:r w:rsidRPr="00A155C6">
        <w:rPr>
          <w:rFonts w:ascii="Arial" w:hAnsi="Arial" w:cs="Arial"/>
          <w:bCs/>
          <w:iCs/>
          <w:sz w:val="24"/>
          <w:szCs w:val="24"/>
          <w:lang w:val="en-US"/>
        </w:rPr>
        <w:t xml:space="preserve"> </w:t>
      </w:r>
      <w:r w:rsidRPr="004C31E3">
        <w:rPr>
          <w:rFonts w:ascii="Arial" w:hAnsi="Arial" w:cs="Arial"/>
          <w:bCs/>
          <w:iCs/>
          <w:sz w:val="24"/>
          <w:szCs w:val="24"/>
          <w:lang w:val="en-US"/>
        </w:rPr>
        <w:t>Farmers (</w:t>
      </w:r>
      <w:r>
        <w:rPr>
          <w:rFonts w:ascii="Arial" w:hAnsi="Arial" w:cs="Arial"/>
          <w:bCs/>
          <w:iCs/>
          <w:sz w:val="24"/>
          <w:szCs w:val="24"/>
          <w:lang w:val="en-US"/>
        </w:rPr>
        <w:t>92</w:t>
      </w:r>
      <w:r w:rsidRPr="004C31E3">
        <w:rPr>
          <w:rFonts w:ascii="Arial" w:hAnsi="Arial" w:cs="Arial"/>
          <w:bCs/>
          <w:iCs/>
          <w:sz w:val="24"/>
          <w:szCs w:val="24"/>
          <w:lang w:val="en-US"/>
        </w:rPr>
        <w:t xml:space="preserve"> Males and </w:t>
      </w:r>
      <w:r>
        <w:rPr>
          <w:rFonts w:ascii="Arial" w:hAnsi="Arial" w:cs="Arial"/>
          <w:bCs/>
          <w:iCs/>
          <w:sz w:val="24"/>
          <w:szCs w:val="24"/>
          <w:lang w:val="en-US"/>
        </w:rPr>
        <w:t xml:space="preserve">49 </w:t>
      </w:r>
      <w:r w:rsidRPr="004C31E3">
        <w:rPr>
          <w:rFonts w:ascii="Arial" w:hAnsi="Arial" w:cs="Arial"/>
          <w:bCs/>
          <w:iCs/>
          <w:sz w:val="24"/>
          <w:szCs w:val="24"/>
          <w:lang w:val="en-US"/>
        </w:rPr>
        <w:t>Females)</w:t>
      </w:r>
      <w:r w:rsidRPr="00A155C6">
        <w:rPr>
          <w:rFonts w:ascii="Arial" w:hAnsi="Arial" w:cs="Arial"/>
          <w:bCs/>
          <w:iCs/>
          <w:sz w:val="24"/>
          <w:szCs w:val="24"/>
          <w:lang w:val="en-US"/>
        </w:rPr>
        <w:t xml:space="preserve"> visited Chambezi sub-station and</w:t>
      </w:r>
      <w:r w:rsidRPr="004C31E3">
        <w:rPr>
          <w:rFonts w:ascii="Arial" w:hAnsi="Arial" w:cs="Arial"/>
          <w:bCs/>
          <w:iCs/>
          <w:sz w:val="24"/>
          <w:szCs w:val="24"/>
          <w:lang w:val="en-US"/>
        </w:rPr>
        <w:t xml:space="preserve"> </w:t>
      </w:r>
      <w:r>
        <w:rPr>
          <w:rFonts w:ascii="Arial" w:hAnsi="Arial" w:cs="Arial"/>
          <w:bCs/>
          <w:iCs/>
          <w:sz w:val="24"/>
          <w:szCs w:val="24"/>
          <w:lang w:val="en-US"/>
        </w:rPr>
        <w:t>44</w:t>
      </w:r>
      <w:r w:rsidRPr="004C31E3">
        <w:rPr>
          <w:rFonts w:ascii="Arial" w:hAnsi="Arial" w:cs="Arial"/>
          <w:bCs/>
          <w:iCs/>
          <w:sz w:val="24"/>
          <w:szCs w:val="24"/>
          <w:lang w:val="en-US"/>
        </w:rPr>
        <w:t xml:space="preserve"> Farmers (</w:t>
      </w:r>
      <w:r>
        <w:rPr>
          <w:rFonts w:ascii="Arial" w:hAnsi="Arial" w:cs="Arial"/>
          <w:bCs/>
          <w:iCs/>
          <w:sz w:val="24"/>
          <w:szCs w:val="24"/>
          <w:lang w:val="en-US"/>
        </w:rPr>
        <w:t>34</w:t>
      </w:r>
      <w:r w:rsidRPr="004C31E3">
        <w:rPr>
          <w:rFonts w:ascii="Arial" w:hAnsi="Arial" w:cs="Arial"/>
          <w:bCs/>
          <w:iCs/>
          <w:sz w:val="24"/>
          <w:szCs w:val="24"/>
          <w:lang w:val="en-US"/>
        </w:rPr>
        <w:t xml:space="preserve"> Males and </w:t>
      </w:r>
      <w:r>
        <w:rPr>
          <w:rFonts w:ascii="Arial" w:hAnsi="Arial" w:cs="Arial"/>
          <w:bCs/>
          <w:iCs/>
          <w:sz w:val="24"/>
          <w:szCs w:val="24"/>
          <w:lang w:val="en-US"/>
        </w:rPr>
        <w:t>10</w:t>
      </w:r>
      <w:r w:rsidRPr="004C31E3">
        <w:rPr>
          <w:rFonts w:ascii="Arial" w:hAnsi="Arial" w:cs="Arial"/>
          <w:bCs/>
          <w:iCs/>
          <w:sz w:val="24"/>
          <w:szCs w:val="24"/>
          <w:lang w:val="en-US"/>
        </w:rPr>
        <w:t xml:space="preserve"> Females</w:t>
      </w:r>
      <w:r w:rsidRPr="00B56CE6">
        <w:rPr>
          <w:rFonts w:ascii="Arial" w:hAnsi="Arial" w:cs="Arial"/>
          <w:b/>
          <w:bCs/>
          <w:iCs/>
          <w:sz w:val="24"/>
          <w:szCs w:val="24"/>
          <w:lang w:val="en-US"/>
        </w:rPr>
        <w:t>)</w:t>
      </w:r>
      <w:r w:rsidRPr="00B56CE6">
        <w:rPr>
          <w:rFonts w:ascii="Arial" w:hAnsi="Arial" w:cs="Arial"/>
          <w:bCs/>
          <w:iCs/>
          <w:sz w:val="24"/>
          <w:szCs w:val="24"/>
          <w:lang w:val="en-US"/>
        </w:rPr>
        <w:t xml:space="preserve"> visited Mkuranga sub-station</w:t>
      </w:r>
      <w:r>
        <w:rPr>
          <w:rFonts w:ascii="Arial" w:hAnsi="Arial" w:cs="Arial"/>
          <w:bCs/>
          <w:iCs/>
          <w:sz w:val="24"/>
          <w:szCs w:val="24"/>
          <w:lang w:val="en-US"/>
        </w:rPr>
        <w:t xml:space="preserve">. Farmers visited for the purpose of </w:t>
      </w:r>
      <w:r w:rsidRPr="00B56CE6">
        <w:rPr>
          <w:rFonts w:ascii="Arial" w:hAnsi="Arial" w:cs="Arial"/>
          <w:bCs/>
          <w:iCs/>
          <w:sz w:val="24"/>
          <w:szCs w:val="24"/>
          <w:lang w:val="en-US"/>
        </w:rPr>
        <w:t xml:space="preserve">buying coconut, mangoes and oranges seedlings, asking different questions concerning coconuts, mangoes and </w:t>
      </w:r>
      <w:r>
        <w:rPr>
          <w:rFonts w:ascii="Arial" w:hAnsi="Arial" w:cs="Arial"/>
          <w:bCs/>
          <w:iCs/>
          <w:sz w:val="24"/>
          <w:szCs w:val="24"/>
          <w:lang w:val="en-US"/>
        </w:rPr>
        <w:t>oranges farming practices.</w:t>
      </w:r>
    </w:p>
    <w:p w14:paraId="72656FFF" w14:textId="6531B67B" w:rsidR="00822074" w:rsidRPr="00B56CE6" w:rsidRDefault="00A60E92" w:rsidP="00822074">
      <w:pPr>
        <w:keepNext/>
        <w:shd w:val="clear" w:color="auto" w:fill="FFFFFF"/>
        <w:spacing w:after="0" w:line="360" w:lineRule="auto"/>
        <w:jc w:val="both"/>
        <w:outlineLvl w:val="0"/>
        <w:rPr>
          <w:rFonts w:ascii="Arial" w:hAnsi="Arial" w:cs="Arial"/>
          <w:b/>
          <w:bCs/>
          <w:iCs/>
          <w:sz w:val="24"/>
          <w:szCs w:val="24"/>
          <w:lang w:val="en-US"/>
        </w:rPr>
      </w:pPr>
      <w:r>
        <w:rPr>
          <w:rFonts w:ascii="Arial" w:hAnsi="Arial" w:cs="Arial"/>
          <w:b/>
          <w:bCs/>
          <w:iCs/>
          <w:sz w:val="24"/>
          <w:szCs w:val="24"/>
        </w:rPr>
        <w:t>Table 7</w:t>
      </w:r>
      <w:r w:rsidR="00822074" w:rsidRPr="00B56CE6">
        <w:rPr>
          <w:rFonts w:ascii="Arial" w:hAnsi="Arial" w:cs="Arial"/>
          <w:b/>
          <w:bCs/>
          <w:iCs/>
          <w:sz w:val="24"/>
          <w:szCs w:val="24"/>
        </w:rPr>
        <w:t xml:space="preserve">: Number of stakeholders reached with </w:t>
      </w:r>
      <w:r w:rsidR="00822074">
        <w:rPr>
          <w:rFonts w:ascii="Arial" w:hAnsi="Arial" w:cs="Arial"/>
          <w:b/>
          <w:bCs/>
          <w:iCs/>
          <w:sz w:val="24"/>
          <w:szCs w:val="24"/>
        </w:rPr>
        <w:t>different Agricultural T</w:t>
      </w:r>
      <w:r w:rsidR="00822074" w:rsidRPr="00B56CE6">
        <w:rPr>
          <w:rFonts w:ascii="Arial" w:hAnsi="Arial" w:cs="Arial"/>
          <w:b/>
          <w:bCs/>
          <w:iCs/>
          <w:sz w:val="24"/>
          <w:szCs w:val="24"/>
        </w:rPr>
        <w:t>echnologies at Chambezi and Mkuranga sub-stations.</w:t>
      </w:r>
    </w:p>
    <w:tbl>
      <w:tblPr>
        <w:tblStyle w:val="TableGrid"/>
        <w:tblW w:w="8995" w:type="dxa"/>
        <w:tblLook w:val="04A0" w:firstRow="1" w:lastRow="0" w:firstColumn="1" w:lastColumn="0" w:noHBand="0" w:noVBand="1"/>
      </w:tblPr>
      <w:tblGrid>
        <w:gridCol w:w="1555"/>
        <w:gridCol w:w="2130"/>
        <w:gridCol w:w="5310"/>
      </w:tblGrid>
      <w:tr w:rsidR="00822074" w:rsidRPr="00943795" w14:paraId="3855C82A" w14:textId="77777777" w:rsidTr="00A023B7">
        <w:trPr>
          <w:trHeight w:val="296"/>
        </w:trPr>
        <w:tc>
          <w:tcPr>
            <w:tcW w:w="1555" w:type="dxa"/>
            <w:vAlign w:val="center"/>
          </w:tcPr>
          <w:p w14:paraId="38867B9A" w14:textId="77777777" w:rsidR="00822074" w:rsidRPr="004C31E3" w:rsidRDefault="00822074" w:rsidP="00A023B7">
            <w:pPr>
              <w:keepNext/>
              <w:spacing w:after="0" w:line="360" w:lineRule="auto"/>
              <w:outlineLvl w:val="0"/>
              <w:rPr>
                <w:rFonts w:ascii="Arial" w:hAnsi="Arial" w:cs="Arial"/>
                <w:b/>
                <w:bCs/>
                <w:iCs/>
                <w:lang w:val="en-US"/>
              </w:rPr>
            </w:pPr>
            <w:r w:rsidRPr="004C31E3">
              <w:rPr>
                <w:rFonts w:ascii="Arial" w:hAnsi="Arial" w:cs="Arial"/>
                <w:b/>
                <w:bCs/>
                <w:iCs/>
                <w:lang w:val="en-US"/>
              </w:rPr>
              <w:t>Place</w:t>
            </w:r>
          </w:p>
        </w:tc>
        <w:tc>
          <w:tcPr>
            <w:tcW w:w="2130" w:type="dxa"/>
            <w:vAlign w:val="center"/>
          </w:tcPr>
          <w:p w14:paraId="1A40A76D" w14:textId="77777777" w:rsidR="00822074" w:rsidRPr="004C31E3" w:rsidRDefault="00822074" w:rsidP="00A023B7">
            <w:pPr>
              <w:keepNext/>
              <w:spacing w:after="0" w:line="360" w:lineRule="auto"/>
              <w:outlineLvl w:val="0"/>
              <w:rPr>
                <w:rFonts w:ascii="Arial" w:hAnsi="Arial" w:cs="Arial"/>
                <w:b/>
                <w:bCs/>
                <w:iCs/>
                <w:lang w:val="en-US"/>
              </w:rPr>
            </w:pPr>
            <w:r w:rsidRPr="004C31E3">
              <w:rPr>
                <w:rFonts w:ascii="Arial" w:hAnsi="Arial" w:cs="Arial"/>
                <w:b/>
                <w:bCs/>
                <w:iCs/>
                <w:lang w:val="en-US"/>
              </w:rPr>
              <w:t>Stakeholders</w:t>
            </w:r>
          </w:p>
        </w:tc>
        <w:tc>
          <w:tcPr>
            <w:tcW w:w="5310" w:type="dxa"/>
            <w:vAlign w:val="center"/>
          </w:tcPr>
          <w:p w14:paraId="3D63CA54" w14:textId="77777777" w:rsidR="00822074" w:rsidRPr="004C31E3" w:rsidRDefault="00822074" w:rsidP="00A023B7">
            <w:pPr>
              <w:keepNext/>
              <w:spacing w:after="0" w:line="360" w:lineRule="auto"/>
              <w:outlineLvl w:val="0"/>
              <w:rPr>
                <w:rFonts w:ascii="Arial" w:hAnsi="Arial" w:cs="Arial"/>
                <w:b/>
                <w:bCs/>
                <w:iCs/>
                <w:lang w:val="en-US"/>
              </w:rPr>
            </w:pPr>
            <w:r w:rsidRPr="004C31E3">
              <w:rPr>
                <w:rFonts w:ascii="Arial" w:hAnsi="Arial" w:cs="Arial"/>
                <w:b/>
                <w:bCs/>
                <w:iCs/>
                <w:lang w:val="en-US"/>
              </w:rPr>
              <w:t>Technologies disseminated</w:t>
            </w:r>
          </w:p>
        </w:tc>
      </w:tr>
      <w:tr w:rsidR="00822074" w:rsidRPr="00943795" w14:paraId="7AC9C326" w14:textId="77777777" w:rsidTr="00A0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78"/>
        </w:trPr>
        <w:tc>
          <w:tcPr>
            <w:tcW w:w="1555" w:type="dxa"/>
            <w:vAlign w:val="center"/>
          </w:tcPr>
          <w:p w14:paraId="4DECD051" w14:textId="77777777" w:rsidR="00822074" w:rsidRPr="004C31E3" w:rsidRDefault="00822074" w:rsidP="00A023B7">
            <w:pPr>
              <w:keepNext/>
              <w:shd w:val="clear" w:color="auto" w:fill="FFFFFF"/>
              <w:spacing w:after="0" w:line="360" w:lineRule="auto"/>
              <w:ind w:left="108"/>
              <w:outlineLvl w:val="0"/>
              <w:rPr>
                <w:rFonts w:ascii="Arial" w:hAnsi="Arial" w:cs="Arial"/>
                <w:bCs/>
                <w:iCs/>
                <w:lang w:val="en-US"/>
              </w:rPr>
            </w:pPr>
            <w:r w:rsidRPr="004C31E3">
              <w:rPr>
                <w:rFonts w:ascii="Arial" w:hAnsi="Arial" w:cs="Arial"/>
                <w:bCs/>
                <w:iCs/>
                <w:lang w:val="en-US"/>
              </w:rPr>
              <w:t>Chambezi</w:t>
            </w:r>
          </w:p>
        </w:tc>
        <w:tc>
          <w:tcPr>
            <w:tcW w:w="2130" w:type="dxa"/>
            <w:vAlign w:val="center"/>
          </w:tcPr>
          <w:p w14:paraId="1100A432" w14:textId="77777777" w:rsidR="00822074" w:rsidRPr="004C31E3" w:rsidRDefault="00822074" w:rsidP="00A023B7">
            <w:pPr>
              <w:keepNext/>
              <w:spacing w:after="0" w:line="360" w:lineRule="auto"/>
              <w:rPr>
                <w:rFonts w:ascii="Arial" w:hAnsi="Arial" w:cs="Arial"/>
                <w:bCs/>
                <w:iCs/>
                <w:lang w:val="en-US"/>
              </w:rPr>
            </w:pPr>
            <w:r>
              <w:rPr>
                <w:rFonts w:ascii="Arial" w:hAnsi="Arial" w:cs="Arial"/>
                <w:bCs/>
                <w:iCs/>
                <w:lang w:val="en-US"/>
              </w:rPr>
              <w:t>141</w:t>
            </w:r>
            <w:r w:rsidRPr="004C31E3">
              <w:rPr>
                <w:rFonts w:ascii="Arial" w:hAnsi="Arial" w:cs="Arial"/>
                <w:bCs/>
                <w:iCs/>
                <w:lang w:val="en-US"/>
              </w:rPr>
              <w:t xml:space="preserve"> Farmers (</w:t>
            </w:r>
            <w:r>
              <w:rPr>
                <w:rFonts w:ascii="Arial" w:hAnsi="Arial" w:cs="Arial"/>
                <w:bCs/>
                <w:iCs/>
                <w:lang w:val="en-US"/>
              </w:rPr>
              <w:t>92</w:t>
            </w:r>
            <w:r w:rsidRPr="004C31E3">
              <w:rPr>
                <w:rFonts w:ascii="Arial" w:hAnsi="Arial" w:cs="Arial"/>
                <w:bCs/>
                <w:iCs/>
                <w:lang w:val="en-US"/>
              </w:rPr>
              <w:t xml:space="preserve"> Males and </w:t>
            </w:r>
            <w:r>
              <w:rPr>
                <w:rFonts w:ascii="Arial" w:hAnsi="Arial" w:cs="Arial"/>
                <w:bCs/>
                <w:iCs/>
                <w:lang w:val="en-US"/>
              </w:rPr>
              <w:t xml:space="preserve">49 </w:t>
            </w:r>
            <w:r w:rsidRPr="004C31E3">
              <w:rPr>
                <w:rFonts w:ascii="Arial" w:hAnsi="Arial" w:cs="Arial"/>
                <w:bCs/>
                <w:iCs/>
                <w:lang w:val="en-US"/>
              </w:rPr>
              <w:t>Females)</w:t>
            </w:r>
          </w:p>
          <w:p w14:paraId="60A7D3CD" w14:textId="77777777" w:rsidR="00822074" w:rsidRPr="004C31E3" w:rsidRDefault="00822074" w:rsidP="00A023B7">
            <w:pPr>
              <w:keepNext/>
              <w:shd w:val="clear" w:color="auto" w:fill="FFFFFF"/>
              <w:spacing w:after="0" w:line="360" w:lineRule="auto"/>
              <w:outlineLvl w:val="0"/>
              <w:rPr>
                <w:rFonts w:ascii="Arial" w:hAnsi="Arial" w:cs="Arial"/>
                <w:b/>
                <w:bCs/>
                <w:iCs/>
                <w:lang w:val="en-US"/>
              </w:rPr>
            </w:pPr>
          </w:p>
        </w:tc>
        <w:tc>
          <w:tcPr>
            <w:tcW w:w="5310" w:type="dxa"/>
            <w:vAlign w:val="center"/>
          </w:tcPr>
          <w:p w14:paraId="21753DCF"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1. Coconuts intercropped with mangoes and orange to control pests through weaver ants which feed on coreid bugs.</w:t>
            </w:r>
          </w:p>
          <w:p w14:paraId="29D0FBFA"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2. Mechanical remover of beetles using hook.</w:t>
            </w:r>
          </w:p>
          <w:p w14:paraId="515F6E20"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3. Cultural control by cleaning field removing dead logs which are breeding site for beetles.</w:t>
            </w:r>
          </w:p>
          <w:p w14:paraId="5510A654"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4. Using of Traps (Pheromones, PVC Pipe and Tin) to trap beetles.</w:t>
            </w:r>
          </w:p>
        </w:tc>
      </w:tr>
      <w:tr w:rsidR="00822074" w:rsidRPr="00943795" w14:paraId="1F8E3707" w14:textId="77777777" w:rsidTr="00A0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1555" w:type="dxa"/>
            <w:vAlign w:val="center"/>
          </w:tcPr>
          <w:p w14:paraId="29507275" w14:textId="77777777" w:rsidR="00822074" w:rsidRPr="004C31E3" w:rsidRDefault="00822074" w:rsidP="00A023B7">
            <w:pPr>
              <w:shd w:val="clear" w:color="auto" w:fill="FFFFFF"/>
              <w:spacing w:after="0" w:line="360" w:lineRule="auto"/>
              <w:outlineLvl w:val="0"/>
              <w:rPr>
                <w:rFonts w:ascii="Arial" w:hAnsi="Arial" w:cs="Arial"/>
                <w:bCs/>
                <w:iCs/>
                <w:color w:val="000000"/>
                <w:lang w:val="en-US"/>
              </w:rPr>
            </w:pPr>
            <w:r w:rsidRPr="004C31E3">
              <w:rPr>
                <w:rFonts w:ascii="Arial" w:hAnsi="Arial" w:cs="Arial"/>
                <w:bCs/>
                <w:iCs/>
                <w:color w:val="000000"/>
                <w:lang w:val="en-US"/>
              </w:rPr>
              <w:t>Mkuranga</w:t>
            </w:r>
          </w:p>
          <w:p w14:paraId="0E43AA7B" w14:textId="77777777" w:rsidR="00822074" w:rsidRPr="004C31E3" w:rsidRDefault="00822074" w:rsidP="00A023B7">
            <w:pPr>
              <w:shd w:val="clear" w:color="auto" w:fill="FFFFFF"/>
              <w:spacing w:after="0" w:line="360" w:lineRule="auto"/>
              <w:ind w:left="108"/>
              <w:outlineLvl w:val="0"/>
              <w:rPr>
                <w:rFonts w:ascii="Arial" w:hAnsi="Arial" w:cs="Arial"/>
                <w:b/>
                <w:bCs/>
                <w:iCs/>
                <w:color w:val="000000"/>
                <w:lang w:val="en-US"/>
              </w:rPr>
            </w:pPr>
          </w:p>
        </w:tc>
        <w:tc>
          <w:tcPr>
            <w:tcW w:w="2130" w:type="dxa"/>
            <w:vAlign w:val="center"/>
          </w:tcPr>
          <w:p w14:paraId="54EFD818" w14:textId="77777777" w:rsidR="00822074" w:rsidRPr="004C31E3" w:rsidRDefault="00822074" w:rsidP="00A023B7">
            <w:pPr>
              <w:shd w:val="clear" w:color="auto" w:fill="FFFFFF"/>
              <w:spacing w:after="0" w:line="360" w:lineRule="auto"/>
              <w:outlineLvl w:val="0"/>
              <w:rPr>
                <w:rFonts w:ascii="Arial" w:hAnsi="Arial" w:cs="Arial"/>
                <w:bCs/>
                <w:iCs/>
                <w:color w:val="FF0000"/>
                <w:lang w:val="en-US"/>
              </w:rPr>
            </w:pPr>
            <w:r>
              <w:rPr>
                <w:rFonts w:ascii="Arial" w:hAnsi="Arial" w:cs="Arial"/>
                <w:bCs/>
                <w:iCs/>
                <w:lang w:val="en-US"/>
              </w:rPr>
              <w:t>44</w:t>
            </w:r>
            <w:r w:rsidRPr="004C31E3">
              <w:rPr>
                <w:rFonts w:ascii="Arial" w:hAnsi="Arial" w:cs="Arial"/>
                <w:bCs/>
                <w:iCs/>
                <w:lang w:val="en-US"/>
              </w:rPr>
              <w:t xml:space="preserve"> Farmers (</w:t>
            </w:r>
            <w:r>
              <w:rPr>
                <w:rFonts w:ascii="Arial" w:hAnsi="Arial" w:cs="Arial"/>
                <w:bCs/>
                <w:iCs/>
                <w:lang w:val="en-US"/>
              </w:rPr>
              <w:t xml:space="preserve">34 </w:t>
            </w:r>
            <w:r w:rsidRPr="004C31E3">
              <w:rPr>
                <w:rFonts w:ascii="Arial" w:hAnsi="Arial" w:cs="Arial"/>
                <w:bCs/>
                <w:iCs/>
                <w:lang w:val="en-US"/>
              </w:rPr>
              <w:t xml:space="preserve">Males and </w:t>
            </w:r>
            <w:r>
              <w:rPr>
                <w:rFonts w:ascii="Arial" w:hAnsi="Arial" w:cs="Arial"/>
                <w:bCs/>
                <w:iCs/>
                <w:lang w:val="en-US"/>
              </w:rPr>
              <w:t>10</w:t>
            </w:r>
            <w:r w:rsidRPr="004C31E3">
              <w:rPr>
                <w:rFonts w:ascii="Arial" w:hAnsi="Arial" w:cs="Arial"/>
                <w:bCs/>
                <w:iCs/>
                <w:lang w:val="en-US"/>
              </w:rPr>
              <w:t xml:space="preserve"> Females)</w:t>
            </w:r>
          </w:p>
        </w:tc>
        <w:tc>
          <w:tcPr>
            <w:tcW w:w="5310" w:type="dxa"/>
            <w:vAlign w:val="center"/>
          </w:tcPr>
          <w:p w14:paraId="1041FF64"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1. Coconuts intercropped with mangoes and orange to control pests through weaver ants which feed on coreid bugs.</w:t>
            </w:r>
          </w:p>
          <w:p w14:paraId="4EEF5DAB"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2. Mechanical remover of beetles using hook.</w:t>
            </w:r>
          </w:p>
          <w:p w14:paraId="4FE947C1" w14:textId="77777777" w:rsidR="00822074" w:rsidRPr="004C31E3" w:rsidRDefault="00822074" w:rsidP="00A023B7">
            <w:pPr>
              <w:pStyle w:val="ListParagraph"/>
              <w:keepNext/>
              <w:spacing w:after="0" w:line="360" w:lineRule="auto"/>
              <w:ind w:left="0"/>
              <w:rPr>
                <w:rFonts w:ascii="Arial" w:hAnsi="Arial" w:cs="Arial"/>
              </w:rPr>
            </w:pPr>
            <w:r w:rsidRPr="004C31E3">
              <w:rPr>
                <w:rFonts w:ascii="Arial" w:hAnsi="Arial" w:cs="Arial"/>
              </w:rPr>
              <w:t>3. Cultural control by cleaning field removing dead logs which are breeding site for beetles.</w:t>
            </w:r>
          </w:p>
          <w:p w14:paraId="4372A0C3" w14:textId="77777777" w:rsidR="00822074" w:rsidRPr="004C31E3" w:rsidRDefault="00822074" w:rsidP="00A023B7">
            <w:pPr>
              <w:pStyle w:val="ListParagraph"/>
              <w:spacing w:after="0" w:line="360" w:lineRule="auto"/>
              <w:ind w:left="0"/>
              <w:contextualSpacing w:val="0"/>
              <w:rPr>
                <w:rFonts w:ascii="Arial" w:hAnsi="Arial" w:cs="Arial"/>
              </w:rPr>
            </w:pPr>
            <w:r w:rsidRPr="004C31E3">
              <w:rPr>
                <w:rFonts w:ascii="Arial" w:hAnsi="Arial" w:cs="Arial"/>
              </w:rPr>
              <w:t>4. Using of Traps (Pheromones, PVC Pipe and Tin) to trap beetles.</w:t>
            </w:r>
          </w:p>
        </w:tc>
      </w:tr>
      <w:tr w:rsidR="00822074" w:rsidRPr="00943795" w14:paraId="384054C3" w14:textId="77777777" w:rsidTr="00A023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3685" w:type="dxa"/>
            <w:gridSpan w:val="2"/>
          </w:tcPr>
          <w:p w14:paraId="2DE1C762" w14:textId="77777777" w:rsidR="00822074" w:rsidRPr="004C31E3" w:rsidRDefault="00822074" w:rsidP="00A023B7">
            <w:pPr>
              <w:shd w:val="clear" w:color="auto" w:fill="FFFFFF"/>
              <w:spacing w:after="0" w:line="360" w:lineRule="auto"/>
              <w:ind w:left="108"/>
              <w:jc w:val="both"/>
              <w:outlineLvl w:val="0"/>
              <w:rPr>
                <w:rFonts w:ascii="Arial" w:hAnsi="Arial" w:cs="Arial"/>
                <w:b/>
                <w:bCs/>
                <w:iCs/>
                <w:color w:val="000000"/>
                <w:lang w:val="en-US"/>
              </w:rPr>
            </w:pPr>
            <w:r w:rsidRPr="004C31E3">
              <w:rPr>
                <w:rFonts w:ascii="Arial" w:hAnsi="Arial" w:cs="Arial"/>
                <w:b/>
                <w:bCs/>
                <w:iCs/>
                <w:color w:val="000000"/>
                <w:lang w:val="en-US"/>
              </w:rPr>
              <w:t>Total number of technologies disseminated</w:t>
            </w:r>
          </w:p>
        </w:tc>
        <w:tc>
          <w:tcPr>
            <w:tcW w:w="5310" w:type="dxa"/>
          </w:tcPr>
          <w:p w14:paraId="49AACB26" w14:textId="77777777" w:rsidR="00822074" w:rsidRPr="004C31E3" w:rsidRDefault="00822074" w:rsidP="00A023B7">
            <w:pPr>
              <w:shd w:val="clear" w:color="auto" w:fill="FFFFFF"/>
              <w:spacing w:after="0" w:line="360" w:lineRule="auto"/>
              <w:ind w:left="108"/>
              <w:jc w:val="center"/>
              <w:outlineLvl w:val="0"/>
              <w:rPr>
                <w:rFonts w:ascii="Arial" w:hAnsi="Arial" w:cs="Arial"/>
                <w:b/>
                <w:bCs/>
                <w:iCs/>
                <w:color w:val="000000"/>
                <w:lang w:val="en-US"/>
              </w:rPr>
            </w:pPr>
            <w:r w:rsidRPr="004C31E3">
              <w:rPr>
                <w:rFonts w:ascii="Arial" w:hAnsi="Arial" w:cs="Arial"/>
                <w:b/>
                <w:bCs/>
                <w:iCs/>
                <w:color w:val="000000"/>
                <w:lang w:val="en-US"/>
              </w:rPr>
              <w:t>4</w:t>
            </w:r>
          </w:p>
        </w:tc>
      </w:tr>
    </w:tbl>
    <w:p w14:paraId="17007C28" w14:textId="77777777" w:rsidR="00822074" w:rsidRDefault="00822074" w:rsidP="00822074">
      <w:pPr>
        <w:spacing w:after="0" w:line="360" w:lineRule="auto"/>
        <w:jc w:val="both"/>
        <w:rPr>
          <w:rFonts w:ascii="Arial" w:hAnsi="Arial" w:cs="Arial"/>
          <w:b/>
          <w:bCs/>
          <w:iCs/>
          <w:sz w:val="24"/>
          <w:szCs w:val="24"/>
        </w:rPr>
      </w:pPr>
    </w:p>
    <w:p w14:paraId="18A56EED" w14:textId="1BEC6F40" w:rsidR="00AD4DDE" w:rsidRPr="00A60E92" w:rsidRDefault="00E33D96" w:rsidP="00CB0C2E">
      <w:pPr>
        <w:pStyle w:val="ListParagraph"/>
        <w:numPr>
          <w:ilvl w:val="0"/>
          <w:numId w:val="8"/>
        </w:numPr>
        <w:spacing w:before="240" w:after="240" w:line="360" w:lineRule="auto"/>
        <w:rPr>
          <w:rFonts w:ascii="Arial" w:hAnsi="Arial" w:cs="Arial"/>
          <w:b/>
          <w:color w:val="000000"/>
          <w:sz w:val="24"/>
          <w:szCs w:val="24"/>
          <w:lang w:val="en-US"/>
        </w:rPr>
      </w:pPr>
      <w:r w:rsidRPr="00A60E92">
        <w:rPr>
          <w:rFonts w:ascii="Arial" w:hAnsi="Arial" w:cs="Arial"/>
          <w:b/>
          <w:color w:val="000000"/>
          <w:sz w:val="24"/>
          <w:szCs w:val="24"/>
          <w:lang w:val="en-US"/>
        </w:rPr>
        <w:t xml:space="preserve">Challenges </w:t>
      </w:r>
    </w:p>
    <w:p w14:paraId="1D9D4148" w14:textId="6F1FD279" w:rsidR="00AD4DDE" w:rsidRPr="00B56CE6" w:rsidRDefault="00E33D96" w:rsidP="00CB0C2E">
      <w:pPr>
        <w:pStyle w:val="ListParagraph"/>
        <w:numPr>
          <w:ilvl w:val="0"/>
          <w:numId w:val="2"/>
        </w:numPr>
        <w:spacing w:after="0" w:line="360" w:lineRule="auto"/>
        <w:jc w:val="both"/>
        <w:rPr>
          <w:rFonts w:ascii="Arial" w:hAnsi="Arial" w:cs="Arial"/>
          <w:color w:val="000000"/>
          <w:sz w:val="24"/>
          <w:szCs w:val="24"/>
          <w:lang w:val="en-US"/>
        </w:rPr>
      </w:pPr>
      <w:r w:rsidRPr="00B56CE6">
        <w:rPr>
          <w:rFonts w:ascii="Arial" w:hAnsi="Arial" w:cs="Arial"/>
          <w:color w:val="000000"/>
          <w:sz w:val="24"/>
          <w:szCs w:val="24"/>
          <w:lang w:val="en-US"/>
        </w:rPr>
        <w:t xml:space="preserve">Absence of water to irrigate due to rain absence which hinder coconut productivity and other crops to be </w:t>
      </w:r>
      <w:r w:rsidR="000A4DBD" w:rsidRPr="00B56CE6">
        <w:rPr>
          <w:rFonts w:ascii="Arial" w:hAnsi="Arial" w:cs="Arial"/>
          <w:color w:val="000000"/>
          <w:sz w:val="24"/>
          <w:szCs w:val="24"/>
          <w:lang w:val="en-US"/>
        </w:rPr>
        <w:t>intercropped</w:t>
      </w:r>
      <w:r w:rsidRPr="00B56CE6">
        <w:rPr>
          <w:rFonts w:ascii="Arial" w:hAnsi="Arial" w:cs="Arial"/>
          <w:color w:val="000000"/>
          <w:sz w:val="24"/>
          <w:szCs w:val="24"/>
          <w:lang w:val="en-US"/>
        </w:rPr>
        <w:t xml:space="preserve"> </w:t>
      </w:r>
      <w:r w:rsidR="000A4DBD" w:rsidRPr="00B56CE6">
        <w:rPr>
          <w:rFonts w:ascii="Arial" w:hAnsi="Arial" w:cs="Arial"/>
          <w:color w:val="000000"/>
          <w:sz w:val="24"/>
          <w:szCs w:val="24"/>
          <w:lang w:val="en-US"/>
        </w:rPr>
        <w:t>with</w:t>
      </w:r>
      <w:r w:rsidRPr="00B56CE6">
        <w:rPr>
          <w:rFonts w:ascii="Arial" w:hAnsi="Arial" w:cs="Arial"/>
          <w:color w:val="000000"/>
          <w:sz w:val="24"/>
          <w:szCs w:val="24"/>
          <w:lang w:val="en-US"/>
        </w:rPr>
        <w:t xml:space="preserve"> coconut</w:t>
      </w:r>
      <w:r w:rsidR="000A4DBD" w:rsidRPr="00B56CE6">
        <w:rPr>
          <w:rFonts w:ascii="Arial" w:hAnsi="Arial" w:cs="Arial"/>
          <w:color w:val="000000"/>
          <w:sz w:val="24"/>
          <w:szCs w:val="24"/>
          <w:lang w:val="en-US"/>
        </w:rPr>
        <w:t>s.</w:t>
      </w:r>
    </w:p>
    <w:p w14:paraId="34DE3010" w14:textId="77777777" w:rsidR="00AD4DDE" w:rsidRPr="00B56CE6" w:rsidRDefault="00E33D96" w:rsidP="00CB0C2E">
      <w:pPr>
        <w:pStyle w:val="ListParagraph"/>
        <w:numPr>
          <w:ilvl w:val="0"/>
          <w:numId w:val="2"/>
        </w:numPr>
        <w:spacing w:after="0" w:line="360" w:lineRule="auto"/>
        <w:jc w:val="both"/>
        <w:rPr>
          <w:rFonts w:ascii="Arial" w:hAnsi="Arial" w:cs="Arial"/>
          <w:color w:val="000000"/>
          <w:sz w:val="24"/>
          <w:szCs w:val="24"/>
        </w:rPr>
      </w:pPr>
      <w:r w:rsidRPr="00B56CE6">
        <w:rPr>
          <w:rFonts w:ascii="Arial" w:hAnsi="Arial" w:cs="Arial"/>
          <w:color w:val="000000"/>
          <w:sz w:val="24"/>
          <w:szCs w:val="24"/>
        </w:rPr>
        <w:t>Lack of coconuts seedlings for disseminating to coconut farmers/stakeholders.</w:t>
      </w:r>
    </w:p>
    <w:p w14:paraId="4AE6A589" w14:textId="1C62075A" w:rsidR="00AD4DDE" w:rsidRPr="00B56CE6" w:rsidRDefault="00E33D96" w:rsidP="00CB0C2E">
      <w:pPr>
        <w:pStyle w:val="ListParagraph"/>
        <w:numPr>
          <w:ilvl w:val="0"/>
          <w:numId w:val="2"/>
        </w:numPr>
        <w:spacing w:after="0" w:line="360" w:lineRule="auto"/>
        <w:jc w:val="both"/>
        <w:rPr>
          <w:rFonts w:ascii="Arial" w:hAnsi="Arial" w:cs="Arial"/>
          <w:b/>
          <w:color w:val="000000"/>
          <w:sz w:val="24"/>
          <w:szCs w:val="24"/>
          <w:lang w:val="en-US"/>
        </w:rPr>
      </w:pPr>
      <w:r w:rsidRPr="00B56CE6">
        <w:rPr>
          <w:rFonts w:ascii="Arial" w:hAnsi="Arial" w:cs="Arial"/>
          <w:color w:val="000000"/>
          <w:sz w:val="24"/>
          <w:szCs w:val="24"/>
        </w:rPr>
        <w:lastRenderedPageBreak/>
        <w:t xml:space="preserve">Lack of funds for </w:t>
      </w:r>
      <w:r w:rsidR="00982664" w:rsidRPr="00B56CE6">
        <w:rPr>
          <w:rFonts w:ascii="Arial" w:hAnsi="Arial" w:cs="Arial"/>
          <w:color w:val="000000"/>
          <w:sz w:val="24"/>
          <w:szCs w:val="24"/>
        </w:rPr>
        <w:t xml:space="preserve"> </w:t>
      </w:r>
      <w:r w:rsidRPr="00B56CE6">
        <w:rPr>
          <w:rFonts w:ascii="Arial" w:hAnsi="Arial" w:cs="Arial"/>
          <w:color w:val="000000"/>
          <w:sz w:val="24"/>
          <w:szCs w:val="24"/>
        </w:rPr>
        <w:t xml:space="preserve"> supporting processing of</w:t>
      </w:r>
      <w:r w:rsidR="001B60F7">
        <w:rPr>
          <w:rFonts w:ascii="Arial" w:hAnsi="Arial" w:cs="Arial"/>
          <w:color w:val="000000"/>
          <w:sz w:val="24"/>
          <w:szCs w:val="24"/>
        </w:rPr>
        <w:t xml:space="preserve"> other</w:t>
      </w:r>
      <w:r w:rsidRPr="00B56CE6">
        <w:rPr>
          <w:rFonts w:ascii="Arial" w:hAnsi="Arial" w:cs="Arial"/>
          <w:color w:val="000000"/>
          <w:sz w:val="24"/>
          <w:szCs w:val="24"/>
        </w:rPr>
        <w:t xml:space="preserve"> various coconut products. </w:t>
      </w:r>
      <w:r w:rsidR="00BA3063" w:rsidRPr="00B56CE6">
        <w:rPr>
          <w:rFonts w:ascii="Arial" w:hAnsi="Arial" w:cs="Arial"/>
          <w:color w:val="000000"/>
          <w:sz w:val="24"/>
          <w:szCs w:val="24"/>
        </w:rPr>
        <w:t>i.e.,</w:t>
      </w:r>
      <w:r w:rsidRPr="00B56CE6">
        <w:rPr>
          <w:rFonts w:ascii="Arial" w:hAnsi="Arial" w:cs="Arial"/>
          <w:color w:val="000000"/>
          <w:sz w:val="24"/>
          <w:szCs w:val="24"/>
        </w:rPr>
        <w:t xml:space="preserve"> Coconut oil, milk, powder, soap etc. </w:t>
      </w:r>
      <w:r w:rsidR="00DA420E">
        <w:rPr>
          <w:rFonts w:ascii="Arial" w:hAnsi="Arial" w:cs="Arial"/>
          <w:color w:val="000000"/>
          <w:sz w:val="24"/>
          <w:szCs w:val="24"/>
        </w:rPr>
        <w:t xml:space="preserve">Insufficient/Lack of funds has also caused failure of researchers from TARI Mikocheni in participating </w:t>
      </w:r>
      <w:r w:rsidR="00DA420E" w:rsidRPr="00DA420E">
        <w:rPr>
          <w:rFonts w:ascii="Arial" w:hAnsi="Arial" w:cs="Arial"/>
          <w:b/>
          <w:color w:val="000000"/>
          <w:sz w:val="24"/>
          <w:szCs w:val="24"/>
        </w:rPr>
        <w:t>MAKISATU</w:t>
      </w:r>
      <w:r w:rsidR="00DA420E">
        <w:rPr>
          <w:rFonts w:ascii="Arial" w:hAnsi="Arial" w:cs="Arial"/>
          <w:color w:val="000000"/>
          <w:sz w:val="24"/>
          <w:szCs w:val="24"/>
        </w:rPr>
        <w:t xml:space="preserve"> and </w:t>
      </w:r>
      <w:r w:rsidR="00DA420E" w:rsidRPr="00DA420E">
        <w:rPr>
          <w:rFonts w:ascii="Arial" w:hAnsi="Arial" w:cs="Arial"/>
          <w:b/>
          <w:color w:val="000000"/>
          <w:sz w:val="24"/>
          <w:szCs w:val="24"/>
        </w:rPr>
        <w:t>World Food Day</w:t>
      </w:r>
      <w:r w:rsidR="00DA420E">
        <w:rPr>
          <w:rFonts w:ascii="Arial" w:hAnsi="Arial" w:cs="Arial"/>
          <w:color w:val="000000"/>
          <w:sz w:val="24"/>
          <w:szCs w:val="24"/>
        </w:rPr>
        <w:t xml:space="preserve"> </w:t>
      </w:r>
    </w:p>
    <w:p w14:paraId="0D695CCD" w14:textId="50ED2C57" w:rsidR="00AD4DDE" w:rsidRPr="003B781B" w:rsidRDefault="00E33D96" w:rsidP="00CB0C2E">
      <w:pPr>
        <w:pStyle w:val="ListParagraph"/>
        <w:numPr>
          <w:ilvl w:val="0"/>
          <w:numId w:val="8"/>
        </w:numPr>
        <w:spacing w:before="240" w:after="240" w:line="360" w:lineRule="auto"/>
        <w:rPr>
          <w:rFonts w:ascii="Arial" w:hAnsi="Arial" w:cs="Arial"/>
          <w:b/>
          <w:color w:val="000000"/>
          <w:sz w:val="24"/>
          <w:szCs w:val="24"/>
          <w:lang w:val="en-US"/>
        </w:rPr>
      </w:pPr>
      <w:r w:rsidRPr="003B781B">
        <w:rPr>
          <w:rFonts w:ascii="Arial" w:hAnsi="Arial" w:cs="Arial"/>
          <w:b/>
          <w:color w:val="000000"/>
          <w:sz w:val="24"/>
          <w:szCs w:val="24"/>
          <w:lang w:val="en-US"/>
        </w:rPr>
        <w:t>Conclusion and Recommendations</w:t>
      </w:r>
    </w:p>
    <w:p w14:paraId="1E19EAC2" w14:textId="7A05F535" w:rsidR="00AD4DDE" w:rsidRPr="00B56CE6" w:rsidRDefault="00E33D96" w:rsidP="00CB0C2E">
      <w:pPr>
        <w:pStyle w:val="ListParagraph"/>
        <w:numPr>
          <w:ilvl w:val="0"/>
          <w:numId w:val="3"/>
        </w:numPr>
        <w:spacing w:after="0" w:line="360" w:lineRule="auto"/>
        <w:jc w:val="both"/>
        <w:rPr>
          <w:rFonts w:ascii="Arial" w:hAnsi="Arial" w:cs="Arial"/>
          <w:color w:val="000000"/>
          <w:sz w:val="24"/>
          <w:szCs w:val="24"/>
          <w:lang w:val="en-US"/>
        </w:rPr>
      </w:pPr>
      <w:r w:rsidRPr="00B56CE6">
        <w:rPr>
          <w:rFonts w:ascii="Arial" w:hAnsi="Arial" w:cs="Arial"/>
          <w:color w:val="000000"/>
          <w:sz w:val="24"/>
          <w:szCs w:val="24"/>
          <w:lang w:val="en-US"/>
        </w:rPr>
        <w:t xml:space="preserve">Alternative on water supply in substations should be established </w:t>
      </w:r>
      <w:r w:rsidR="00BA3063" w:rsidRPr="00B56CE6">
        <w:rPr>
          <w:rFonts w:ascii="Arial" w:hAnsi="Arial" w:cs="Arial"/>
          <w:color w:val="000000"/>
          <w:sz w:val="24"/>
          <w:szCs w:val="24"/>
          <w:lang w:val="en-US"/>
        </w:rPr>
        <w:t>to</w:t>
      </w:r>
      <w:r w:rsidRPr="00B56CE6">
        <w:rPr>
          <w:rFonts w:ascii="Arial" w:hAnsi="Arial" w:cs="Arial"/>
          <w:color w:val="000000"/>
          <w:sz w:val="24"/>
          <w:szCs w:val="24"/>
          <w:lang w:val="en-US"/>
        </w:rPr>
        <w:t xml:space="preserve"> solve the water shortage problem in absence of rainfall which reduce coconut productivity.</w:t>
      </w:r>
    </w:p>
    <w:p w14:paraId="67F4F264" w14:textId="5755C299" w:rsidR="00700376" w:rsidRDefault="00700376" w:rsidP="00CB0C2E">
      <w:pPr>
        <w:pStyle w:val="ListParagraph"/>
        <w:numPr>
          <w:ilvl w:val="0"/>
          <w:numId w:val="3"/>
        </w:numPr>
        <w:spacing w:after="0" w:line="360" w:lineRule="auto"/>
        <w:jc w:val="both"/>
        <w:rPr>
          <w:rFonts w:ascii="Arial" w:hAnsi="Arial" w:cs="Arial"/>
          <w:color w:val="000000"/>
          <w:sz w:val="24"/>
          <w:szCs w:val="24"/>
          <w:lang w:val="en-US"/>
        </w:rPr>
      </w:pPr>
      <w:r>
        <w:rPr>
          <w:rFonts w:ascii="Arial" w:hAnsi="Arial" w:cs="Arial"/>
          <w:color w:val="000000"/>
          <w:sz w:val="24"/>
          <w:szCs w:val="24"/>
          <w:lang w:val="en-US"/>
        </w:rPr>
        <w:t xml:space="preserve">Sufficient budget is required for fully implementation of all planned activities example participation of researchers during MAKISATU and World Food Day, </w:t>
      </w:r>
      <w:r w:rsidRPr="00B56CE6">
        <w:rPr>
          <w:rFonts w:ascii="Arial" w:hAnsi="Arial" w:cs="Arial"/>
          <w:color w:val="000000"/>
          <w:sz w:val="24"/>
          <w:szCs w:val="24"/>
          <w:lang w:val="en-US"/>
        </w:rPr>
        <w:t>coconut seedlings</w:t>
      </w:r>
      <w:r>
        <w:rPr>
          <w:rFonts w:ascii="Arial" w:hAnsi="Arial" w:cs="Arial"/>
          <w:color w:val="000000"/>
          <w:sz w:val="24"/>
          <w:szCs w:val="24"/>
          <w:lang w:val="en-US"/>
        </w:rPr>
        <w:t xml:space="preserve"> production </w:t>
      </w:r>
      <w:r w:rsidRPr="00B56CE6">
        <w:rPr>
          <w:rFonts w:ascii="Arial" w:hAnsi="Arial" w:cs="Arial"/>
          <w:color w:val="000000"/>
          <w:sz w:val="24"/>
          <w:szCs w:val="24"/>
          <w:lang w:val="en-US"/>
        </w:rPr>
        <w:t xml:space="preserve">to satisfy the </w:t>
      </w:r>
      <w:r>
        <w:rPr>
          <w:rFonts w:ascii="Arial" w:hAnsi="Arial" w:cs="Arial"/>
          <w:color w:val="000000"/>
          <w:sz w:val="24"/>
          <w:szCs w:val="24"/>
          <w:lang w:val="en-US"/>
        </w:rPr>
        <w:t>demands</w:t>
      </w:r>
      <w:r w:rsidRPr="00B56CE6">
        <w:rPr>
          <w:rFonts w:ascii="Arial" w:hAnsi="Arial" w:cs="Arial"/>
          <w:color w:val="000000"/>
          <w:sz w:val="24"/>
          <w:szCs w:val="24"/>
          <w:lang w:val="en-US"/>
        </w:rPr>
        <w:t xml:space="preserve"> of coconut growers</w:t>
      </w:r>
    </w:p>
    <w:p w14:paraId="08E4543A" w14:textId="14813C7B" w:rsidR="00AD4DDE" w:rsidRPr="00B56CE6" w:rsidRDefault="00E33D96" w:rsidP="00CB0C2E">
      <w:pPr>
        <w:pStyle w:val="ListParagraph"/>
        <w:numPr>
          <w:ilvl w:val="0"/>
          <w:numId w:val="3"/>
        </w:numPr>
        <w:spacing w:after="0" w:line="360" w:lineRule="auto"/>
        <w:jc w:val="both"/>
        <w:rPr>
          <w:rFonts w:ascii="Arial" w:hAnsi="Arial" w:cs="Arial"/>
          <w:b/>
          <w:color w:val="000000"/>
          <w:sz w:val="24"/>
          <w:szCs w:val="24"/>
          <w:lang w:val="en-US"/>
        </w:rPr>
      </w:pPr>
      <w:r w:rsidRPr="00B56CE6">
        <w:rPr>
          <w:rFonts w:ascii="Arial" w:hAnsi="Arial" w:cs="Arial"/>
          <w:color w:val="000000"/>
          <w:sz w:val="24"/>
          <w:szCs w:val="24"/>
          <w:lang w:val="en-US"/>
        </w:rPr>
        <w:t xml:space="preserve">Due to the need of </w:t>
      </w:r>
      <w:r w:rsidR="00C45C60">
        <w:rPr>
          <w:rFonts w:ascii="Arial" w:hAnsi="Arial" w:cs="Arial"/>
          <w:color w:val="000000"/>
          <w:sz w:val="24"/>
          <w:szCs w:val="24"/>
          <w:lang w:val="en-US"/>
        </w:rPr>
        <w:t xml:space="preserve">other </w:t>
      </w:r>
      <w:r w:rsidRPr="00B56CE6">
        <w:rPr>
          <w:rFonts w:ascii="Arial" w:hAnsi="Arial" w:cs="Arial"/>
          <w:color w:val="000000"/>
          <w:sz w:val="24"/>
          <w:szCs w:val="24"/>
          <w:lang w:val="en-US"/>
        </w:rPr>
        <w:t>coconut products</w:t>
      </w:r>
      <w:r w:rsidR="00C45C60">
        <w:rPr>
          <w:rFonts w:ascii="Arial" w:hAnsi="Arial" w:cs="Arial"/>
          <w:color w:val="000000"/>
          <w:sz w:val="24"/>
          <w:szCs w:val="24"/>
          <w:lang w:val="en-US"/>
        </w:rPr>
        <w:t xml:space="preserve">, </w:t>
      </w:r>
      <w:r w:rsidRPr="00B56CE6">
        <w:rPr>
          <w:rFonts w:ascii="Arial" w:hAnsi="Arial" w:cs="Arial"/>
          <w:color w:val="000000"/>
          <w:sz w:val="24"/>
          <w:szCs w:val="24"/>
          <w:lang w:val="en-US"/>
        </w:rPr>
        <w:t xml:space="preserve">funds should be provided for expanding and </w:t>
      </w:r>
      <w:r w:rsidRPr="00B56CE6">
        <w:rPr>
          <w:rFonts w:ascii="Arial" w:hAnsi="Arial" w:cs="Arial"/>
          <w:color w:val="000000"/>
          <w:sz w:val="24"/>
          <w:szCs w:val="24"/>
        </w:rPr>
        <w:t>rehabilitation of the</w:t>
      </w:r>
      <w:r w:rsidRPr="00B56CE6">
        <w:rPr>
          <w:rFonts w:ascii="Arial" w:hAnsi="Arial" w:cs="Arial"/>
          <w:color w:val="000000"/>
          <w:sz w:val="24"/>
          <w:szCs w:val="24"/>
          <w:lang w:val="en-US"/>
        </w:rPr>
        <w:t xml:space="preserve"> extracting machines and </w:t>
      </w:r>
      <w:r w:rsidRPr="00B56CE6">
        <w:rPr>
          <w:rFonts w:ascii="Arial" w:hAnsi="Arial" w:cs="Arial"/>
          <w:color w:val="000000"/>
          <w:sz w:val="24"/>
          <w:szCs w:val="24"/>
        </w:rPr>
        <w:t xml:space="preserve">processing premises. </w:t>
      </w:r>
    </w:p>
    <w:p w14:paraId="53FF740D" w14:textId="4D85D2A3" w:rsidR="00943795" w:rsidRPr="00822514" w:rsidRDefault="00943795" w:rsidP="00822514">
      <w:pPr>
        <w:pStyle w:val="ListParagraph"/>
        <w:keepNext/>
        <w:numPr>
          <w:ilvl w:val="0"/>
          <w:numId w:val="8"/>
        </w:numPr>
        <w:spacing w:before="120" w:after="120" w:line="360" w:lineRule="auto"/>
        <w:jc w:val="both"/>
        <w:rPr>
          <w:rFonts w:ascii="Arial" w:hAnsi="Arial" w:cs="Arial"/>
          <w:b/>
          <w:sz w:val="24"/>
          <w:szCs w:val="24"/>
        </w:rPr>
      </w:pPr>
      <w:r w:rsidRPr="00822514">
        <w:rPr>
          <w:rFonts w:ascii="Arial" w:hAnsi="Arial" w:cs="Arial"/>
          <w:b/>
          <w:sz w:val="24"/>
          <w:szCs w:val="24"/>
        </w:rPr>
        <w:t xml:space="preserve"> </w:t>
      </w:r>
      <w:r w:rsidR="00F41AA7" w:rsidRPr="00822514">
        <w:rPr>
          <w:rFonts w:ascii="Arial" w:hAnsi="Arial" w:cs="Arial"/>
          <w:b/>
          <w:sz w:val="24"/>
          <w:szCs w:val="24"/>
        </w:rPr>
        <w:t>R</w:t>
      </w:r>
      <w:r w:rsidRPr="00822514">
        <w:rPr>
          <w:rFonts w:ascii="Arial" w:hAnsi="Arial" w:cs="Arial"/>
          <w:b/>
          <w:sz w:val="24"/>
          <w:szCs w:val="24"/>
        </w:rPr>
        <w:t>equest to the management</w:t>
      </w:r>
    </w:p>
    <w:p w14:paraId="0A13E6AD" w14:textId="1DCACBC3" w:rsidR="00943795" w:rsidRPr="004C31E3" w:rsidRDefault="00943795" w:rsidP="004C31E3">
      <w:pPr>
        <w:keepNext/>
        <w:spacing w:before="120" w:after="120" w:line="360" w:lineRule="auto"/>
        <w:jc w:val="both"/>
        <w:rPr>
          <w:rFonts w:ascii="Arial" w:hAnsi="Arial" w:cs="Arial"/>
          <w:sz w:val="24"/>
          <w:szCs w:val="24"/>
        </w:rPr>
      </w:pPr>
      <w:r w:rsidRPr="004C31E3">
        <w:rPr>
          <w:rFonts w:ascii="Arial" w:hAnsi="Arial" w:cs="Arial"/>
          <w:sz w:val="24"/>
          <w:szCs w:val="24"/>
        </w:rPr>
        <w:t xml:space="preserve">The </w:t>
      </w:r>
      <w:r>
        <w:rPr>
          <w:rFonts w:ascii="Arial" w:hAnsi="Arial" w:cs="Arial"/>
          <w:sz w:val="24"/>
          <w:szCs w:val="24"/>
        </w:rPr>
        <w:t xml:space="preserve">department </w:t>
      </w:r>
      <w:r w:rsidRPr="004C31E3">
        <w:rPr>
          <w:rFonts w:ascii="Arial" w:hAnsi="Arial" w:cs="Arial"/>
          <w:sz w:val="24"/>
          <w:szCs w:val="24"/>
        </w:rPr>
        <w:t>is kindly asking the management to accept the quarter report presented here</w:t>
      </w:r>
    </w:p>
    <w:p w14:paraId="3885270E" w14:textId="77777777" w:rsidR="00943795" w:rsidRDefault="00943795" w:rsidP="004C31E3">
      <w:pPr>
        <w:pStyle w:val="ListParagraph"/>
        <w:keepNext/>
        <w:spacing w:before="120" w:after="120" w:line="360" w:lineRule="auto"/>
        <w:contextualSpacing w:val="0"/>
        <w:jc w:val="center"/>
        <w:rPr>
          <w:rFonts w:ascii="Arial" w:hAnsi="Arial" w:cs="Arial"/>
          <w:sz w:val="24"/>
          <w:szCs w:val="24"/>
        </w:rPr>
      </w:pPr>
    </w:p>
    <w:p w14:paraId="6738245E" w14:textId="77777777" w:rsidR="00943795" w:rsidRDefault="00943795" w:rsidP="004C31E3">
      <w:pPr>
        <w:pStyle w:val="ListParagraph"/>
        <w:spacing w:before="120" w:after="120" w:line="360" w:lineRule="auto"/>
        <w:contextualSpacing w:val="0"/>
        <w:jc w:val="center"/>
        <w:rPr>
          <w:rFonts w:ascii="Arial" w:hAnsi="Arial" w:cs="Arial"/>
          <w:sz w:val="24"/>
          <w:szCs w:val="24"/>
        </w:rPr>
      </w:pPr>
    </w:p>
    <w:p w14:paraId="6FD813A5" w14:textId="51F20671" w:rsidR="00943795" w:rsidRDefault="00943795" w:rsidP="004C31E3">
      <w:pPr>
        <w:pStyle w:val="ListParagraph"/>
        <w:spacing w:before="120" w:after="120" w:line="360" w:lineRule="auto"/>
        <w:contextualSpacing w:val="0"/>
        <w:jc w:val="center"/>
        <w:rPr>
          <w:rFonts w:ascii="Arial" w:hAnsi="Arial" w:cs="Arial"/>
          <w:sz w:val="24"/>
          <w:szCs w:val="24"/>
        </w:rPr>
      </w:pPr>
      <w:r>
        <w:rPr>
          <w:rFonts w:ascii="Arial" w:hAnsi="Arial" w:cs="Arial"/>
          <w:sz w:val="24"/>
          <w:szCs w:val="24"/>
        </w:rPr>
        <w:t>Vidah Mahava</w:t>
      </w:r>
    </w:p>
    <w:p w14:paraId="1E65F5BF" w14:textId="66438408" w:rsidR="00AD4DDE" w:rsidRPr="004C31E3" w:rsidRDefault="00943795" w:rsidP="004C31E3">
      <w:pPr>
        <w:pStyle w:val="Default"/>
        <w:spacing w:before="240" w:after="240" w:line="360" w:lineRule="auto"/>
        <w:jc w:val="center"/>
        <w:rPr>
          <w:rFonts w:ascii="Arial" w:hAnsi="Arial" w:cs="Arial"/>
          <w:b/>
          <w:bCs/>
        </w:rPr>
      </w:pPr>
      <w:r>
        <w:rPr>
          <w:rFonts w:ascii="Arial" w:hAnsi="Arial" w:cs="Arial"/>
          <w:b/>
        </w:rPr>
        <w:t>H</w:t>
      </w:r>
      <w:r w:rsidRPr="00CC7B78">
        <w:rPr>
          <w:rFonts w:ascii="Arial" w:hAnsi="Arial" w:cs="Arial"/>
          <w:b/>
        </w:rPr>
        <w:t xml:space="preserve">ead </w:t>
      </w:r>
      <w:r>
        <w:rPr>
          <w:rFonts w:ascii="Arial" w:hAnsi="Arial" w:cs="Arial"/>
          <w:b/>
        </w:rPr>
        <w:t>T</w:t>
      </w:r>
      <w:r w:rsidRPr="00B56CE6">
        <w:rPr>
          <w:rFonts w:ascii="Arial" w:hAnsi="Arial" w:cs="Arial"/>
          <w:b/>
          <w:bCs/>
        </w:rPr>
        <w:t xml:space="preserve">echnology </w:t>
      </w:r>
      <w:r>
        <w:rPr>
          <w:rFonts w:ascii="Arial" w:hAnsi="Arial" w:cs="Arial"/>
          <w:b/>
          <w:bCs/>
        </w:rPr>
        <w:t>T</w:t>
      </w:r>
      <w:r w:rsidRPr="00B56CE6">
        <w:rPr>
          <w:rFonts w:ascii="Arial" w:hAnsi="Arial" w:cs="Arial"/>
          <w:b/>
          <w:bCs/>
        </w:rPr>
        <w:t xml:space="preserve">ransfer and </w:t>
      </w:r>
      <w:r>
        <w:rPr>
          <w:rFonts w:ascii="Arial" w:hAnsi="Arial" w:cs="Arial"/>
          <w:b/>
          <w:bCs/>
        </w:rPr>
        <w:t>P</w:t>
      </w:r>
      <w:r w:rsidRPr="00B56CE6">
        <w:rPr>
          <w:rFonts w:ascii="Arial" w:hAnsi="Arial" w:cs="Arial"/>
          <w:b/>
          <w:bCs/>
        </w:rPr>
        <w:t>artnership</w:t>
      </w:r>
      <w:r>
        <w:rPr>
          <w:rFonts w:ascii="Arial" w:hAnsi="Arial" w:cs="Arial"/>
          <w:b/>
          <w:bCs/>
        </w:rPr>
        <w:t xml:space="preserve"> Department</w:t>
      </w:r>
      <w:r w:rsidRPr="004C31E3">
        <w:rPr>
          <w:rFonts w:ascii="Arial" w:hAnsi="Arial" w:cs="Arial"/>
          <w:b/>
        </w:rPr>
        <w:t>–</w:t>
      </w:r>
      <w:r>
        <w:rPr>
          <w:rFonts w:ascii="Arial" w:hAnsi="Arial" w:cs="Arial"/>
          <w:b/>
        </w:rPr>
        <w:t>T</w:t>
      </w:r>
      <w:r w:rsidR="00184539">
        <w:rPr>
          <w:rFonts w:ascii="Arial" w:hAnsi="Arial" w:cs="Arial"/>
          <w:b/>
        </w:rPr>
        <w:t>ARI-</w:t>
      </w:r>
      <w:r>
        <w:rPr>
          <w:rFonts w:ascii="Arial" w:hAnsi="Arial" w:cs="Arial"/>
          <w:b/>
        </w:rPr>
        <w:t>M</w:t>
      </w:r>
      <w:r w:rsidRPr="004C31E3">
        <w:rPr>
          <w:rFonts w:ascii="Arial" w:hAnsi="Arial" w:cs="Arial"/>
          <w:b/>
        </w:rPr>
        <w:t>ikocheni</w:t>
      </w:r>
    </w:p>
    <w:sectPr w:rsidR="00AD4DDE" w:rsidRPr="004C31E3">
      <w:type w:val="continuous"/>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3B7CD" w14:textId="77777777" w:rsidR="00C93EA9" w:rsidRDefault="00C93EA9">
      <w:pPr>
        <w:spacing w:after="0" w:line="240" w:lineRule="auto"/>
      </w:pPr>
      <w:r>
        <w:separator/>
      </w:r>
    </w:p>
  </w:endnote>
  <w:endnote w:type="continuationSeparator" w:id="0">
    <w:p w14:paraId="6BA58272" w14:textId="77777777" w:rsidR="00C93EA9" w:rsidRDefault="00C9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A19D2" w14:textId="77777777" w:rsidR="00C93EA9" w:rsidRDefault="00C93EA9">
      <w:pPr>
        <w:spacing w:after="0" w:line="240" w:lineRule="auto"/>
      </w:pPr>
      <w:r>
        <w:separator/>
      </w:r>
    </w:p>
  </w:footnote>
  <w:footnote w:type="continuationSeparator" w:id="0">
    <w:p w14:paraId="51C98CEC" w14:textId="77777777" w:rsidR="00C93EA9" w:rsidRDefault="00C9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37A90"/>
    <w:multiLevelType w:val="hybridMultilevel"/>
    <w:tmpl w:val="6ED2E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0354CE"/>
    <w:multiLevelType w:val="hybridMultilevel"/>
    <w:tmpl w:val="E7B0000C"/>
    <w:lvl w:ilvl="0" w:tplc="FE6C05D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0C3EED"/>
    <w:multiLevelType w:val="hybridMultilevel"/>
    <w:tmpl w:val="8DDE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B750E"/>
    <w:multiLevelType w:val="hybridMultilevel"/>
    <w:tmpl w:val="31BC7D18"/>
    <w:lvl w:ilvl="0" w:tplc="7DDCEE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0A1815"/>
    <w:multiLevelType w:val="multilevel"/>
    <w:tmpl w:val="2B584FF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F237061"/>
    <w:multiLevelType w:val="hybridMultilevel"/>
    <w:tmpl w:val="FC22632A"/>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730C74"/>
    <w:multiLevelType w:val="hybridMultilevel"/>
    <w:tmpl w:val="9336077A"/>
    <w:lvl w:ilvl="0" w:tplc="D904FCC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8E65B7E"/>
    <w:multiLevelType w:val="hybridMultilevel"/>
    <w:tmpl w:val="6BD69150"/>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4"/>
  </w:num>
  <w:num w:numId="6">
    <w:abstractNumId w:val="0"/>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DE"/>
    <w:rsid w:val="000015EF"/>
    <w:rsid w:val="00002623"/>
    <w:rsid w:val="0001119F"/>
    <w:rsid w:val="00012043"/>
    <w:rsid w:val="0002797E"/>
    <w:rsid w:val="00031BBD"/>
    <w:rsid w:val="00036F82"/>
    <w:rsid w:val="000401C6"/>
    <w:rsid w:val="0004391D"/>
    <w:rsid w:val="00052DB5"/>
    <w:rsid w:val="00063685"/>
    <w:rsid w:val="0007003D"/>
    <w:rsid w:val="00074708"/>
    <w:rsid w:val="000867E7"/>
    <w:rsid w:val="0009211B"/>
    <w:rsid w:val="000A32D2"/>
    <w:rsid w:val="000A4DBD"/>
    <w:rsid w:val="000D06E9"/>
    <w:rsid w:val="000D1B57"/>
    <w:rsid w:val="000E05BD"/>
    <w:rsid w:val="000F768F"/>
    <w:rsid w:val="001021BB"/>
    <w:rsid w:val="001120B2"/>
    <w:rsid w:val="001141A8"/>
    <w:rsid w:val="0011748F"/>
    <w:rsid w:val="00121CDB"/>
    <w:rsid w:val="00124320"/>
    <w:rsid w:val="00125DD4"/>
    <w:rsid w:val="00134BFF"/>
    <w:rsid w:val="001563C7"/>
    <w:rsid w:val="001566D7"/>
    <w:rsid w:val="00164A35"/>
    <w:rsid w:val="00170757"/>
    <w:rsid w:val="0017198E"/>
    <w:rsid w:val="00172E31"/>
    <w:rsid w:val="0017495C"/>
    <w:rsid w:val="00184539"/>
    <w:rsid w:val="00186BEE"/>
    <w:rsid w:val="00196323"/>
    <w:rsid w:val="001B60F7"/>
    <w:rsid w:val="001C0BDC"/>
    <w:rsid w:val="001C410E"/>
    <w:rsid w:val="001E7076"/>
    <w:rsid w:val="002008E3"/>
    <w:rsid w:val="00206D78"/>
    <w:rsid w:val="00211DF0"/>
    <w:rsid w:val="00220FA7"/>
    <w:rsid w:val="002218A8"/>
    <w:rsid w:val="00223E80"/>
    <w:rsid w:val="002346DB"/>
    <w:rsid w:val="00237960"/>
    <w:rsid w:val="00252385"/>
    <w:rsid w:val="00254749"/>
    <w:rsid w:val="00256B27"/>
    <w:rsid w:val="00263688"/>
    <w:rsid w:val="00265E57"/>
    <w:rsid w:val="002728B1"/>
    <w:rsid w:val="0027395E"/>
    <w:rsid w:val="00294369"/>
    <w:rsid w:val="002A0EA3"/>
    <w:rsid w:val="002B4AB4"/>
    <w:rsid w:val="002B63F1"/>
    <w:rsid w:val="002C63D3"/>
    <w:rsid w:val="002E04CD"/>
    <w:rsid w:val="002F1163"/>
    <w:rsid w:val="003031CA"/>
    <w:rsid w:val="00311408"/>
    <w:rsid w:val="00322714"/>
    <w:rsid w:val="003326B1"/>
    <w:rsid w:val="003359BB"/>
    <w:rsid w:val="00342C31"/>
    <w:rsid w:val="00353FC6"/>
    <w:rsid w:val="003668B7"/>
    <w:rsid w:val="0036768D"/>
    <w:rsid w:val="00385FB8"/>
    <w:rsid w:val="00392BD6"/>
    <w:rsid w:val="003A3105"/>
    <w:rsid w:val="003A550D"/>
    <w:rsid w:val="003B781B"/>
    <w:rsid w:val="003C10F5"/>
    <w:rsid w:val="003C4923"/>
    <w:rsid w:val="003E7CA6"/>
    <w:rsid w:val="00403ACA"/>
    <w:rsid w:val="00406FF9"/>
    <w:rsid w:val="00410413"/>
    <w:rsid w:val="00420F67"/>
    <w:rsid w:val="00427980"/>
    <w:rsid w:val="00482DEB"/>
    <w:rsid w:val="00490356"/>
    <w:rsid w:val="00493ECF"/>
    <w:rsid w:val="004B11BA"/>
    <w:rsid w:val="004B1DCF"/>
    <w:rsid w:val="004B2907"/>
    <w:rsid w:val="004B42E5"/>
    <w:rsid w:val="004C31E3"/>
    <w:rsid w:val="004C3F18"/>
    <w:rsid w:val="004C5BBC"/>
    <w:rsid w:val="004D0EFD"/>
    <w:rsid w:val="004E035D"/>
    <w:rsid w:val="004F0ABA"/>
    <w:rsid w:val="004F2FAF"/>
    <w:rsid w:val="004F74F3"/>
    <w:rsid w:val="005056C3"/>
    <w:rsid w:val="005065A4"/>
    <w:rsid w:val="00506DB8"/>
    <w:rsid w:val="005357AB"/>
    <w:rsid w:val="00535AA6"/>
    <w:rsid w:val="005441AE"/>
    <w:rsid w:val="0059464E"/>
    <w:rsid w:val="00594D4D"/>
    <w:rsid w:val="005A01E8"/>
    <w:rsid w:val="005B2637"/>
    <w:rsid w:val="005C238C"/>
    <w:rsid w:val="005C3B54"/>
    <w:rsid w:val="005D6272"/>
    <w:rsid w:val="005E2AA8"/>
    <w:rsid w:val="005E2D90"/>
    <w:rsid w:val="005E6AC2"/>
    <w:rsid w:val="005F1170"/>
    <w:rsid w:val="005F2FFD"/>
    <w:rsid w:val="006345AE"/>
    <w:rsid w:val="006456F2"/>
    <w:rsid w:val="0064640D"/>
    <w:rsid w:val="00654030"/>
    <w:rsid w:val="00656D5F"/>
    <w:rsid w:val="00657B66"/>
    <w:rsid w:val="00666514"/>
    <w:rsid w:val="00674A7C"/>
    <w:rsid w:val="006906E4"/>
    <w:rsid w:val="00691F70"/>
    <w:rsid w:val="00692F23"/>
    <w:rsid w:val="00694D44"/>
    <w:rsid w:val="00697D16"/>
    <w:rsid w:val="006A26BF"/>
    <w:rsid w:val="006B0100"/>
    <w:rsid w:val="006B126C"/>
    <w:rsid w:val="006B372F"/>
    <w:rsid w:val="006C56AF"/>
    <w:rsid w:val="006D2EFE"/>
    <w:rsid w:val="006E5C43"/>
    <w:rsid w:val="00700376"/>
    <w:rsid w:val="00706242"/>
    <w:rsid w:val="007170BA"/>
    <w:rsid w:val="0072356A"/>
    <w:rsid w:val="007314B7"/>
    <w:rsid w:val="00735BAD"/>
    <w:rsid w:val="00747886"/>
    <w:rsid w:val="0075098A"/>
    <w:rsid w:val="00764420"/>
    <w:rsid w:val="007664FA"/>
    <w:rsid w:val="007743A8"/>
    <w:rsid w:val="00792733"/>
    <w:rsid w:val="00797ED6"/>
    <w:rsid w:val="007A6CF9"/>
    <w:rsid w:val="007B774F"/>
    <w:rsid w:val="007C1BA2"/>
    <w:rsid w:val="007F2D95"/>
    <w:rsid w:val="007F3ABB"/>
    <w:rsid w:val="007F3F67"/>
    <w:rsid w:val="007F72A0"/>
    <w:rsid w:val="00802208"/>
    <w:rsid w:val="00802C1E"/>
    <w:rsid w:val="00812C91"/>
    <w:rsid w:val="00822074"/>
    <w:rsid w:val="00822514"/>
    <w:rsid w:val="008266E9"/>
    <w:rsid w:val="00835191"/>
    <w:rsid w:val="00837075"/>
    <w:rsid w:val="00843C30"/>
    <w:rsid w:val="00852B4D"/>
    <w:rsid w:val="0086356A"/>
    <w:rsid w:val="00887759"/>
    <w:rsid w:val="00887F23"/>
    <w:rsid w:val="008B143F"/>
    <w:rsid w:val="008C3104"/>
    <w:rsid w:val="008C5D61"/>
    <w:rsid w:val="008D20AE"/>
    <w:rsid w:val="008D24AA"/>
    <w:rsid w:val="009029FE"/>
    <w:rsid w:val="00911773"/>
    <w:rsid w:val="00914FF1"/>
    <w:rsid w:val="009256A3"/>
    <w:rsid w:val="009269B2"/>
    <w:rsid w:val="00940C23"/>
    <w:rsid w:val="00943795"/>
    <w:rsid w:val="00945A3C"/>
    <w:rsid w:val="00964E92"/>
    <w:rsid w:val="009659C3"/>
    <w:rsid w:val="00982664"/>
    <w:rsid w:val="009854F4"/>
    <w:rsid w:val="00995336"/>
    <w:rsid w:val="00996FB4"/>
    <w:rsid w:val="009A575B"/>
    <w:rsid w:val="009B07A2"/>
    <w:rsid w:val="009C44F1"/>
    <w:rsid w:val="009C46C5"/>
    <w:rsid w:val="009E5039"/>
    <w:rsid w:val="009F0F24"/>
    <w:rsid w:val="009F5814"/>
    <w:rsid w:val="00A14EC0"/>
    <w:rsid w:val="00A155C6"/>
    <w:rsid w:val="00A27839"/>
    <w:rsid w:val="00A34D83"/>
    <w:rsid w:val="00A4456F"/>
    <w:rsid w:val="00A60E92"/>
    <w:rsid w:val="00A646DA"/>
    <w:rsid w:val="00A70EBD"/>
    <w:rsid w:val="00A73942"/>
    <w:rsid w:val="00A77FB7"/>
    <w:rsid w:val="00A8496F"/>
    <w:rsid w:val="00AA299C"/>
    <w:rsid w:val="00AC321A"/>
    <w:rsid w:val="00AD207C"/>
    <w:rsid w:val="00AD4DDE"/>
    <w:rsid w:val="00AD555B"/>
    <w:rsid w:val="00AD61DB"/>
    <w:rsid w:val="00B00946"/>
    <w:rsid w:val="00B10810"/>
    <w:rsid w:val="00B21176"/>
    <w:rsid w:val="00B354B5"/>
    <w:rsid w:val="00B56CE6"/>
    <w:rsid w:val="00B624F4"/>
    <w:rsid w:val="00B64401"/>
    <w:rsid w:val="00B67851"/>
    <w:rsid w:val="00B81185"/>
    <w:rsid w:val="00B84167"/>
    <w:rsid w:val="00B94613"/>
    <w:rsid w:val="00BA3063"/>
    <w:rsid w:val="00BA5470"/>
    <w:rsid w:val="00BB4FFB"/>
    <w:rsid w:val="00BB6AA3"/>
    <w:rsid w:val="00BC47BD"/>
    <w:rsid w:val="00BC54EE"/>
    <w:rsid w:val="00BD14CB"/>
    <w:rsid w:val="00BE6111"/>
    <w:rsid w:val="00BF6F5D"/>
    <w:rsid w:val="00C11761"/>
    <w:rsid w:val="00C16DFC"/>
    <w:rsid w:val="00C21918"/>
    <w:rsid w:val="00C31348"/>
    <w:rsid w:val="00C345BE"/>
    <w:rsid w:val="00C37E6C"/>
    <w:rsid w:val="00C45C60"/>
    <w:rsid w:val="00C5176A"/>
    <w:rsid w:val="00C54A70"/>
    <w:rsid w:val="00C64FDA"/>
    <w:rsid w:val="00C66B02"/>
    <w:rsid w:val="00C701CC"/>
    <w:rsid w:val="00C71470"/>
    <w:rsid w:val="00C93EA9"/>
    <w:rsid w:val="00CA026D"/>
    <w:rsid w:val="00CA5B59"/>
    <w:rsid w:val="00CA6B17"/>
    <w:rsid w:val="00CB0C2E"/>
    <w:rsid w:val="00CC5CFE"/>
    <w:rsid w:val="00CC6FF4"/>
    <w:rsid w:val="00CD40D1"/>
    <w:rsid w:val="00CE2373"/>
    <w:rsid w:val="00CF4BDB"/>
    <w:rsid w:val="00D12079"/>
    <w:rsid w:val="00D262E3"/>
    <w:rsid w:val="00D30DEB"/>
    <w:rsid w:val="00D377E1"/>
    <w:rsid w:val="00D60050"/>
    <w:rsid w:val="00D62850"/>
    <w:rsid w:val="00D73B39"/>
    <w:rsid w:val="00D81B96"/>
    <w:rsid w:val="00D85263"/>
    <w:rsid w:val="00D86EE7"/>
    <w:rsid w:val="00DA420E"/>
    <w:rsid w:val="00DA647E"/>
    <w:rsid w:val="00DA6F97"/>
    <w:rsid w:val="00DA6FF3"/>
    <w:rsid w:val="00DB3C20"/>
    <w:rsid w:val="00DD04FE"/>
    <w:rsid w:val="00DD0629"/>
    <w:rsid w:val="00DD3C9A"/>
    <w:rsid w:val="00DD4B71"/>
    <w:rsid w:val="00DD7205"/>
    <w:rsid w:val="00DE642F"/>
    <w:rsid w:val="00E113C9"/>
    <w:rsid w:val="00E138CC"/>
    <w:rsid w:val="00E14F58"/>
    <w:rsid w:val="00E256A8"/>
    <w:rsid w:val="00E3102F"/>
    <w:rsid w:val="00E31F6D"/>
    <w:rsid w:val="00E33D96"/>
    <w:rsid w:val="00E36976"/>
    <w:rsid w:val="00E537E6"/>
    <w:rsid w:val="00E71C96"/>
    <w:rsid w:val="00E87AEC"/>
    <w:rsid w:val="00E87E47"/>
    <w:rsid w:val="00E94F4D"/>
    <w:rsid w:val="00E95E9E"/>
    <w:rsid w:val="00EB0F22"/>
    <w:rsid w:val="00EC4B4A"/>
    <w:rsid w:val="00ED6122"/>
    <w:rsid w:val="00EE0754"/>
    <w:rsid w:val="00F1093C"/>
    <w:rsid w:val="00F11D93"/>
    <w:rsid w:val="00F15183"/>
    <w:rsid w:val="00F153A3"/>
    <w:rsid w:val="00F361CC"/>
    <w:rsid w:val="00F41AA7"/>
    <w:rsid w:val="00F42675"/>
    <w:rsid w:val="00F42986"/>
    <w:rsid w:val="00F42CC7"/>
    <w:rsid w:val="00F43163"/>
    <w:rsid w:val="00F46506"/>
    <w:rsid w:val="00F6179A"/>
    <w:rsid w:val="00F651A2"/>
    <w:rsid w:val="00F87A75"/>
    <w:rsid w:val="00F9021C"/>
    <w:rsid w:val="00FA0DBF"/>
    <w:rsid w:val="00FA48A9"/>
    <w:rsid w:val="00FD53B9"/>
    <w:rsid w:val="00FD75D3"/>
    <w:rsid w:val="00FE06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7FC7"/>
  <w15:docId w15:val="{CC32569D-33FE-4FE1-920B-3A74F977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GB"/>
    </w:rPr>
  </w:style>
  <w:style w:type="paragraph" w:styleId="Heading1">
    <w:name w:val="heading 1"/>
    <w:basedOn w:val="Normal"/>
    <w:next w:val="Normal"/>
    <w:link w:val="Heading1Char"/>
    <w:uiPriority w:val="9"/>
    <w:qFormat/>
    <w:pPr>
      <w:keepNext/>
      <w:keepLines/>
      <w:spacing w:before="240" w:after="0" w:line="276" w:lineRule="auto"/>
      <w:outlineLvl w:val="0"/>
    </w:pPr>
    <w:rPr>
      <w:rFonts w:ascii="Cambria" w:eastAsia="Times New Roman" w:hAnsi="Cambria"/>
      <w:color w:val="365F91"/>
      <w:sz w:val="32"/>
      <w:szCs w:val="32"/>
    </w:rPr>
  </w:style>
  <w:style w:type="paragraph" w:styleId="Heading3">
    <w:name w:val="heading 3"/>
    <w:basedOn w:val="Normal"/>
    <w:next w:val="Normal"/>
    <w:link w:val="Heading3Char"/>
    <w:uiPriority w:val="9"/>
    <w:semiHidden/>
    <w:unhideWhenUsed/>
    <w:qFormat/>
    <w:rsid w:val="004B1D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List Paragraph (numbered (a)),List Paragraph nowy,Liste 1,WB List Paragraph,Ha,Dot pt,F5 List Paragraph,No Spacing1,List Paragraph Char Char Char,Indicator Text,Numbered Para 1"/>
    <w:basedOn w:val="Normal"/>
    <w:link w:val="ListParagraphChar"/>
    <w:uiPriority w:val="34"/>
    <w:qFormat/>
    <w:pPr>
      <w:ind w:left="720"/>
      <w:contextualSpacing/>
    </w:pPr>
  </w:style>
  <w:style w:type="paragraph" w:styleId="BalloonText">
    <w:name w:val="Balloon Text"/>
    <w:basedOn w:val="Normal"/>
    <w:link w:val="BalloonTextChar"/>
    <w:uiPriority w:val="99"/>
    <w:pPr>
      <w:spacing w:after="0" w:line="240" w:lineRule="auto"/>
    </w:pPr>
    <w:rPr>
      <w:rFonts w:ascii="Segoe UI" w:hAnsi="Segoe UI"/>
      <w:sz w:val="18"/>
      <w:szCs w:val="18"/>
    </w:rPr>
  </w:style>
  <w:style w:type="character" w:customStyle="1" w:styleId="BalloonTextChar">
    <w:name w:val="Balloon Text Char"/>
    <w:link w:val="BalloonText"/>
    <w:uiPriority w:val="99"/>
    <w:rPr>
      <w:rFonts w:ascii="Segoe UI" w:hAnsi="Segoe UI" w:cs="Segoe UI"/>
      <w:sz w:val="18"/>
      <w:szCs w:val="18"/>
      <w:lang w:eastAsia="en-US"/>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ListParagraphChar">
    <w:name w:val="List Paragraph Char"/>
    <w:aliases w:val="Numbered List Paragraph Char,References Char,List Paragraph (numbered (a)) Char,List Paragraph nowy Char,Liste 1 Char,WB List Paragraph Char,Ha Char,Dot pt Char,F5 List Paragraph Char,No Spacing1 Char,Indicator Text Char"/>
    <w:link w:val="ListParagraph"/>
    <w:uiPriority w:val="34"/>
    <w:qFormat/>
    <w:rPr>
      <w:sz w:val="22"/>
      <w:szCs w:val="22"/>
      <w:lang w:eastAsia="en-US"/>
    </w:rPr>
  </w:style>
  <w:style w:type="character" w:styleId="Hyperlink">
    <w:name w:val="Hyperlink"/>
    <w:uiPriority w:val="99"/>
    <w:rPr>
      <w:color w:val="0033CC"/>
      <w:u w:val="single"/>
    </w:rPr>
  </w:style>
  <w:style w:type="paragraph" w:styleId="Caption">
    <w:name w:val="caption"/>
    <w:basedOn w:val="Normal"/>
    <w:next w:val="Normal"/>
    <w:uiPriority w:val="35"/>
    <w:qFormat/>
    <w:rPr>
      <w:b/>
      <w:bCs/>
      <w:sz w:val="20"/>
      <w:szCs w:val="20"/>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lang w:eastAsia="en-US"/>
    </w:rPr>
  </w:style>
  <w:style w:type="table" w:styleId="TableGrid">
    <w:name w:val="Table Grid"/>
    <w:basedOn w:val="TableNormal"/>
    <w:uiPriority w:val="3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pPr>
      <w:autoSpaceDE w:val="0"/>
      <w:autoSpaceDN w:val="0"/>
      <w:adjustRightInd w:val="0"/>
    </w:pPr>
    <w:rPr>
      <w:rFonts w:cs="Calibri"/>
      <w:color w:val="000000"/>
      <w:sz w:val="24"/>
      <w:szCs w:val="24"/>
      <w:lang w:val="en-GB" w:eastAsia="en-GB"/>
    </w:rPr>
  </w:style>
  <w:style w:type="character" w:customStyle="1" w:styleId="01-SciencePG-Issuename">
    <w:name w:val="01-SciencePG-Issue name"/>
    <w:uiPriority w:val="1"/>
    <w:qFormat/>
    <w:rPr>
      <w:rFonts w:eastAsia="Times New Roman"/>
      <w:i/>
      <w:color w:val="000000"/>
      <w:sz w:val="18"/>
      <w:u w:val="none"/>
      <w:vertAlign w:val="baseline"/>
      <w:em w:val="none"/>
    </w:rPr>
  </w:style>
  <w:style w:type="paragraph" w:styleId="NoSpacing">
    <w:name w:val="No Spacing"/>
    <w:uiPriority w:val="1"/>
    <w:qFormat/>
    <w:pPr>
      <w:jc w:val="both"/>
    </w:pPr>
    <w:rPr>
      <w:rFonts w:ascii="Tahoma" w:hAnsi="Tahoma" w:cs="Tahoma"/>
      <w:sz w:val="24"/>
      <w:szCs w:val="24"/>
      <w:lang w:val="en-GB"/>
    </w:rPr>
  </w:style>
  <w:style w:type="character" w:customStyle="1" w:styleId="UnresolvedMention1">
    <w:name w:val="Unresolved Mention1"/>
    <w:uiPriority w:val="99"/>
    <w:rPr>
      <w:color w:val="605E5C"/>
      <w:shd w:val="clear" w:color="auto" w:fill="E1DFDD"/>
    </w:rPr>
  </w:style>
  <w:style w:type="character" w:customStyle="1" w:styleId="Heading1Char">
    <w:name w:val="Heading 1 Char"/>
    <w:link w:val="Heading1"/>
    <w:uiPriority w:val="9"/>
    <w:rPr>
      <w:rFonts w:ascii="Cambria" w:eastAsia="Times New Roman" w:hAnsi="Cambria"/>
      <w:color w:val="365F91"/>
      <w:sz w:val="32"/>
      <w:szCs w:val="32"/>
      <w:lang w:eastAsia="en-US"/>
    </w:rPr>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cs="SimSun"/>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lang w:val="en-GB"/>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lang w:val="en-GB"/>
    </w:rPr>
  </w:style>
  <w:style w:type="paragraph" w:styleId="Revision">
    <w:name w:val="Revision"/>
    <w:hidden/>
    <w:uiPriority w:val="99"/>
    <w:semiHidden/>
    <w:rsid w:val="00184539"/>
    <w:rPr>
      <w:sz w:val="22"/>
      <w:szCs w:val="22"/>
      <w:lang w:val="en-GB"/>
    </w:rPr>
  </w:style>
  <w:style w:type="table" w:customStyle="1" w:styleId="TableGrid1">
    <w:name w:val="Table Grid1"/>
    <w:basedOn w:val="TableNormal"/>
    <w:next w:val="TableGrid"/>
    <w:uiPriority w:val="59"/>
    <w:rsid w:val="005B2637"/>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semiHidden/>
    <w:rsid w:val="004B1DCF"/>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11534">
      <w:bodyDiv w:val="1"/>
      <w:marLeft w:val="0"/>
      <w:marRight w:val="0"/>
      <w:marTop w:val="0"/>
      <w:marBottom w:val="0"/>
      <w:divBdr>
        <w:top w:val="none" w:sz="0" w:space="0" w:color="auto"/>
        <w:left w:val="none" w:sz="0" w:space="0" w:color="auto"/>
        <w:bottom w:val="none" w:sz="0" w:space="0" w:color="auto"/>
        <w:right w:val="none" w:sz="0" w:space="0" w:color="auto"/>
      </w:divBdr>
    </w:div>
    <w:div w:id="615256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A7888-6C91-4BE3-A0BC-D8B2639D0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11</Pages>
  <Words>2378</Words>
  <Characters>13560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mwakasendo</dc:creator>
  <cp:lastModifiedBy>TARI</cp:lastModifiedBy>
  <cp:revision>603</cp:revision>
  <cp:lastPrinted>2024-04-08T08:18:00Z</cp:lastPrinted>
  <dcterms:created xsi:type="dcterms:W3CDTF">2024-06-26T11:46:00Z</dcterms:created>
  <dcterms:modified xsi:type="dcterms:W3CDTF">2025-04-22T10:06:00Z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51ca28dda1804cef9f76fa5b3fce6396</vt:lpwstr>
  </property>
</Properties>
</file>